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36F" w:rsidRPr="006524B7" w:rsidRDefault="0068636F" w:rsidP="009A42F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24B7">
        <w:rPr>
          <w:rFonts w:ascii="Times New Roman" w:eastAsia="Times New Roman" w:hAnsi="Times New Roman" w:cs="Times New Roman"/>
          <w:b/>
          <w:sz w:val="24"/>
          <w:szCs w:val="24"/>
        </w:rPr>
        <w:t>ПАСПОРТ ПЕДАГОГИЧЕСКОГО ПРОЕКТА</w:t>
      </w:r>
    </w:p>
    <w:p w:rsidR="0068636F" w:rsidRPr="006524B7" w:rsidRDefault="0068636F" w:rsidP="0068636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37"/>
        <w:gridCol w:w="6634"/>
      </w:tblGrid>
      <w:tr w:rsidR="0068636F" w:rsidRPr="00143285" w:rsidTr="002A2AD2">
        <w:tc>
          <w:tcPr>
            <w:tcW w:w="2937" w:type="dxa"/>
          </w:tcPr>
          <w:p w:rsidR="0068636F" w:rsidRPr="00143285" w:rsidRDefault="0068636F" w:rsidP="00DC4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проекта</w:t>
            </w:r>
          </w:p>
        </w:tc>
        <w:tc>
          <w:tcPr>
            <w:tcW w:w="6634" w:type="dxa"/>
          </w:tcPr>
          <w:p w:rsidR="0068636F" w:rsidRPr="00143285" w:rsidRDefault="00034726" w:rsidP="0003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hAnsi="Times New Roman" w:cs="Times New Roman"/>
                <w:sz w:val="28"/>
                <w:szCs w:val="28"/>
              </w:rPr>
              <w:t>«По дорогам воинской славы»</w:t>
            </w:r>
          </w:p>
        </w:tc>
      </w:tr>
      <w:tr w:rsidR="0068636F" w:rsidRPr="00143285" w:rsidTr="002A2AD2">
        <w:tc>
          <w:tcPr>
            <w:tcW w:w="2937" w:type="dxa"/>
          </w:tcPr>
          <w:p w:rsidR="0068636F" w:rsidRPr="00143285" w:rsidRDefault="0068636F" w:rsidP="00DC4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проекта</w:t>
            </w:r>
          </w:p>
        </w:tc>
        <w:tc>
          <w:tcPr>
            <w:tcW w:w="6634" w:type="dxa"/>
          </w:tcPr>
          <w:p w:rsidR="0068636F" w:rsidRPr="00143285" w:rsidRDefault="00034726" w:rsidP="0003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>Сопочкина</w:t>
            </w:r>
            <w:proofErr w:type="spellEnd"/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Светлана Анатольевна</w:t>
            </w:r>
          </w:p>
        </w:tc>
      </w:tr>
      <w:tr w:rsidR="0068636F" w:rsidRPr="00143285" w:rsidTr="002A2AD2">
        <w:tc>
          <w:tcPr>
            <w:tcW w:w="2937" w:type="dxa"/>
          </w:tcPr>
          <w:p w:rsidR="0068636F" w:rsidRPr="00143285" w:rsidRDefault="0068636F" w:rsidP="00DC4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проекта</w:t>
            </w:r>
          </w:p>
        </w:tc>
        <w:tc>
          <w:tcPr>
            <w:tcW w:w="6634" w:type="dxa"/>
          </w:tcPr>
          <w:p w:rsidR="0068636F" w:rsidRPr="00143285" w:rsidRDefault="00034726" w:rsidP="0003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 2019 – май 2020</w:t>
            </w:r>
          </w:p>
          <w:p w:rsidR="0068636F" w:rsidRPr="00143285" w:rsidRDefault="0068636F" w:rsidP="00DC4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8636F" w:rsidRPr="00143285" w:rsidTr="002A2AD2">
        <w:tc>
          <w:tcPr>
            <w:tcW w:w="2937" w:type="dxa"/>
          </w:tcPr>
          <w:p w:rsidR="0068636F" w:rsidRPr="00143285" w:rsidRDefault="0068636F" w:rsidP="00DC4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 проектно – педагогической команды</w:t>
            </w:r>
          </w:p>
        </w:tc>
        <w:tc>
          <w:tcPr>
            <w:tcW w:w="6634" w:type="dxa"/>
          </w:tcPr>
          <w:p w:rsidR="0068636F" w:rsidRPr="00143285" w:rsidRDefault="00E9799C" w:rsidP="0003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>Сопочкина</w:t>
            </w:r>
            <w:proofErr w:type="spellEnd"/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С.А.</w:t>
            </w:r>
          </w:p>
          <w:p w:rsidR="00E9799C" w:rsidRPr="00143285" w:rsidRDefault="00E9799C" w:rsidP="0003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>Засыпкина</w:t>
            </w:r>
            <w:proofErr w:type="spellEnd"/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В.А.</w:t>
            </w:r>
          </w:p>
          <w:p w:rsidR="00E9799C" w:rsidRPr="00143285" w:rsidRDefault="00E9799C" w:rsidP="0003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>Русакова</w:t>
            </w:r>
            <w:proofErr w:type="spellEnd"/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В.А.</w:t>
            </w:r>
          </w:p>
          <w:p w:rsidR="00E9799C" w:rsidRPr="00143285" w:rsidRDefault="00E9799C" w:rsidP="00034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8636F" w:rsidRPr="00143285" w:rsidTr="002A2AD2">
        <w:tc>
          <w:tcPr>
            <w:tcW w:w="2937" w:type="dxa"/>
          </w:tcPr>
          <w:p w:rsidR="0068636F" w:rsidRPr="00143285" w:rsidRDefault="0068636F" w:rsidP="00DC4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и номер приказа создания проектно-педагогической команды, утверждение темы проекта</w:t>
            </w:r>
          </w:p>
        </w:tc>
        <w:tc>
          <w:tcPr>
            <w:tcW w:w="6634" w:type="dxa"/>
          </w:tcPr>
          <w:p w:rsidR="0068636F" w:rsidRPr="00143285" w:rsidRDefault="0068636F" w:rsidP="00DC4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8636F" w:rsidRPr="00143285" w:rsidTr="002A2AD2">
        <w:tc>
          <w:tcPr>
            <w:tcW w:w="2937" w:type="dxa"/>
          </w:tcPr>
          <w:p w:rsidR="0068636F" w:rsidRPr="00143285" w:rsidRDefault="0068636F" w:rsidP="00DC4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Обоснование для разработки (актуальность)</w:t>
            </w:r>
          </w:p>
        </w:tc>
        <w:tc>
          <w:tcPr>
            <w:tcW w:w="6634" w:type="dxa"/>
          </w:tcPr>
          <w:p w:rsidR="008E0DD2" w:rsidRPr="00143285" w:rsidRDefault="00E9799C" w:rsidP="0006799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Актуальность проекта заключается в том, что существует необходимость приобщения школьников младшего и среднего школьного звена к нравственным</w:t>
            </w:r>
            <w:r w:rsidR="00067990"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моральным </w:t>
            </w:r>
            <w:r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ценностям</w:t>
            </w:r>
            <w:r w:rsidR="00067990"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которые  обуславливаются необходимостью </w:t>
            </w:r>
            <w:r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постижения ими норм  морали  и изучение исторических памятников культуры, посвященных историческим моментам жизни нашей Родины. </w:t>
            </w:r>
            <w:proofErr w:type="gramStart"/>
            <w:r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Педагогическая</w:t>
            </w:r>
            <w:r w:rsidR="008E0DD2"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деятельность образовательного учреждения сегодня должна быть направлена на совершенствование воспитательно-образовательного</w:t>
            </w:r>
            <w:r w:rsidR="00067990"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нравственно-патриотического</w:t>
            </w:r>
            <w:r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процесса </w:t>
            </w:r>
            <w:r w:rsidR="00067990"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воспитания </w:t>
            </w:r>
            <w:r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 использование новых подходов к воспитанию и обучению детей, а также на</w:t>
            </w:r>
            <w:r w:rsidR="00484ACD"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расширение </w:t>
            </w:r>
            <w:r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содержания образования школьников младших и средних классов на основе системы духовно-нравственных ценностей и идеалов русского народа, что позволит создать предпосылки для успешной адаптации ребенка в социуме, что обусловлено единой системой </w:t>
            </w:r>
            <w:proofErr w:type="spellStart"/>
            <w:r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социокультурных</w:t>
            </w:r>
            <w:proofErr w:type="spellEnd"/>
            <w:r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ценностей и</w:t>
            </w:r>
            <w:proofErr w:type="gramEnd"/>
            <w:r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универсальностью используемых педагогических технологий.</w:t>
            </w:r>
          </w:p>
        </w:tc>
      </w:tr>
      <w:tr w:rsidR="0068636F" w:rsidRPr="00143285" w:rsidTr="002A2AD2">
        <w:tc>
          <w:tcPr>
            <w:tcW w:w="2937" w:type="dxa"/>
          </w:tcPr>
          <w:p w:rsidR="008E0DD2" w:rsidRPr="00143285" w:rsidRDefault="008E0DD2" w:rsidP="00DC4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8636F" w:rsidRPr="00143285" w:rsidRDefault="0068636F" w:rsidP="00DC4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>Инновационные идеи проекта</w:t>
            </w:r>
          </w:p>
        </w:tc>
        <w:tc>
          <w:tcPr>
            <w:tcW w:w="6634" w:type="dxa"/>
          </w:tcPr>
          <w:p w:rsidR="0068636F" w:rsidRPr="00143285" w:rsidRDefault="0068636F" w:rsidP="00DC4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E0DD2" w:rsidRPr="00143285" w:rsidRDefault="008E0DD2" w:rsidP="008E0DD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нашей экспериментальной работе</w:t>
            </w:r>
            <w:r w:rsidR="00484ACD"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развитие  духовно-нравственных  ценностей </w:t>
            </w:r>
            <w:r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ру</w:t>
            </w:r>
            <w:r w:rsidR="00484ACD"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сской </w:t>
            </w:r>
            <w:r w:rsidR="00484ACD"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традиционной культуры лежи</w:t>
            </w:r>
            <w:r w:rsidRPr="001432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 в основе педагогического процесса и художественно-творческой деятельности детей, что способствует раскрытию и развитию нравственного и творческого потенциала личности ребенка. Инновационная деятельность педагогов- организаторов и педагогов дополнительного образования становится обязательным компонентом личной педагогической системы и приобретает избирательный исследовательский характер.</w:t>
            </w:r>
          </w:p>
          <w:p w:rsidR="0068636F" w:rsidRPr="00143285" w:rsidRDefault="0068636F" w:rsidP="008E0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8636F" w:rsidRPr="00143285" w:rsidTr="002A2AD2">
        <w:tc>
          <w:tcPr>
            <w:tcW w:w="2937" w:type="dxa"/>
          </w:tcPr>
          <w:p w:rsidR="0068636F" w:rsidRPr="00143285" w:rsidRDefault="0068636F" w:rsidP="00DC4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</w:t>
            </w:r>
          </w:p>
        </w:tc>
        <w:tc>
          <w:tcPr>
            <w:tcW w:w="6634" w:type="dxa"/>
          </w:tcPr>
          <w:p w:rsidR="0068636F" w:rsidRPr="00143285" w:rsidRDefault="00484ACD" w:rsidP="00E5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hAnsi="Times New Roman" w:cs="Times New Roman"/>
                <w:sz w:val="28"/>
                <w:szCs w:val="28"/>
              </w:rPr>
              <w:t>Формирование у педагогов потребности к профессиональному росту, как условию достижения эффективности и результативности учебно-воспитательного процесса, направленного на привитие школьникам нравственных  устоев, национальных культурных  традиций  российского народа, формирование</w:t>
            </w:r>
            <w:r w:rsidR="00E51AC3" w:rsidRPr="001432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3285">
              <w:rPr>
                <w:rFonts w:ascii="Times New Roman" w:hAnsi="Times New Roman" w:cs="Times New Roman"/>
                <w:sz w:val="28"/>
                <w:szCs w:val="28"/>
              </w:rPr>
              <w:t>у воспитанников чувства гор</w:t>
            </w:r>
            <w:r w:rsidR="00E51AC3" w:rsidRPr="00143285">
              <w:rPr>
                <w:rFonts w:ascii="Times New Roman" w:hAnsi="Times New Roman" w:cs="Times New Roman"/>
                <w:sz w:val="28"/>
                <w:szCs w:val="28"/>
              </w:rPr>
              <w:t xml:space="preserve">дости  за свою историю и страну и </w:t>
            </w:r>
            <w:r w:rsidRPr="00143285">
              <w:rPr>
                <w:rFonts w:ascii="Times New Roman" w:hAnsi="Times New Roman" w:cs="Times New Roman"/>
                <w:sz w:val="28"/>
                <w:szCs w:val="28"/>
              </w:rPr>
              <w:t>активной жизненной позиции для успешной их социализации посредством вовлечения воспитанников в активную деятельность.</w:t>
            </w:r>
          </w:p>
        </w:tc>
      </w:tr>
      <w:tr w:rsidR="0068636F" w:rsidRPr="00143285" w:rsidTr="002A2AD2">
        <w:tc>
          <w:tcPr>
            <w:tcW w:w="2937" w:type="dxa"/>
          </w:tcPr>
          <w:p w:rsidR="0068636F" w:rsidRPr="00143285" w:rsidRDefault="0068636F" w:rsidP="00DC4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6634" w:type="dxa"/>
          </w:tcPr>
          <w:p w:rsidR="00E51AC3" w:rsidRPr="00143285" w:rsidRDefault="00E51AC3" w:rsidP="00E51AC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Главной задачей в работе для педагогов является</w:t>
            </w:r>
            <w:r w:rsidRPr="0014328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методическое обеспечение</w:t>
            </w:r>
            <w:r w:rsidRPr="0014328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51AC3" w:rsidRPr="00143285" w:rsidRDefault="00E51AC3" w:rsidP="00E51AC3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143285">
              <w:rPr>
                <w:rStyle w:val="c1"/>
                <w:color w:val="000000"/>
                <w:sz w:val="28"/>
                <w:szCs w:val="28"/>
                <w:shd w:val="clear" w:color="auto" w:fill="FFFFFF"/>
              </w:rPr>
              <w:t>-Мероприятия будут проводиться как на площадке клубов, в объединениях, задействованных в проекте, так и в других городских учреждениях. При этом педагоги сами будут выбирать приемлемые для них формы и методы работы в зависимости с направленностью своих объединений.</w:t>
            </w:r>
          </w:p>
          <w:p w:rsidR="00E51AC3" w:rsidRPr="00143285" w:rsidRDefault="00E51AC3" w:rsidP="00E51AC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hAnsi="Times New Roman" w:cs="Times New Roman"/>
                <w:sz w:val="28"/>
                <w:szCs w:val="28"/>
              </w:rPr>
              <w:t>- Повышение мотивации к профессиональной деятельности и формирование позитивного отношения к работе;</w:t>
            </w:r>
          </w:p>
          <w:p w:rsidR="00E51AC3" w:rsidRPr="00143285" w:rsidRDefault="00E51AC3" w:rsidP="00E51AC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hAnsi="Times New Roman" w:cs="Times New Roman"/>
                <w:sz w:val="28"/>
                <w:szCs w:val="28"/>
              </w:rPr>
              <w:t>-Обмен знаниями, полученными при повышении квалификации;</w:t>
            </w:r>
          </w:p>
          <w:p w:rsidR="00E51AC3" w:rsidRPr="00143285" w:rsidRDefault="00E51AC3" w:rsidP="00E51AC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hAnsi="Times New Roman" w:cs="Times New Roman"/>
                <w:sz w:val="28"/>
                <w:szCs w:val="28"/>
              </w:rPr>
              <w:t>-Обобщение и распространение передового педагогического опыта;</w:t>
            </w:r>
          </w:p>
          <w:p w:rsidR="00E51AC3" w:rsidRPr="00143285" w:rsidRDefault="00E51AC3" w:rsidP="00E51AC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hAnsi="Times New Roman" w:cs="Times New Roman"/>
                <w:sz w:val="28"/>
                <w:szCs w:val="28"/>
              </w:rPr>
              <w:t xml:space="preserve">- Формирование творческого потенциала личности педагога через участие в мероприятиях различного уровня (организация открытых просмотров и мастер-классов, </w:t>
            </w:r>
            <w:proofErr w:type="spellStart"/>
            <w:r w:rsidRPr="00143285">
              <w:rPr>
                <w:rFonts w:ascii="Times New Roman" w:hAnsi="Times New Roman" w:cs="Times New Roman"/>
                <w:sz w:val="28"/>
                <w:szCs w:val="28"/>
              </w:rPr>
              <w:t>досуговых</w:t>
            </w:r>
            <w:proofErr w:type="spellEnd"/>
            <w:r w:rsidRPr="00143285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мероприятий, выходов в музеи);</w:t>
            </w:r>
          </w:p>
          <w:p w:rsidR="00E51AC3" w:rsidRPr="00143285" w:rsidRDefault="00E51AC3" w:rsidP="00E51AC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AC3" w:rsidRPr="00143285" w:rsidRDefault="00E51AC3" w:rsidP="00E51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Организация образовательного пространства клуба на основе традиций русского народа;</w:t>
            </w:r>
          </w:p>
          <w:p w:rsidR="0068636F" w:rsidRPr="00143285" w:rsidRDefault="00E51AC3" w:rsidP="00E5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hAnsi="Times New Roman" w:cs="Times New Roman"/>
                <w:sz w:val="28"/>
                <w:szCs w:val="28"/>
              </w:rPr>
              <w:t>- Привлечение социальных партнеров к приобщению школьников младшего и среднего звена к традициям русской культуры и воспитанию у подрастающего поколения моральных и нравственных устоев.</w:t>
            </w:r>
          </w:p>
        </w:tc>
      </w:tr>
      <w:tr w:rsidR="00E51AC3" w:rsidRPr="00143285" w:rsidTr="002A2AD2">
        <w:tc>
          <w:tcPr>
            <w:tcW w:w="2937" w:type="dxa"/>
          </w:tcPr>
          <w:p w:rsidR="00E51AC3" w:rsidRPr="00143285" w:rsidRDefault="00E51AC3" w:rsidP="00DC4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Основные направления содержания проекта</w:t>
            </w:r>
          </w:p>
        </w:tc>
        <w:tc>
          <w:tcPr>
            <w:tcW w:w="6634" w:type="dxa"/>
          </w:tcPr>
          <w:p w:rsidR="00E51AC3" w:rsidRPr="00143285" w:rsidRDefault="00E51AC3" w:rsidP="00DC491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highlight w:val="yellow"/>
              </w:rPr>
            </w:pPr>
            <w:r w:rsidRPr="00143285">
              <w:rPr>
                <w:rStyle w:val="c1"/>
                <w:bCs/>
                <w:color w:val="000000"/>
                <w:sz w:val="28"/>
                <w:szCs w:val="28"/>
              </w:rPr>
              <w:t>Направления</w:t>
            </w:r>
            <w:r w:rsidRPr="00143285">
              <w:rPr>
                <w:rStyle w:val="c1"/>
                <w:color w:val="000000"/>
                <w:sz w:val="28"/>
                <w:szCs w:val="28"/>
              </w:rPr>
              <w:t> деятельности педагога:</w:t>
            </w:r>
          </w:p>
          <w:p w:rsidR="00E51AC3" w:rsidRPr="00143285" w:rsidRDefault="00E51AC3" w:rsidP="00DC491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highlight w:val="yellow"/>
              </w:rPr>
            </w:pPr>
            <w:r w:rsidRPr="00143285">
              <w:rPr>
                <w:rStyle w:val="c1"/>
                <w:color w:val="000000"/>
                <w:sz w:val="28"/>
                <w:szCs w:val="28"/>
              </w:rPr>
              <w:t>-совершенствование содержания образования;</w:t>
            </w:r>
          </w:p>
          <w:p w:rsidR="00E51AC3" w:rsidRPr="00143285" w:rsidRDefault="00E51AC3" w:rsidP="00DC491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 w:rsidRPr="00143285">
              <w:rPr>
                <w:rStyle w:val="c1"/>
                <w:color w:val="000000"/>
                <w:sz w:val="28"/>
                <w:szCs w:val="28"/>
              </w:rPr>
              <w:t>-изучение и внедрение в практику современных педагогических технологий, форм и методов.</w:t>
            </w:r>
          </w:p>
          <w:p w:rsidR="00E51AC3" w:rsidRPr="00143285" w:rsidRDefault="00E51AC3" w:rsidP="00DC491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highlight w:val="yellow"/>
              </w:rPr>
            </w:pPr>
            <w:r w:rsidRPr="00143285">
              <w:rPr>
                <w:rStyle w:val="c1"/>
                <w:color w:val="000000"/>
                <w:sz w:val="28"/>
                <w:szCs w:val="28"/>
              </w:rPr>
              <w:t xml:space="preserve">- расширение кругозора педагогов; </w:t>
            </w:r>
          </w:p>
          <w:p w:rsidR="00E51AC3" w:rsidRPr="00143285" w:rsidRDefault="00E51AC3" w:rsidP="00E51AC3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highlight w:val="yellow"/>
              </w:rPr>
            </w:pPr>
            <w:r w:rsidRPr="00143285">
              <w:rPr>
                <w:rStyle w:val="c1"/>
                <w:color w:val="000000"/>
                <w:sz w:val="28"/>
                <w:szCs w:val="28"/>
              </w:rPr>
              <w:t>- совершенствование работы с детьми группы риска.</w:t>
            </w:r>
          </w:p>
        </w:tc>
      </w:tr>
      <w:tr w:rsidR="00E51AC3" w:rsidRPr="00143285" w:rsidTr="002A2AD2">
        <w:tc>
          <w:tcPr>
            <w:tcW w:w="2937" w:type="dxa"/>
          </w:tcPr>
          <w:p w:rsidR="00E51AC3" w:rsidRPr="00143285" w:rsidRDefault="00E51AC3" w:rsidP="00DC4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>График мероприятий проекта</w:t>
            </w:r>
          </w:p>
        </w:tc>
        <w:tc>
          <w:tcPr>
            <w:tcW w:w="6634" w:type="dxa"/>
          </w:tcPr>
          <w:tbl>
            <w:tblPr>
              <w:tblStyle w:val="a4"/>
              <w:tblW w:w="6408" w:type="dxa"/>
              <w:tblLook w:val="04A0"/>
            </w:tblPr>
            <w:tblGrid>
              <w:gridCol w:w="1311"/>
              <w:gridCol w:w="2835"/>
              <w:gridCol w:w="2262"/>
            </w:tblGrid>
            <w:tr w:rsidR="00A77223" w:rsidRPr="00143285" w:rsidTr="004526A1">
              <w:tc>
                <w:tcPr>
                  <w:tcW w:w="1311" w:type="dxa"/>
                </w:tcPr>
                <w:p w:rsidR="00A77223" w:rsidRPr="00143285" w:rsidRDefault="00A77223" w:rsidP="00A7722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32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Январь </w:t>
                  </w:r>
                </w:p>
              </w:tc>
              <w:tc>
                <w:tcPr>
                  <w:tcW w:w="2835" w:type="dxa"/>
                </w:tcPr>
                <w:p w:rsidR="00743940" w:rsidRPr="00143285" w:rsidRDefault="00743940" w:rsidP="00A7722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32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</w:t>
                  </w:r>
                  <w:proofErr w:type="spellStart"/>
                  <w:r w:rsidRPr="001432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Пескаревское</w:t>
                  </w:r>
                  <w:proofErr w:type="spellEnd"/>
                  <w:r w:rsidRPr="001432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кладбище» </w:t>
                  </w:r>
                </w:p>
                <w:p w:rsidR="004526A1" w:rsidRPr="00143285" w:rsidRDefault="004526A1" w:rsidP="00A7722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2" w:type="dxa"/>
                </w:tcPr>
                <w:p w:rsidR="004526A1" w:rsidRPr="00143285" w:rsidRDefault="004526A1" w:rsidP="004526A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Сопочкина</w:t>
                  </w:r>
                  <w:proofErr w:type="spellEnd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С.А.</w:t>
                  </w:r>
                </w:p>
                <w:p w:rsidR="00A77223" w:rsidRPr="00143285" w:rsidRDefault="004526A1" w:rsidP="00A7722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Засыпкина</w:t>
                  </w:r>
                  <w:proofErr w:type="spellEnd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В.А.</w:t>
                  </w:r>
                </w:p>
              </w:tc>
            </w:tr>
            <w:tr w:rsidR="004526A1" w:rsidRPr="00143285" w:rsidTr="004526A1">
              <w:tc>
                <w:tcPr>
                  <w:tcW w:w="1311" w:type="dxa"/>
                </w:tcPr>
                <w:p w:rsidR="004526A1" w:rsidRPr="00143285" w:rsidRDefault="004526A1" w:rsidP="00A7722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32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Февраль </w:t>
                  </w:r>
                </w:p>
              </w:tc>
              <w:tc>
                <w:tcPr>
                  <w:tcW w:w="2835" w:type="dxa"/>
                </w:tcPr>
                <w:p w:rsidR="00743940" w:rsidRPr="00143285" w:rsidRDefault="00743940" w:rsidP="0074394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32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«Письмо в прошлое»</w:t>
                  </w:r>
                </w:p>
                <w:p w:rsidR="004526A1" w:rsidRPr="00143285" w:rsidRDefault="00743940" w:rsidP="0074394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32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«На Мамаевом  кургане тишина»</w:t>
                  </w:r>
                </w:p>
              </w:tc>
              <w:tc>
                <w:tcPr>
                  <w:tcW w:w="2262" w:type="dxa"/>
                </w:tcPr>
                <w:p w:rsidR="004526A1" w:rsidRPr="00143285" w:rsidRDefault="004526A1" w:rsidP="004526A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Сопочкина</w:t>
                  </w:r>
                  <w:proofErr w:type="spellEnd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С.А.</w:t>
                  </w:r>
                </w:p>
                <w:p w:rsidR="004526A1" w:rsidRPr="00143285" w:rsidRDefault="004526A1" w:rsidP="004526A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Засыпкина</w:t>
                  </w:r>
                  <w:proofErr w:type="spellEnd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В.А.</w:t>
                  </w:r>
                </w:p>
                <w:p w:rsidR="004526A1" w:rsidRPr="00143285" w:rsidRDefault="004526A1" w:rsidP="00A7722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4526A1" w:rsidRPr="00143285" w:rsidTr="004526A1">
              <w:tc>
                <w:tcPr>
                  <w:tcW w:w="1311" w:type="dxa"/>
                </w:tcPr>
                <w:p w:rsidR="004526A1" w:rsidRPr="00143285" w:rsidRDefault="004526A1" w:rsidP="00A7722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32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Март </w:t>
                  </w:r>
                </w:p>
              </w:tc>
              <w:tc>
                <w:tcPr>
                  <w:tcW w:w="2835" w:type="dxa"/>
                </w:tcPr>
                <w:p w:rsidR="004526A1" w:rsidRPr="00143285" w:rsidRDefault="00743940" w:rsidP="00A7722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32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«Севастопольский  рубеж» с приглашением В. Иванова</w:t>
                  </w:r>
                </w:p>
              </w:tc>
              <w:tc>
                <w:tcPr>
                  <w:tcW w:w="2262" w:type="dxa"/>
                </w:tcPr>
                <w:p w:rsidR="004526A1" w:rsidRPr="00143285" w:rsidRDefault="004526A1" w:rsidP="004526A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Сопочкина</w:t>
                  </w:r>
                  <w:proofErr w:type="spellEnd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С.А.</w:t>
                  </w:r>
                </w:p>
                <w:p w:rsidR="004526A1" w:rsidRPr="00143285" w:rsidRDefault="004526A1" w:rsidP="00A7722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Засыпкина</w:t>
                  </w:r>
                  <w:proofErr w:type="spellEnd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В.А.</w:t>
                  </w:r>
                </w:p>
              </w:tc>
            </w:tr>
            <w:tr w:rsidR="004526A1" w:rsidRPr="00143285" w:rsidTr="004526A1">
              <w:tc>
                <w:tcPr>
                  <w:tcW w:w="1311" w:type="dxa"/>
                </w:tcPr>
                <w:p w:rsidR="004526A1" w:rsidRPr="00143285" w:rsidRDefault="004526A1" w:rsidP="00A7722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32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Апрель </w:t>
                  </w:r>
                </w:p>
              </w:tc>
              <w:tc>
                <w:tcPr>
                  <w:tcW w:w="2835" w:type="dxa"/>
                </w:tcPr>
                <w:p w:rsidR="004526A1" w:rsidRPr="00143285" w:rsidRDefault="004526A1" w:rsidP="00A7722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32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«Опорный край державы» Екатеринбург во время ВОВ  </w:t>
                  </w:r>
                  <w:proofErr w:type="spellStart"/>
                  <w:r w:rsidRPr="001432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Квест</w:t>
                  </w:r>
                  <w:proofErr w:type="spellEnd"/>
                </w:p>
              </w:tc>
              <w:tc>
                <w:tcPr>
                  <w:tcW w:w="2262" w:type="dxa"/>
                </w:tcPr>
                <w:p w:rsidR="004526A1" w:rsidRPr="00143285" w:rsidRDefault="004526A1" w:rsidP="004526A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Сопочкина</w:t>
                  </w:r>
                  <w:proofErr w:type="spellEnd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С.А.</w:t>
                  </w:r>
                </w:p>
                <w:p w:rsidR="004526A1" w:rsidRPr="00143285" w:rsidRDefault="004526A1" w:rsidP="004526A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Засыпкина</w:t>
                  </w:r>
                  <w:proofErr w:type="spellEnd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В.А.</w:t>
                  </w:r>
                </w:p>
                <w:p w:rsidR="004526A1" w:rsidRPr="00143285" w:rsidRDefault="002A2AD2" w:rsidP="00A7722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1432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Русакова</w:t>
                  </w:r>
                  <w:proofErr w:type="spellEnd"/>
                  <w:r w:rsidRPr="001432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В.А.</w:t>
                  </w:r>
                </w:p>
              </w:tc>
            </w:tr>
            <w:tr w:rsidR="004526A1" w:rsidRPr="00143285" w:rsidTr="004526A1">
              <w:tc>
                <w:tcPr>
                  <w:tcW w:w="1311" w:type="dxa"/>
                </w:tcPr>
                <w:p w:rsidR="004526A1" w:rsidRPr="00143285" w:rsidRDefault="004526A1" w:rsidP="00A7722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32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Май </w:t>
                  </w:r>
                </w:p>
              </w:tc>
              <w:tc>
                <w:tcPr>
                  <w:tcW w:w="2835" w:type="dxa"/>
                </w:tcPr>
                <w:p w:rsidR="004526A1" w:rsidRPr="00143285" w:rsidRDefault="004526A1" w:rsidP="00A7722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32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</w:t>
                  </w:r>
                  <w:proofErr w:type="spellStart"/>
                  <w:r w:rsidRPr="001432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Брейн-ринг</w:t>
                  </w:r>
                  <w:proofErr w:type="spellEnd"/>
                  <w:r w:rsidRPr="001432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«Этот день победы».</w:t>
                  </w:r>
                </w:p>
                <w:p w:rsidR="004526A1" w:rsidRPr="00143285" w:rsidRDefault="004526A1" w:rsidP="00A7722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32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Чтение стихов о войне</w:t>
                  </w:r>
                </w:p>
              </w:tc>
              <w:tc>
                <w:tcPr>
                  <w:tcW w:w="2262" w:type="dxa"/>
                </w:tcPr>
                <w:p w:rsidR="004526A1" w:rsidRPr="00143285" w:rsidRDefault="004526A1" w:rsidP="004526A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Сопочкина</w:t>
                  </w:r>
                  <w:proofErr w:type="spellEnd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С.А.</w:t>
                  </w:r>
                </w:p>
                <w:p w:rsidR="002A2AD2" w:rsidRPr="00143285" w:rsidRDefault="004526A1" w:rsidP="004526A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Засыпкина</w:t>
                  </w:r>
                  <w:proofErr w:type="spellEnd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В.А.</w:t>
                  </w:r>
                </w:p>
                <w:p w:rsidR="004526A1" w:rsidRPr="00143285" w:rsidRDefault="004526A1" w:rsidP="00A7722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A2AD2" w:rsidRPr="00143285" w:rsidTr="004526A1">
              <w:tc>
                <w:tcPr>
                  <w:tcW w:w="1311" w:type="dxa"/>
                </w:tcPr>
                <w:p w:rsidR="002A2AD2" w:rsidRPr="00143285" w:rsidRDefault="002A2AD2" w:rsidP="00A7722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</w:tcPr>
                <w:p w:rsidR="002A2AD2" w:rsidRPr="00143285" w:rsidRDefault="002A2AD2" w:rsidP="00A7722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32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 этап</w:t>
                  </w:r>
                </w:p>
              </w:tc>
              <w:tc>
                <w:tcPr>
                  <w:tcW w:w="2262" w:type="dxa"/>
                </w:tcPr>
                <w:p w:rsidR="002A2AD2" w:rsidRPr="00143285" w:rsidRDefault="002A2AD2" w:rsidP="004526A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A2AD2" w:rsidRPr="00143285" w:rsidTr="004526A1">
              <w:tc>
                <w:tcPr>
                  <w:tcW w:w="1311" w:type="dxa"/>
                </w:tcPr>
                <w:p w:rsidR="002A2AD2" w:rsidRPr="00143285" w:rsidRDefault="002A2AD2" w:rsidP="00DC4912">
                  <w:pPr>
                    <w:tabs>
                      <w:tab w:val="left" w:pos="513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Май </w:t>
                  </w:r>
                </w:p>
              </w:tc>
              <w:tc>
                <w:tcPr>
                  <w:tcW w:w="2835" w:type="dxa"/>
                </w:tcPr>
                <w:p w:rsidR="002A2AD2" w:rsidRPr="00143285" w:rsidRDefault="002A2AD2" w:rsidP="00DC4912">
                  <w:pPr>
                    <w:pStyle w:val="a5"/>
                    <w:shd w:val="clear" w:color="auto" w:fill="FFFFFF"/>
                    <w:spacing w:before="0" w:beforeAutospacing="0" w:after="138" w:afterAutospacing="0"/>
                    <w:rPr>
                      <w:color w:val="333333"/>
                      <w:sz w:val="28"/>
                      <w:szCs w:val="28"/>
                    </w:rPr>
                  </w:pPr>
                  <w:r w:rsidRPr="00143285">
                    <w:rPr>
                      <w:color w:val="333333"/>
                      <w:sz w:val="28"/>
                      <w:szCs w:val="28"/>
                    </w:rPr>
                    <w:t>1. Проведение итоговой диагностики, которая позволит выявить повышение уровня знаний детей на основе сравнительного анализа результатов образовательной деятельности.</w:t>
                  </w:r>
                </w:p>
                <w:p w:rsidR="002A2AD2" w:rsidRPr="00143285" w:rsidRDefault="002A2AD2" w:rsidP="00DC4912">
                  <w:pPr>
                    <w:pStyle w:val="a5"/>
                    <w:shd w:val="clear" w:color="auto" w:fill="FFFFFF"/>
                    <w:spacing w:before="0" w:beforeAutospacing="0" w:after="138" w:afterAutospacing="0"/>
                    <w:rPr>
                      <w:color w:val="333333"/>
                      <w:sz w:val="28"/>
                      <w:szCs w:val="28"/>
                    </w:rPr>
                  </w:pPr>
                  <w:r w:rsidRPr="00143285">
                    <w:rPr>
                      <w:color w:val="333333"/>
                      <w:sz w:val="28"/>
                      <w:szCs w:val="28"/>
                    </w:rPr>
                    <w:t xml:space="preserve">2. Проведение </w:t>
                  </w:r>
                  <w:r w:rsidRPr="00143285">
                    <w:rPr>
                      <w:color w:val="333333"/>
                      <w:sz w:val="28"/>
                      <w:szCs w:val="28"/>
                    </w:rPr>
                    <w:lastRenderedPageBreak/>
                    <w:t>анкетирования  детей.</w:t>
                  </w:r>
                </w:p>
                <w:p w:rsidR="002A2AD2" w:rsidRPr="00143285" w:rsidRDefault="002A2AD2" w:rsidP="00DC4912">
                  <w:pPr>
                    <w:pStyle w:val="a5"/>
                    <w:shd w:val="clear" w:color="auto" w:fill="FFFFFF"/>
                    <w:spacing w:before="0" w:beforeAutospacing="0" w:after="138" w:afterAutospacing="0"/>
                    <w:rPr>
                      <w:color w:val="333333"/>
                      <w:sz w:val="28"/>
                      <w:szCs w:val="28"/>
                    </w:rPr>
                  </w:pPr>
                  <w:r w:rsidRPr="00143285">
                    <w:rPr>
                      <w:color w:val="333333"/>
                      <w:sz w:val="28"/>
                      <w:szCs w:val="28"/>
                    </w:rPr>
                    <w:t>3. Выявление недостатков, трудностей и проблем в работе.</w:t>
                  </w:r>
                </w:p>
                <w:p w:rsidR="002A2AD2" w:rsidRPr="00143285" w:rsidRDefault="002A2AD2" w:rsidP="00DC4912">
                  <w:pPr>
                    <w:pStyle w:val="a5"/>
                    <w:shd w:val="clear" w:color="auto" w:fill="FFFFFF"/>
                    <w:spacing w:before="0" w:beforeAutospacing="0" w:after="138" w:afterAutospacing="0"/>
                    <w:rPr>
                      <w:color w:val="333333"/>
                      <w:sz w:val="28"/>
                      <w:szCs w:val="28"/>
                    </w:rPr>
                  </w:pPr>
                  <w:r w:rsidRPr="00143285">
                    <w:rPr>
                      <w:color w:val="333333"/>
                      <w:sz w:val="28"/>
                      <w:szCs w:val="28"/>
                    </w:rPr>
                    <w:t>4. Проектирование программы дальнейшей экспериментальной деятельности клуба.</w:t>
                  </w:r>
                </w:p>
              </w:tc>
              <w:tc>
                <w:tcPr>
                  <w:tcW w:w="2262" w:type="dxa"/>
                </w:tcPr>
                <w:p w:rsidR="002A2AD2" w:rsidRPr="00143285" w:rsidRDefault="002A2AD2" w:rsidP="002A2AD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Сопочкина</w:t>
                  </w:r>
                  <w:proofErr w:type="spellEnd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С.А.</w:t>
                  </w:r>
                </w:p>
                <w:p w:rsidR="002A2AD2" w:rsidRPr="00143285" w:rsidRDefault="002A2AD2" w:rsidP="002A2AD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Засыпкина</w:t>
                  </w:r>
                  <w:proofErr w:type="spellEnd"/>
                  <w:r w:rsidRPr="00143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В.А.</w:t>
                  </w:r>
                </w:p>
                <w:p w:rsidR="002A2AD2" w:rsidRPr="00143285" w:rsidRDefault="002A2AD2" w:rsidP="002A2AD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1432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Русакова</w:t>
                  </w:r>
                  <w:proofErr w:type="spellEnd"/>
                  <w:r w:rsidRPr="001432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В.А.</w:t>
                  </w:r>
                </w:p>
              </w:tc>
            </w:tr>
          </w:tbl>
          <w:p w:rsidR="00E51AC3" w:rsidRPr="00143285" w:rsidRDefault="00E51AC3" w:rsidP="0045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51AC3" w:rsidRPr="00143285" w:rsidTr="002A2AD2">
        <w:tc>
          <w:tcPr>
            <w:tcW w:w="2937" w:type="dxa"/>
          </w:tcPr>
          <w:p w:rsidR="00E51AC3" w:rsidRPr="00143285" w:rsidRDefault="00E51AC3" w:rsidP="00DC4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Результат проекта</w:t>
            </w:r>
          </w:p>
        </w:tc>
        <w:tc>
          <w:tcPr>
            <w:tcW w:w="6634" w:type="dxa"/>
          </w:tcPr>
          <w:p w:rsidR="002A2AD2" w:rsidRPr="00143285" w:rsidRDefault="002A2AD2" w:rsidP="002A2AD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3285">
              <w:rPr>
                <w:rFonts w:ascii="Times New Roman" w:hAnsi="Times New Roman" w:cs="Times New Roman"/>
                <w:b/>
                <w:sz w:val="28"/>
                <w:szCs w:val="28"/>
              </w:rPr>
              <w:t>Для педагогов:</w:t>
            </w:r>
          </w:p>
          <w:p w:rsidR="002A2AD2" w:rsidRPr="00143285" w:rsidRDefault="002A2AD2" w:rsidP="002A2AD2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Главной итогом работы педагогов по проекту является</w:t>
            </w:r>
            <w:r w:rsidRPr="0014328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методическое обеспечение</w:t>
            </w:r>
            <w:r w:rsidRPr="0014328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2A2AD2" w:rsidRPr="00143285" w:rsidRDefault="002A2AD2" w:rsidP="002A2AD2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rPr>
                <w:rStyle w:val="c1"/>
                <w:color w:val="000000"/>
                <w:sz w:val="28"/>
                <w:szCs w:val="28"/>
                <w:shd w:val="clear" w:color="auto" w:fill="FFFFFF"/>
              </w:rPr>
            </w:pPr>
            <w:r w:rsidRPr="00143285">
              <w:rPr>
                <w:rStyle w:val="c1"/>
                <w:color w:val="000000"/>
                <w:sz w:val="28"/>
                <w:szCs w:val="28"/>
                <w:shd w:val="clear" w:color="auto" w:fill="FFFFFF"/>
              </w:rPr>
              <w:t xml:space="preserve">- это приобретение необходимой информации, учебно-методические комплексы, т.е. разнообразные методические средства, оснащающие и способствующие более эффективной реализации программно-методической, воспитательной, организационно-массовой, </w:t>
            </w:r>
            <w:proofErr w:type="spellStart"/>
            <w:r w:rsidRPr="00143285">
              <w:rPr>
                <w:rStyle w:val="c1"/>
                <w:color w:val="000000"/>
                <w:sz w:val="28"/>
                <w:szCs w:val="28"/>
                <w:shd w:val="clear" w:color="auto" w:fill="FFFFFF"/>
              </w:rPr>
              <w:t>досугово-развлекательной</w:t>
            </w:r>
            <w:proofErr w:type="spellEnd"/>
            <w:r w:rsidRPr="00143285">
              <w:rPr>
                <w:rStyle w:val="c1"/>
                <w:color w:val="000000"/>
                <w:sz w:val="28"/>
                <w:szCs w:val="28"/>
                <w:shd w:val="clear" w:color="auto" w:fill="FFFFFF"/>
              </w:rPr>
              <w:t xml:space="preserve"> деятельности педагогических работников системы дополнительного образования детей;</w:t>
            </w:r>
          </w:p>
          <w:p w:rsidR="002A2AD2" w:rsidRPr="00143285" w:rsidRDefault="002A2AD2" w:rsidP="002A2AD2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rPr>
                <w:rStyle w:val="c11"/>
                <w:color w:val="000000"/>
                <w:sz w:val="28"/>
                <w:szCs w:val="28"/>
                <w:shd w:val="clear" w:color="auto" w:fill="FFFFFF"/>
              </w:rPr>
            </w:pPr>
            <w:r w:rsidRPr="00143285">
              <w:rPr>
                <w:rStyle w:val="c1"/>
                <w:color w:val="000000"/>
                <w:sz w:val="28"/>
                <w:szCs w:val="28"/>
                <w:shd w:val="clear" w:color="auto" w:fill="FFFFFF"/>
              </w:rPr>
              <w:t>- это процесс, направленный на создание разнообразных видов методической продукции, на выявление, изучение, обобщение, формирование и распространение положительного педагогического опыта.</w:t>
            </w:r>
            <w:r w:rsidRPr="00143285">
              <w:rPr>
                <w:rStyle w:val="c11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143285">
              <w:rPr>
                <w:rStyle w:val="c1"/>
                <w:color w:val="000000"/>
                <w:sz w:val="28"/>
                <w:szCs w:val="28"/>
                <w:shd w:val="clear" w:color="auto" w:fill="FFFFFF"/>
              </w:rPr>
              <w:t>Обеспечить высокое качество учебно-воспитательного процесса сегодня невозможно без внедрения новых программ и педагогических технологий</w:t>
            </w:r>
            <w:r w:rsidRPr="00143285">
              <w:rPr>
                <w:rStyle w:val="c11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2A2AD2" w:rsidRPr="00143285" w:rsidRDefault="002A2AD2" w:rsidP="002A2AD2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43285">
              <w:rPr>
                <w:rFonts w:ascii="Times New Roman" w:hAnsi="Times New Roman" w:cs="Times New Roman"/>
                <w:sz w:val="28"/>
                <w:szCs w:val="28"/>
              </w:rPr>
              <w:t xml:space="preserve">-Создание предпосылок для успешной адаптации ребенка в социуме, что обусловлено единой системой </w:t>
            </w:r>
            <w:proofErr w:type="spellStart"/>
            <w:r w:rsidRPr="00143285">
              <w:rPr>
                <w:rFonts w:ascii="Times New Roman" w:hAnsi="Times New Roman" w:cs="Times New Roman"/>
                <w:sz w:val="28"/>
                <w:szCs w:val="28"/>
              </w:rPr>
              <w:t>социокультурных</w:t>
            </w:r>
            <w:proofErr w:type="spellEnd"/>
            <w:r w:rsidRPr="00143285">
              <w:rPr>
                <w:rFonts w:ascii="Times New Roman" w:hAnsi="Times New Roman" w:cs="Times New Roman"/>
                <w:sz w:val="28"/>
                <w:szCs w:val="28"/>
              </w:rPr>
              <w:t xml:space="preserve"> ценностей и универсальностью используемых педагогических технологий;</w:t>
            </w:r>
          </w:p>
          <w:p w:rsidR="002A2AD2" w:rsidRPr="00143285" w:rsidRDefault="002A2AD2" w:rsidP="002A2AD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hAnsi="Times New Roman" w:cs="Times New Roman"/>
                <w:sz w:val="28"/>
                <w:szCs w:val="28"/>
              </w:rPr>
              <w:t>-Будут разработаны: сценарии, методические рекомендации, музыкальные педагогические материалы, дидактические материалы, создание электронных ресурсов и т.д.;</w:t>
            </w:r>
          </w:p>
          <w:p w:rsidR="002A2AD2" w:rsidRPr="00143285" w:rsidRDefault="002A2AD2" w:rsidP="002A2AD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Количества участников в проекте: детей и подростков до 150 человек;</w:t>
            </w:r>
          </w:p>
          <w:p w:rsidR="00E51AC3" w:rsidRPr="00143285" w:rsidRDefault="00E51AC3" w:rsidP="002A2A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1AC3" w:rsidRPr="00143285" w:rsidRDefault="00E51AC3" w:rsidP="00DC4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2AD2" w:rsidRPr="00143285" w:rsidTr="002A2AD2">
        <w:tc>
          <w:tcPr>
            <w:tcW w:w="2937" w:type="dxa"/>
          </w:tcPr>
          <w:p w:rsidR="002A2AD2" w:rsidRPr="00143285" w:rsidRDefault="002A2AD2" w:rsidP="00DC4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Мониторинг</w:t>
            </w:r>
          </w:p>
        </w:tc>
        <w:tc>
          <w:tcPr>
            <w:tcW w:w="6634" w:type="dxa"/>
          </w:tcPr>
          <w:p w:rsidR="002A2AD2" w:rsidRPr="00143285" w:rsidRDefault="002A2AD2" w:rsidP="00DC49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hAnsi="Times New Roman" w:cs="Times New Roman"/>
                <w:sz w:val="28"/>
                <w:szCs w:val="28"/>
              </w:rPr>
              <w:t>-После каждого проведённого мероприятия проводится опрос-тестирование, беседы, наблюдения;</w:t>
            </w:r>
          </w:p>
          <w:p w:rsidR="002A2AD2" w:rsidRPr="00143285" w:rsidRDefault="002A2AD2" w:rsidP="00DC49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hAnsi="Times New Roman" w:cs="Times New Roman"/>
                <w:sz w:val="28"/>
                <w:szCs w:val="28"/>
              </w:rPr>
              <w:t>-Разработка рекомендаций по совершенствованию педагогического процесса в рамках проекта.</w:t>
            </w:r>
          </w:p>
        </w:tc>
      </w:tr>
      <w:tr w:rsidR="002A2AD2" w:rsidRPr="00143285" w:rsidTr="002A2AD2">
        <w:tc>
          <w:tcPr>
            <w:tcW w:w="2937" w:type="dxa"/>
          </w:tcPr>
          <w:p w:rsidR="002A2AD2" w:rsidRPr="00143285" w:rsidRDefault="002A2AD2" w:rsidP="00DC4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эффективности проекта</w:t>
            </w:r>
          </w:p>
        </w:tc>
        <w:tc>
          <w:tcPr>
            <w:tcW w:w="6634" w:type="dxa"/>
          </w:tcPr>
          <w:p w:rsidR="002A2AD2" w:rsidRPr="00143285" w:rsidRDefault="006B57AB" w:rsidP="006B5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экспресс - опроса в виде игры «</w:t>
            </w:r>
            <w:proofErr w:type="spellStart"/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>Брейн</w:t>
            </w:r>
            <w:proofErr w:type="spellEnd"/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>-р</w:t>
            </w:r>
            <w:proofErr w:type="gramEnd"/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>инг»</w:t>
            </w:r>
          </w:p>
        </w:tc>
      </w:tr>
      <w:tr w:rsidR="002A2AD2" w:rsidRPr="00143285" w:rsidTr="002A2AD2">
        <w:tc>
          <w:tcPr>
            <w:tcW w:w="2937" w:type="dxa"/>
          </w:tcPr>
          <w:p w:rsidR="002A2AD2" w:rsidRPr="00143285" w:rsidRDefault="002A2AD2" w:rsidP="00DC4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Возможные риски реализации проекта</w:t>
            </w:r>
          </w:p>
        </w:tc>
        <w:tc>
          <w:tcPr>
            <w:tcW w:w="6634" w:type="dxa"/>
          </w:tcPr>
          <w:p w:rsidR="006B57AB" w:rsidRPr="00143285" w:rsidRDefault="006B57AB" w:rsidP="006B57AB">
            <w:pPr>
              <w:pStyle w:val="a5"/>
              <w:shd w:val="clear" w:color="auto" w:fill="FEFEFE"/>
              <w:spacing w:before="0" w:beforeAutospacing="0" w:after="0" w:afterAutospacing="0"/>
              <w:rPr>
                <w:color w:val="222222"/>
                <w:sz w:val="28"/>
                <w:szCs w:val="28"/>
              </w:rPr>
            </w:pPr>
            <w:r w:rsidRPr="00143285">
              <w:rPr>
                <w:color w:val="222222"/>
                <w:sz w:val="28"/>
                <w:szCs w:val="28"/>
              </w:rPr>
              <w:t xml:space="preserve">-Сильная загруженность педагогов работой </w:t>
            </w:r>
            <w:proofErr w:type="gramStart"/>
            <w:r w:rsidRPr="00143285">
              <w:rPr>
                <w:color w:val="222222"/>
                <w:sz w:val="28"/>
                <w:szCs w:val="28"/>
              </w:rPr>
              <w:t>согласно</w:t>
            </w:r>
            <w:proofErr w:type="gramEnd"/>
            <w:r w:rsidRPr="00143285">
              <w:rPr>
                <w:color w:val="222222"/>
                <w:sz w:val="28"/>
                <w:szCs w:val="28"/>
              </w:rPr>
              <w:t xml:space="preserve"> должностных инструкций и не предвиденных обстоятельств;</w:t>
            </w:r>
          </w:p>
          <w:p w:rsidR="002A2AD2" w:rsidRPr="00143285" w:rsidRDefault="006B57AB" w:rsidP="006B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43285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-Перенос сроков реализации проекта по независимым от педагога обстоятельствам;</w:t>
            </w:r>
          </w:p>
        </w:tc>
      </w:tr>
      <w:tr w:rsidR="002A2AD2" w:rsidRPr="00143285" w:rsidTr="002A2AD2">
        <w:tc>
          <w:tcPr>
            <w:tcW w:w="2937" w:type="dxa"/>
          </w:tcPr>
          <w:p w:rsidR="002A2AD2" w:rsidRPr="00143285" w:rsidRDefault="002A2AD2" w:rsidP="00DC4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285"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Перспективность идеи проекта</w:t>
            </w:r>
          </w:p>
        </w:tc>
        <w:tc>
          <w:tcPr>
            <w:tcW w:w="6634" w:type="dxa"/>
          </w:tcPr>
          <w:p w:rsidR="002A2AD2" w:rsidRPr="00143285" w:rsidRDefault="006B57AB" w:rsidP="006B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43285">
              <w:rPr>
                <w:rFonts w:ascii="Times New Roman" w:hAnsi="Times New Roman" w:cs="Times New Roman"/>
                <w:sz w:val="28"/>
                <w:szCs w:val="28"/>
              </w:rPr>
              <w:t>-По окончанию деятельности проекта педагоги клубов продолжают работать в выбранном направлении;</w:t>
            </w:r>
            <w:proofErr w:type="gramStart"/>
            <w:r w:rsidRPr="00143285">
              <w:rPr>
                <w:rFonts w:ascii="Times New Roman" w:hAnsi="Times New Roman" w:cs="Times New Roman"/>
                <w:sz w:val="28"/>
                <w:szCs w:val="28"/>
              </w:rPr>
              <w:br/>
              <w:t>-</w:t>
            </w:r>
            <w:proofErr w:type="gramEnd"/>
            <w:r w:rsidRPr="00143285">
              <w:rPr>
                <w:rFonts w:ascii="Times New Roman" w:hAnsi="Times New Roman" w:cs="Times New Roman"/>
                <w:sz w:val="28"/>
                <w:szCs w:val="28"/>
              </w:rPr>
              <w:t>Сбор информации о всех критериях, и оценки проекта;</w:t>
            </w:r>
            <w:r w:rsidRPr="00143285">
              <w:rPr>
                <w:rFonts w:ascii="Times New Roman" w:hAnsi="Times New Roman" w:cs="Times New Roman"/>
                <w:sz w:val="28"/>
                <w:szCs w:val="28"/>
              </w:rPr>
              <w:br/>
              <w:t>В качестве критериев оценки проекта можно выделить:</w:t>
            </w:r>
            <w:proofErr w:type="gramStart"/>
            <w:r w:rsidRPr="00143285">
              <w:rPr>
                <w:rFonts w:ascii="Times New Roman" w:hAnsi="Times New Roman" w:cs="Times New Roman"/>
                <w:sz w:val="28"/>
                <w:szCs w:val="28"/>
              </w:rPr>
              <w:br/>
              <w:t>-</w:t>
            </w:r>
            <w:proofErr w:type="gramEnd"/>
            <w:r w:rsidRPr="00143285">
              <w:rPr>
                <w:rFonts w:ascii="Times New Roman" w:hAnsi="Times New Roman" w:cs="Times New Roman"/>
                <w:sz w:val="28"/>
                <w:szCs w:val="28"/>
              </w:rPr>
              <w:t>Достижение цели и задач педагогического проекта;</w:t>
            </w:r>
            <w:r w:rsidRPr="00143285">
              <w:rPr>
                <w:rFonts w:ascii="Times New Roman" w:hAnsi="Times New Roman" w:cs="Times New Roman"/>
                <w:sz w:val="28"/>
                <w:szCs w:val="28"/>
              </w:rPr>
              <w:br/>
              <w:t>-Конкретность выбора методов и форм работы ;</w:t>
            </w:r>
            <w:r w:rsidRPr="00143285">
              <w:rPr>
                <w:rFonts w:ascii="Times New Roman" w:hAnsi="Times New Roman" w:cs="Times New Roman"/>
                <w:sz w:val="28"/>
                <w:szCs w:val="28"/>
              </w:rPr>
              <w:br/>
              <w:t>-Адекватность показателей оценки эффективности проекта;</w:t>
            </w:r>
            <w:r w:rsidRPr="00143285">
              <w:rPr>
                <w:rFonts w:ascii="Times New Roman" w:hAnsi="Times New Roman" w:cs="Times New Roman"/>
                <w:sz w:val="28"/>
                <w:szCs w:val="28"/>
              </w:rPr>
              <w:br/>
              <w:t>-Выделены проблемы, с которыми столкнулись в реализации проекта;</w:t>
            </w:r>
            <w:r w:rsidRPr="00143285">
              <w:rPr>
                <w:rFonts w:ascii="Times New Roman" w:hAnsi="Times New Roman" w:cs="Times New Roman"/>
                <w:sz w:val="28"/>
                <w:szCs w:val="28"/>
              </w:rPr>
              <w:br/>
              <w:t>-Значимость проекта для других образовательных учреждений, и внедрение результатов проекта в деятельность коллег.</w:t>
            </w:r>
          </w:p>
          <w:p w:rsidR="002A2AD2" w:rsidRPr="00143285" w:rsidRDefault="002A2AD2" w:rsidP="00DC4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8636F" w:rsidRPr="00143285" w:rsidRDefault="0068636F" w:rsidP="00686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636F" w:rsidRPr="00143285" w:rsidRDefault="0068636F">
      <w:pPr>
        <w:rPr>
          <w:rFonts w:ascii="Times New Roman" w:hAnsi="Times New Roman" w:cs="Times New Roman"/>
          <w:sz w:val="28"/>
          <w:szCs w:val="28"/>
        </w:rPr>
      </w:pPr>
    </w:p>
    <w:sectPr w:rsidR="0068636F" w:rsidRPr="00143285" w:rsidSect="001E2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15F"/>
      </v:shape>
    </w:pict>
  </w:numPicBullet>
  <w:abstractNum w:abstractNumId="0">
    <w:nsid w:val="41EB2352"/>
    <w:multiLevelType w:val="hybridMultilevel"/>
    <w:tmpl w:val="9744B9D8"/>
    <w:lvl w:ilvl="0" w:tplc="04190009">
      <w:start w:val="1"/>
      <w:numFmt w:val="bullet"/>
      <w:lvlText w:val=""/>
      <w:lvlPicBulletId w:val="0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636F"/>
    <w:rsid w:val="00034726"/>
    <w:rsid w:val="00067990"/>
    <w:rsid w:val="00143285"/>
    <w:rsid w:val="001E27E2"/>
    <w:rsid w:val="002A2AD2"/>
    <w:rsid w:val="004526A1"/>
    <w:rsid w:val="00484ACD"/>
    <w:rsid w:val="00647B30"/>
    <w:rsid w:val="0068636F"/>
    <w:rsid w:val="006908BC"/>
    <w:rsid w:val="006B57AB"/>
    <w:rsid w:val="00743940"/>
    <w:rsid w:val="008E0DD2"/>
    <w:rsid w:val="009A42FB"/>
    <w:rsid w:val="00A77223"/>
    <w:rsid w:val="00E51AC3"/>
    <w:rsid w:val="00E9799C"/>
    <w:rsid w:val="00EF1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AC3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2">
    <w:name w:val="c2"/>
    <w:basedOn w:val="a"/>
    <w:rsid w:val="00E51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51AC3"/>
  </w:style>
  <w:style w:type="table" w:styleId="a4">
    <w:name w:val="Table Grid"/>
    <w:basedOn w:val="a1"/>
    <w:uiPriority w:val="59"/>
    <w:rsid w:val="00A772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2A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2A2A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dcterms:created xsi:type="dcterms:W3CDTF">2019-11-10T11:04:00Z</dcterms:created>
  <dcterms:modified xsi:type="dcterms:W3CDTF">2019-11-25T14:22:00Z</dcterms:modified>
</cp:coreProperties>
</file>