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DAF" w:rsidRPr="00415DAF" w:rsidRDefault="00415DAF" w:rsidP="00415DAF">
      <w:pPr>
        <w:pStyle w:val="a6"/>
        <w:jc w:val="center"/>
        <w:rPr>
          <w:rFonts w:ascii="Times New Roman" w:eastAsia="Arial Unicode MS" w:hAnsi="Times New Roman" w:cs="Times New Roman"/>
          <w:b/>
          <w:sz w:val="24"/>
          <w:szCs w:val="24"/>
        </w:rPr>
      </w:pPr>
      <w:r w:rsidRPr="00415DAF">
        <w:rPr>
          <w:rFonts w:ascii="Times New Roman" w:eastAsia="Arial Unicode MS" w:hAnsi="Times New Roman" w:cs="Times New Roman"/>
          <w:b/>
          <w:sz w:val="24"/>
          <w:szCs w:val="24"/>
        </w:rPr>
        <w:t>Муниципальное бюджетное учреждение для детей-сирот и детей,</w:t>
      </w:r>
    </w:p>
    <w:p w:rsidR="00415DAF" w:rsidRPr="00415DAF" w:rsidRDefault="00415DAF" w:rsidP="00415DAF">
      <w:pPr>
        <w:pStyle w:val="a6"/>
        <w:jc w:val="center"/>
        <w:rPr>
          <w:rFonts w:ascii="Times New Roman" w:eastAsia="Arial Unicode MS" w:hAnsi="Times New Roman" w:cs="Times New Roman"/>
          <w:b/>
          <w:sz w:val="24"/>
          <w:szCs w:val="24"/>
        </w:rPr>
      </w:pPr>
      <w:r w:rsidRPr="00415DAF">
        <w:rPr>
          <w:rFonts w:ascii="Times New Roman" w:eastAsia="Arial Unicode MS" w:hAnsi="Times New Roman" w:cs="Times New Roman"/>
          <w:b/>
          <w:sz w:val="24"/>
          <w:szCs w:val="24"/>
        </w:rPr>
        <w:t>оставшихся без попечения родителей «Мохсоголлохский Центр помощи детям, оставшимся без попечения родителей» МР «Хангаласский улус» Р</w:t>
      </w:r>
      <w:proofErr w:type="gramStart"/>
      <w:r w:rsidRPr="00415DAF">
        <w:rPr>
          <w:rFonts w:ascii="Times New Roman" w:eastAsia="Arial Unicode MS" w:hAnsi="Times New Roman" w:cs="Times New Roman"/>
          <w:b/>
          <w:sz w:val="24"/>
          <w:szCs w:val="24"/>
        </w:rPr>
        <w:t>С(</w:t>
      </w:r>
      <w:proofErr w:type="gramEnd"/>
      <w:r w:rsidRPr="00415DAF">
        <w:rPr>
          <w:rFonts w:ascii="Times New Roman" w:eastAsia="Arial Unicode MS" w:hAnsi="Times New Roman" w:cs="Times New Roman"/>
          <w:b/>
          <w:sz w:val="24"/>
          <w:szCs w:val="24"/>
        </w:rPr>
        <w:t>Я)</w:t>
      </w:r>
    </w:p>
    <w:p w:rsidR="00415DAF" w:rsidRPr="00415DAF" w:rsidRDefault="00415DAF" w:rsidP="004630FE">
      <w:pPr>
        <w:ind w:firstLine="567"/>
        <w:jc w:val="center"/>
        <w:rPr>
          <w:rFonts w:ascii="Times New Roman" w:hAnsi="Times New Roman" w:cs="Times New Roman"/>
          <w:b/>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15DAF">
      <w:pPr>
        <w:tabs>
          <w:tab w:val="left" w:pos="0"/>
        </w:tabs>
        <w:ind w:firstLine="567"/>
        <w:jc w:val="center"/>
        <w:rPr>
          <w:rFonts w:ascii="Times New Roman" w:hAnsi="Times New Roman" w:cs="Times New Roman"/>
          <w:b/>
          <w:sz w:val="24"/>
          <w:szCs w:val="24"/>
        </w:rPr>
      </w:pPr>
      <w:r w:rsidRPr="00415DAF">
        <w:rPr>
          <w:rFonts w:ascii="Times New Roman" w:hAnsi="Times New Roman" w:cs="Times New Roman"/>
          <w:b/>
          <w:sz w:val="24"/>
          <w:szCs w:val="24"/>
        </w:rPr>
        <w:t>С.Е.Ефремова</w:t>
      </w:r>
    </w:p>
    <w:p w:rsidR="00415DAF" w:rsidRDefault="00415DAF" w:rsidP="00415DAF">
      <w:pPr>
        <w:tabs>
          <w:tab w:val="left" w:pos="0"/>
        </w:tabs>
        <w:ind w:firstLine="567"/>
        <w:jc w:val="center"/>
        <w:rPr>
          <w:rFonts w:ascii="Times New Roman" w:hAnsi="Times New Roman" w:cs="Times New Roman"/>
          <w:b/>
          <w:sz w:val="24"/>
          <w:szCs w:val="24"/>
        </w:rPr>
      </w:pPr>
    </w:p>
    <w:p w:rsidR="00415DAF" w:rsidRPr="00415DAF" w:rsidRDefault="00415DAF" w:rsidP="00415DAF">
      <w:pPr>
        <w:tabs>
          <w:tab w:val="left" w:pos="0"/>
        </w:tabs>
        <w:ind w:firstLine="567"/>
        <w:jc w:val="center"/>
        <w:rPr>
          <w:rFonts w:ascii="Times New Roman" w:hAnsi="Times New Roman" w:cs="Times New Roman"/>
          <w:b/>
          <w:sz w:val="24"/>
          <w:szCs w:val="24"/>
        </w:rPr>
      </w:pPr>
    </w:p>
    <w:p w:rsidR="00415DAF" w:rsidRDefault="00415DAF" w:rsidP="004630FE">
      <w:pPr>
        <w:ind w:firstLine="567"/>
        <w:jc w:val="center"/>
        <w:rPr>
          <w:rFonts w:ascii="Times New Roman" w:hAnsi="Times New Roman" w:cs="Times New Roman"/>
          <w:sz w:val="24"/>
          <w:szCs w:val="24"/>
        </w:rPr>
      </w:pPr>
    </w:p>
    <w:p w:rsidR="00415DAF" w:rsidRPr="00415DAF" w:rsidRDefault="00415DAF" w:rsidP="00415DAF">
      <w:pPr>
        <w:pStyle w:val="1"/>
        <w:jc w:val="center"/>
        <w:rPr>
          <w:sz w:val="72"/>
          <w:szCs w:val="72"/>
        </w:rPr>
      </w:pPr>
      <w:r>
        <w:rPr>
          <w:sz w:val="72"/>
          <w:szCs w:val="72"/>
        </w:rPr>
        <w:t xml:space="preserve">ИЗГОТОВЛЕНИЕ </w:t>
      </w:r>
      <w:r w:rsidRPr="00415DAF">
        <w:rPr>
          <w:sz w:val="72"/>
          <w:szCs w:val="72"/>
        </w:rPr>
        <w:t>ПОДЕЛ</w:t>
      </w:r>
      <w:r>
        <w:rPr>
          <w:sz w:val="72"/>
          <w:szCs w:val="72"/>
        </w:rPr>
        <w:t>ОК</w:t>
      </w:r>
      <w:r w:rsidRPr="00415DAF">
        <w:rPr>
          <w:sz w:val="72"/>
          <w:szCs w:val="72"/>
        </w:rPr>
        <w:t xml:space="preserve"> ИЗ КОРОВЬЕГО РОГА</w:t>
      </w: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r>
        <w:rPr>
          <w:rFonts w:ascii="Times New Roman" w:hAnsi="Times New Roman" w:cs="Times New Roman"/>
          <w:sz w:val="24"/>
          <w:szCs w:val="24"/>
        </w:rPr>
        <w:t>2018г.</w:t>
      </w:r>
    </w:p>
    <w:p w:rsidR="00415DAF" w:rsidRPr="00415DAF" w:rsidRDefault="00415DAF" w:rsidP="00415DAF">
      <w:pPr>
        <w:ind w:firstLine="567"/>
        <w:jc w:val="center"/>
        <w:rPr>
          <w:rFonts w:ascii="Times New Roman" w:hAnsi="Times New Roman" w:cs="Times New Roman"/>
          <w:b/>
          <w:sz w:val="24"/>
          <w:szCs w:val="24"/>
        </w:rPr>
      </w:pPr>
      <w:r w:rsidRPr="00415DAF">
        <w:rPr>
          <w:rFonts w:ascii="Times New Roman" w:hAnsi="Times New Roman" w:cs="Times New Roman"/>
          <w:b/>
          <w:sz w:val="24"/>
          <w:szCs w:val="24"/>
        </w:rPr>
        <w:lastRenderedPageBreak/>
        <w:t>Муниципальное бюджетное учреждение для детей-сирот и детей,</w:t>
      </w:r>
    </w:p>
    <w:p w:rsidR="00415DAF" w:rsidRPr="00415DAF" w:rsidRDefault="00415DAF" w:rsidP="00415DAF">
      <w:pPr>
        <w:ind w:firstLine="567"/>
        <w:jc w:val="center"/>
        <w:rPr>
          <w:rFonts w:ascii="Times New Roman" w:hAnsi="Times New Roman" w:cs="Times New Roman"/>
          <w:b/>
          <w:sz w:val="24"/>
          <w:szCs w:val="24"/>
        </w:rPr>
      </w:pPr>
      <w:r w:rsidRPr="00415DAF">
        <w:rPr>
          <w:rFonts w:ascii="Times New Roman" w:hAnsi="Times New Roman" w:cs="Times New Roman"/>
          <w:b/>
          <w:sz w:val="24"/>
          <w:szCs w:val="24"/>
        </w:rPr>
        <w:t>оставшихся без попечения родителей «Мохсоголлохский Центр помощи детям, оставшимся без попечения родителей» МР «Хангаласский улус» Р</w:t>
      </w:r>
      <w:proofErr w:type="gramStart"/>
      <w:r w:rsidRPr="00415DAF">
        <w:rPr>
          <w:rFonts w:ascii="Times New Roman" w:hAnsi="Times New Roman" w:cs="Times New Roman"/>
          <w:b/>
          <w:sz w:val="24"/>
          <w:szCs w:val="24"/>
        </w:rPr>
        <w:t>С(</w:t>
      </w:r>
      <w:proofErr w:type="gramEnd"/>
      <w:r w:rsidRPr="00415DAF">
        <w:rPr>
          <w:rFonts w:ascii="Times New Roman" w:hAnsi="Times New Roman" w:cs="Times New Roman"/>
          <w:b/>
          <w:sz w:val="24"/>
          <w:szCs w:val="24"/>
        </w:rPr>
        <w:t>Я)</w:t>
      </w:r>
    </w:p>
    <w:p w:rsidR="00415DAF" w:rsidRPr="00415DAF" w:rsidRDefault="00415DAF" w:rsidP="00415DAF">
      <w:pPr>
        <w:ind w:firstLine="567"/>
        <w:jc w:val="center"/>
        <w:rPr>
          <w:rFonts w:ascii="Times New Roman" w:hAnsi="Times New Roman" w:cs="Times New Roman"/>
          <w:b/>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b/>
          <w:sz w:val="24"/>
          <w:szCs w:val="24"/>
        </w:rPr>
      </w:pPr>
      <w:r w:rsidRPr="00415DAF">
        <w:rPr>
          <w:rFonts w:ascii="Times New Roman" w:hAnsi="Times New Roman" w:cs="Times New Roman"/>
          <w:b/>
          <w:sz w:val="24"/>
          <w:szCs w:val="24"/>
        </w:rPr>
        <w:t>С.Е.Ефремова</w:t>
      </w:r>
    </w:p>
    <w:p w:rsidR="00415DAF" w:rsidRPr="00415DAF" w:rsidRDefault="00415DAF" w:rsidP="00415DAF">
      <w:pPr>
        <w:ind w:firstLine="567"/>
        <w:jc w:val="center"/>
        <w:rPr>
          <w:rFonts w:ascii="Times New Roman" w:hAnsi="Times New Roman" w:cs="Times New Roman"/>
          <w:b/>
          <w:sz w:val="24"/>
          <w:szCs w:val="24"/>
        </w:rPr>
      </w:pPr>
    </w:p>
    <w:p w:rsidR="00415DAF" w:rsidRPr="00415DAF" w:rsidRDefault="00415DAF" w:rsidP="00415DAF">
      <w:pPr>
        <w:ind w:firstLine="567"/>
        <w:jc w:val="center"/>
        <w:rPr>
          <w:rFonts w:ascii="Times New Roman" w:hAnsi="Times New Roman" w:cs="Times New Roman"/>
          <w:b/>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jc w:val="center"/>
        <w:rPr>
          <w:rFonts w:ascii="Times New Roman" w:hAnsi="Times New Roman" w:cs="Times New Roman"/>
          <w:b/>
          <w:bCs/>
          <w:sz w:val="24"/>
          <w:szCs w:val="24"/>
        </w:rPr>
      </w:pPr>
      <w:r w:rsidRPr="00415DAF">
        <w:rPr>
          <w:rFonts w:ascii="Times New Roman" w:hAnsi="Times New Roman" w:cs="Times New Roman"/>
          <w:b/>
          <w:bCs/>
          <w:sz w:val="24"/>
          <w:szCs w:val="24"/>
        </w:rPr>
        <w:t>ИЗГОТОВЛЕНИЕ ПОДЕЛОК ИЗ КОРОВЬЕГО РОГА</w:t>
      </w:r>
    </w:p>
    <w:p w:rsidR="00415DAF" w:rsidRPr="00415DAF" w:rsidRDefault="00415DAF" w:rsidP="00415DAF">
      <w:pPr>
        <w:jc w:val="center"/>
        <w:rPr>
          <w:rFonts w:ascii="Times New Roman" w:hAnsi="Times New Roman" w:cs="Times New Roman"/>
          <w:sz w:val="24"/>
          <w:szCs w:val="24"/>
        </w:rPr>
      </w:pPr>
      <w:r>
        <w:rPr>
          <w:rFonts w:ascii="Times New Roman" w:hAnsi="Times New Roman" w:cs="Times New Roman"/>
          <w:sz w:val="24"/>
          <w:szCs w:val="24"/>
        </w:rPr>
        <w:t>(учебно-методическое пособие)</w:t>
      </w: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p>
    <w:p w:rsidR="00415DAF" w:rsidRPr="00415DAF" w:rsidRDefault="00415DAF" w:rsidP="00415DAF">
      <w:pPr>
        <w:ind w:firstLine="567"/>
        <w:jc w:val="center"/>
        <w:rPr>
          <w:rFonts w:ascii="Times New Roman" w:hAnsi="Times New Roman" w:cs="Times New Roman"/>
          <w:sz w:val="24"/>
          <w:szCs w:val="24"/>
        </w:rPr>
      </w:pPr>
      <w:r w:rsidRPr="00415DAF">
        <w:rPr>
          <w:rFonts w:ascii="Times New Roman" w:hAnsi="Times New Roman" w:cs="Times New Roman"/>
          <w:sz w:val="24"/>
          <w:szCs w:val="24"/>
        </w:rPr>
        <w:t>2018г.</w:t>
      </w: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15DAF">
      <w:pPr>
        <w:jc w:val="center"/>
        <w:rPr>
          <w:rFonts w:ascii="Times New Roman" w:hAnsi="Times New Roman" w:cs="Times New Roman"/>
          <w:sz w:val="24"/>
          <w:szCs w:val="24"/>
        </w:rPr>
      </w:pPr>
      <w:r>
        <w:rPr>
          <w:rFonts w:ascii="Times New Roman" w:hAnsi="Times New Roman" w:cs="Times New Roman"/>
          <w:sz w:val="24"/>
          <w:szCs w:val="24"/>
        </w:rPr>
        <w:t>Автор-составитель пособия Софья Елизаровна Ефремова</w:t>
      </w: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D85968" w:rsidRDefault="00D85968" w:rsidP="004630FE">
      <w:pPr>
        <w:ind w:firstLine="567"/>
        <w:jc w:val="center"/>
        <w:rPr>
          <w:rFonts w:ascii="Times New Roman" w:hAnsi="Times New Roman" w:cs="Times New Roman"/>
          <w:sz w:val="24"/>
          <w:szCs w:val="24"/>
        </w:rPr>
      </w:pPr>
    </w:p>
    <w:p w:rsidR="00D85968" w:rsidRDefault="00D85968" w:rsidP="004630FE">
      <w:pPr>
        <w:ind w:firstLine="567"/>
        <w:jc w:val="center"/>
        <w:rPr>
          <w:rFonts w:ascii="Times New Roman" w:hAnsi="Times New Roman" w:cs="Times New Roman"/>
          <w:sz w:val="24"/>
          <w:szCs w:val="24"/>
        </w:rPr>
      </w:pPr>
    </w:p>
    <w:p w:rsidR="00D85968" w:rsidRDefault="00D85968" w:rsidP="004630FE">
      <w:pPr>
        <w:ind w:firstLine="567"/>
        <w:jc w:val="center"/>
        <w:rPr>
          <w:rFonts w:ascii="Times New Roman" w:hAnsi="Times New Roman" w:cs="Times New Roman"/>
          <w:sz w:val="24"/>
          <w:szCs w:val="24"/>
        </w:rPr>
      </w:pPr>
    </w:p>
    <w:p w:rsidR="00D85968" w:rsidRDefault="00D85968" w:rsidP="004630FE">
      <w:pPr>
        <w:ind w:firstLine="567"/>
        <w:jc w:val="center"/>
        <w:rPr>
          <w:rFonts w:ascii="Times New Roman" w:hAnsi="Times New Roman" w:cs="Times New Roman"/>
          <w:sz w:val="24"/>
          <w:szCs w:val="24"/>
        </w:rPr>
      </w:pPr>
    </w:p>
    <w:p w:rsidR="00D85968" w:rsidRDefault="00D85968" w:rsidP="004630FE">
      <w:pPr>
        <w:ind w:firstLine="567"/>
        <w:jc w:val="center"/>
        <w:rPr>
          <w:rFonts w:ascii="Times New Roman" w:hAnsi="Times New Roman" w:cs="Times New Roman"/>
          <w:sz w:val="24"/>
          <w:szCs w:val="24"/>
        </w:rPr>
      </w:pPr>
    </w:p>
    <w:p w:rsidR="00D85968" w:rsidRDefault="00D85968" w:rsidP="004630FE">
      <w:pPr>
        <w:ind w:firstLine="567"/>
        <w:jc w:val="center"/>
        <w:rPr>
          <w:rFonts w:ascii="Times New Roman" w:hAnsi="Times New Roman" w:cs="Times New Roman"/>
          <w:sz w:val="24"/>
          <w:szCs w:val="24"/>
        </w:rPr>
      </w:pPr>
    </w:p>
    <w:p w:rsidR="00D85968" w:rsidRDefault="00D85968" w:rsidP="004630FE">
      <w:pPr>
        <w:ind w:firstLine="567"/>
        <w:jc w:val="center"/>
        <w:rPr>
          <w:rFonts w:ascii="Times New Roman" w:hAnsi="Times New Roman" w:cs="Times New Roman"/>
          <w:sz w:val="24"/>
          <w:szCs w:val="24"/>
        </w:rPr>
      </w:pPr>
    </w:p>
    <w:p w:rsidR="00D85968" w:rsidRDefault="00D85968" w:rsidP="004630FE">
      <w:pPr>
        <w:ind w:firstLine="567"/>
        <w:jc w:val="center"/>
        <w:rPr>
          <w:rFonts w:ascii="Times New Roman" w:hAnsi="Times New Roman" w:cs="Times New Roman"/>
          <w:sz w:val="24"/>
          <w:szCs w:val="24"/>
        </w:rPr>
      </w:pPr>
    </w:p>
    <w:p w:rsidR="00D85968" w:rsidRDefault="00D85968"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415DAF" w:rsidRDefault="00415DAF" w:rsidP="004630FE">
      <w:pPr>
        <w:ind w:firstLine="567"/>
        <w:jc w:val="center"/>
        <w:rPr>
          <w:rFonts w:ascii="Times New Roman" w:hAnsi="Times New Roman" w:cs="Times New Roman"/>
          <w:sz w:val="24"/>
          <w:szCs w:val="24"/>
        </w:rPr>
      </w:pPr>
    </w:p>
    <w:p w:rsidR="00D85968" w:rsidRDefault="00415DAF" w:rsidP="00D85968">
      <w:pPr>
        <w:tabs>
          <w:tab w:val="left" w:pos="0"/>
        </w:tabs>
        <w:ind w:firstLine="567"/>
        <w:rPr>
          <w:rFonts w:ascii="Times New Roman" w:hAnsi="Times New Roman" w:cs="Times New Roman"/>
          <w:sz w:val="24"/>
          <w:szCs w:val="24"/>
        </w:rPr>
      </w:pPr>
      <w:r>
        <w:rPr>
          <w:rFonts w:ascii="Times New Roman" w:hAnsi="Times New Roman" w:cs="Times New Roman"/>
          <w:sz w:val="24"/>
          <w:szCs w:val="24"/>
        </w:rPr>
        <w:tab/>
        <w:t>Учебно-методическое пособие является результатом многолетнего педагогического опыта и творческих изысканий автора по</w:t>
      </w:r>
      <w:r w:rsidRPr="00415DAF">
        <w:rPr>
          <w:rFonts w:ascii="Times New Roman" w:hAnsi="Times New Roman" w:cs="Times New Roman"/>
          <w:sz w:val="24"/>
          <w:szCs w:val="24"/>
        </w:rPr>
        <w:t xml:space="preserve"> </w:t>
      </w:r>
      <w:r>
        <w:rPr>
          <w:rFonts w:ascii="Times New Roman" w:hAnsi="Times New Roman" w:cs="Times New Roman"/>
          <w:sz w:val="24"/>
          <w:szCs w:val="24"/>
        </w:rPr>
        <w:t>работе с натуральными рогами в соответствии с требованиями современности. Материал предназначен руководителям кружков, педагогам дополнительного образования, родителям</w:t>
      </w:r>
      <w:r w:rsidR="00D85968">
        <w:rPr>
          <w:rFonts w:ascii="Times New Roman" w:hAnsi="Times New Roman" w:cs="Times New Roman"/>
          <w:sz w:val="24"/>
          <w:szCs w:val="24"/>
        </w:rPr>
        <w:t>.</w:t>
      </w:r>
    </w:p>
    <w:p w:rsidR="00D85968" w:rsidRDefault="00D85968" w:rsidP="00D85968">
      <w:pPr>
        <w:tabs>
          <w:tab w:val="left" w:pos="0"/>
        </w:tabs>
        <w:ind w:firstLine="567"/>
        <w:rPr>
          <w:rFonts w:ascii="Times New Roman" w:hAnsi="Times New Roman" w:cs="Times New Roman"/>
          <w:sz w:val="24"/>
          <w:szCs w:val="24"/>
        </w:rPr>
      </w:pPr>
    </w:p>
    <w:p w:rsidR="00D85968" w:rsidRDefault="00D85968" w:rsidP="00415DAF">
      <w:pPr>
        <w:tabs>
          <w:tab w:val="left" w:pos="0"/>
        </w:tabs>
        <w:ind w:firstLine="567"/>
        <w:rPr>
          <w:rFonts w:ascii="Times New Roman" w:hAnsi="Times New Roman" w:cs="Times New Roman"/>
          <w:sz w:val="24"/>
          <w:szCs w:val="24"/>
        </w:rPr>
      </w:pPr>
    </w:p>
    <w:p w:rsidR="00B749AB" w:rsidRDefault="00B749AB" w:rsidP="00415DAF">
      <w:pPr>
        <w:tabs>
          <w:tab w:val="left" w:pos="0"/>
        </w:tabs>
        <w:ind w:firstLine="567"/>
        <w:rPr>
          <w:rFonts w:ascii="Times New Roman" w:hAnsi="Times New Roman" w:cs="Times New Roman"/>
          <w:sz w:val="24"/>
          <w:szCs w:val="24"/>
        </w:rPr>
      </w:pPr>
    </w:p>
    <w:p w:rsidR="00B749AB" w:rsidRDefault="00B749AB" w:rsidP="00415DAF">
      <w:pPr>
        <w:tabs>
          <w:tab w:val="left" w:pos="0"/>
        </w:tabs>
        <w:ind w:firstLine="567"/>
        <w:rPr>
          <w:rFonts w:ascii="Times New Roman" w:hAnsi="Times New Roman" w:cs="Times New Roman"/>
          <w:sz w:val="24"/>
          <w:szCs w:val="24"/>
        </w:rPr>
      </w:pPr>
    </w:p>
    <w:p w:rsidR="00B749AB" w:rsidRDefault="00B749AB" w:rsidP="00415DAF">
      <w:pPr>
        <w:tabs>
          <w:tab w:val="left" w:pos="0"/>
        </w:tabs>
        <w:ind w:firstLine="567"/>
        <w:rPr>
          <w:rFonts w:ascii="Times New Roman" w:hAnsi="Times New Roman" w:cs="Times New Roman"/>
          <w:sz w:val="24"/>
          <w:szCs w:val="24"/>
        </w:rPr>
      </w:pPr>
      <w:bookmarkStart w:id="0" w:name="_GoBack"/>
      <w:bookmarkEnd w:id="0"/>
    </w:p>
    <w:p w:rsidR="00415DAF" w:rsidRDefault="00415DAF" w:rsidP="004630FE">
      <w:pPr>
        <w:ind w:firstLine="567"/>
        <w:jc w:val="center"/>
        <w:rPr>
          <w:rFonts w:ascii="Times New Roman" w:hAnsi="Times New Roman" w:cs="Times New Roman"/>
          <w:sz w:val="24"/>
          <w:szCs w:val="24"/>
        </w:rPr>
      </w:pPr>
    </w:p>
    <w:p w:rsidR="00747260" w:rsidRPr="00D85968" w:rsidRDefault="00747260" w:rsidP="00415DAF">
      <w:pPr>
        <w:jc w:val="center"/>
        <w:rPr>
          <w:rFonts w:ascii="Times New Roman" w:hAnsi="Times New Roman" w:cs="Times New Roman"/>
          <w:b/>
          <w:sz w:val="24"/>
          <w:szCs w:val="24"/>
        </w:rPr>
      </w:pPr>
      <w:r w:rsidRPr="00D85968">
        <w:rPr>
          <w:rFonts w:ascii="Times New Roman" w:hAnsi="Times New Roman" w:cs="Times New Roman"/>
          <w:b/>
          <w:sz w:val="24"/>
          <w:szCs w:val="24"/>
        </w:rPr>
        <w:t>Введение</w:t>
      </w:r>
    </w:p>
    <w:p w:rsidR="00747260" w:rsidRDefault="00747260" w:rsidP="00747260">
      <w:pPr>
        <w:ind w:firstLine="567"/>
        <w:jc w:val="both"/>
        <w:rPr>
          <w:rFonts w:ascii="Times New Roman" w:hAnsi="Times New Roman" w:cs="Times New Roman"/>
          <w:sz w:val="24"/>
          <w:szCs w:val="24"/>
        </w:rPr>
      </w:pPr>
      <w:r>
        <w:rPr>
          <w:rFonts w:ascii="Times New Roman" w:hAnsi="Times New Roman" w:cs="Times New Roman"/>
          <w:sz w:val="24"/>
          <w:szCs w:val="24"/>
        </w:rPr>
        <w:t>В настоящее время стала актуальной проблема сохранения культурной и исторической самобытности народов России, национальных традиций, незыблемых нравственных ценностей народа. Декоративно-прикладное искусство органично вошло в современность и продолжает развиваться, сохраняя традиции в целостности. Оно  содержит в себе огромный потенциал для освое</w:t>
      </w:r>
      <w:r w:rsidR="004715B0">
        <w:rPr>
          <w:rFonts w:ascii="Times New Roman" w:hAnsi="Times New Roman" w:cs="Times New Roman"/>
          <w:sz w:val="24"/>
          <w:szCs w:val="24"/>
        </w:rPr>
        <w:t>ния культурного наследия. Такое направление творчества способствует развитию интереса к своей Родине, истокам народного творчества, эстетического отношения к действительности, воспитанию мировоззрения, правильного представления о взаимосвязи Природа-Человек-Природная среда.</w:t>
      </w:r>
      <w:r>
        <w:rPr>
          <w:rFonts w:ascii="Times New Roman" w:hAnsi="Times New Roman" w:cs="Times New Roman"/>
          <w:sz w:val="24"/>
          <w:szCs w:val="24"/>
        </w:rPr>
        <w:t xml:space="preserve"> </w:t>
      </w:r>
    </w:p>
    <w:p w:rsidR="00747260" w:rsidRPr="004715B0" w:rsidRDefault="00747260" w:rsidP="004715B0">
      <w:pPr>
        <w:ind w:firstLine="567"/>
        <w:jc w:val="both"/>
        <w:rPr>
          <w:rFonts w:ascii="Times New Roman" w:hAnsi="Times New Roman"/>
          <w:color w:val="000000"/>
          <w:sz w:val="24"/>
          <w:szCs w:val="24"/>
          <w:shd w:val="clear" w:color="auto" w:fill="FFFFFF"/>
          <w:lang w:eastAsia="ru-RU"/>
        </w:rPr>
      </w:pPr>
      <w:r w:rsidRPr="00AD19A8">
        <w:rPr>
          <w:rFonts w:ascii="Times New Roman" w:hAnsi="Times New Roman"/>
          <w:color w:val="000000"/>
          <w:sz w:val="24"/>
          <w:szCs w:val="24"/>
          <w:shd w:val="clear" w:color="auto" w:fill="FFFFFF"/>
          <w:lang w:eastAsia="ru-RU"/>
        </w:rPr>
        <w:t xml:space="preserve">"Роспись по </w:t>
      </w:r>
      <w:r>
        <w:rPr>
          <w:rFonts w:ascii="Times New Roman" w:hAnsi="Times New Roman"/>
          <w:color w:val="000000"/>
          <w:sz w:val="24"/>
          <w:szCs w:val="24"/>
          <w:shd w:val="clear" w:color="auto" w:fill="FFFFFF"/>
          <w:lang w:eastAsia="ru-RU"/>
        </w:rPr>
        <w:t>рогам</w:t>
      </w:r>
      <w:r w:rsidRPr="00AD19A8">
        <w:rPr>
          <w:rFonts w:ascii="Times New Roman" w:hAnsi="Times New Roman"/>
          <w:color w:val="000000"/>
          <w:sz w:val="24"/>
          <w:szCs w:val="24"/>
          <w:shd w:val="clear" w:color="auto" w:fill="FFFFFF"/>
          <w:lang w:eastAsia="ru-RU"/>
        </w:rPr>
        <w:t>" вводит ребенка в удивительный мир творчества, и с помощью таких видов художественного творчества, как роспись даёт возможность повер</w:t>
      </w:r>
      <w:r w:rsidR="004715B0">
        <w:rPr>
          <w:rFonts w:ascii="Times New Roman" w:hAnsi="Times New Roman"/>
          <w:color w:val="000000"/>
          <w:sz w:val="24"/>
          <w:szCs w:val="24"/>
          <w:shd w:val="clear" w:color="auto" w:fill="FFFFFF"/>
          <w:lang w:eastAsia="ru-RU"/>
        </w:rPr>
        <w:t xml:space="preserve">ить в себя, в свои способности, развивает </w:t>
      </w:r>
      <w:r w:rsidRPr="00AD19A8">
        <w:rPr>
          <w:rFonts w:ascii="Times New Roman" w:hAnsi="Times New Roman"/>
          <w:color w:val="000000"/>
          <w:sz w:val="24"/>
          <w:szCs w:val="24"/>
          <w:shd w:val="clear" w:color="auto" w:fill="FFFFFF"/>
          <w:lang w:eastAsia="ru-RU"/>
        </w:rPr>
        <w:t xml:space="preserve"> у </w:t>
      </w:r>
      <w:r w:rsidR="004715B0">
        <w:rPr>
          <w:rFonts w:ascii="Times New Roman" w:hAnsi="Times New Roman"/>
          <w:color w:val="000000"/>
          <w:sz w:val="24"/>
          <w:szCs w:val="24"/>
          <w:shd w:val="clear" w:color="auto" w:fill="FFFFFF"/>
          <w:lang w:eastAsia="ru-RU"/>
        </w:rPr>
        <w:t>детей</w:t>
      </w:r>
      <w:r w:rsidRPr="00AD19A8">
        <w:rPr>
          <w:rFonts w:ascii="Times New Roman" w:hAnsi="Times New Roman"/>
          <w:color w:val="000000"/>
          <w:sz w:val="24"/>
          <w:szCs w:val="24"/>
          <w:shd w:val="clear" w:color="auto" w:fill="FFFFFF"/>
          <w:lang w:eastAsia="ru-RU"/>
        </w:rPr>
        <w:t xml:space="preserve"> изобразительны</w:t>
      </w:r>
      <w:r w:rsidR="004715B0">
        <w:rPr>
          <w:rFonts w:ascii="Times New Roman" w:hAnsi="Times New Roman"/>
          <w:color w:val="000000"/>
          <w:sz w:val="24"/>
          <w:szCs w:val="24"/>
          <w:shd w:val="clear" w:color="auto" w:fill="FFFFFF"/>
          <w:lang w:eastAsia="ru-RU"/>
        </w:rPr>
        <w:t>е</w:t>
      </w:r>
      <w:r w:rsidRPr="00AD19A8">
        <w:rPr>
          <w:rFonts w:ascii="Times New Roman" w:hAnsi="Times New Roman"/>
          <w:color w:val="000000"/>
          <w:sz w:val="24"/>
          <w:szCs w:val="24"/>
          <w:shd w:val="clear" w:color="auto" w:fill="FFFFFF"/>
          <w:lang w:eastAsia="ru-RU"/>
        </w:rPr>
        <w:t>, декоративно –</w:t>
      </w:r>
      <w:r w:rsidR="004715B0">
        <w:rPr>
          <w:rFonts w:ascii="Times New Roman" w:hAnsi="Times New Roman"/>
          <w:color w:val="000000"/>
          <w:sz w:val="24"/>
          <w:szCs w:val="24"/>
          <w:shd w:val="clear" w:color="auto" w:fill="FFFFFF"/>
          <w:lang w:eastAsia="ru-RU"/>
        </w:rPr>
        <w:t xml:space="preserve"> </w:t>
      </w:r>
      <w:r w:rsidRPr="00AD19A8">
        <w:rPr>
          <w:rFonts w:ascii="Times New Roman" w:hAnsi="Times New Roman"/>
          <w:color w:val="000000"/>
          <w:sz w:val="24"/>
          <w:szCs w:val="24"/>
          <w:shd w:val="clear" w:color="auto" w:fill="FFFFFF"/>
          <w:lang w:eastAsia="ru-RU"/>
        </w:rPr>
        <w:t>прикладн</w:t>
      </w:r>
      <w:r w:rsidR="004715B0">
        <w:rPr>
          <w:rFonts w:ascii="Times New Roman" w:hAnsi="Times New Roman"/>
          <w:color w:val="000000"/>
          <w:sz w:val="24"/>
          <w:szCs w:val="24"/>
          <w:shd w:val="clear" w:color="auto" w:fill="FFFFFF"/>
          <w:lang w:eastAsia="ru-RU"/>
        </w:rPr>
        <w:t>ые</w:t>
      </w:r>
      <w:r w:rsidRPr="00AD19A8">
        <w:rPr>
          <w:rFonts w:ascii="Times New Roman" w:hAnsi="Times New Roman"/>
          <w:color w:val="000000"/>
          <w:sz w:val="24"/>
          <w:szCs w:val="24"/>
          <w:shd w:val="clear" w:color="auto" w:fill="FFFFFF"/>
          <w:lang w:eastAsia="ru-RU"/>
        </w:rPr>
        <w:t xml:space="preserve"> способностей, нестандартно</w:t>
      </w:r>
      <w:r w:rsidR="004715B0">
        <w:rPr>
          <w:rFonts w:ascii="Times New Roman" w:hAnsi="Times New Roman"/>
          <w:color w:val="000000"/>
          <w:sz w:val="24"/>
          <w:szCs w:val="24"/>
          <w:shd w:val="clear" w:color="auto" w:fill="FFFFFF"/>
          <w:lang w:eastAsia="ru-RU"/>
        </w:rPr>
        <w:t xml:space="preserve">е </w:t>
      </w:r>
      <w:r w:rsidRPr="00AD19A8">
        <w:rPr>
          <w:rFonts w:ascii="Times New Roman" w:hAnsi="Times New Roman"/>
          <w:color w:val="000000"/>
          <w:sz w:val="24"/>
          <w:szCs w:val="24"/>
          <w:shd w:val="clear" w:color="auto" w:fill="FFFFFF"/>
          <w:lang w:eastAsia="ru-RU"/>
        </w:rPr>
        <w:t>мышлени</w:t>
      </w:r>
      <w:r w:rsidR="004715B0">
        <w:rPr>
          <w:rFonts w:ascii="Times New Roman" w:hAnsi="Times New Roman"/>
          <w:color w:val="000000"/>
          <w:sz w:val="24"/>
          <w:szCs w:val="24"/>
          <w:shd w:val="clear" w:color="auto" w:fill="FFFFFF"/>
          <w:lang w:eastAsia="ru-RU"/>
        </w:rPr>
        <w:t>е</w:t>
      </w:r>
      <w:r w:rsidRPr="00AD19A8">
        <w:rPr>
          <w:rFonts w:ascii="Times New Roman" w:hAnsi="Times New Roman"/>
          <w:color w:val="000000"/>
          <w:sz w:val="24"/>
          <w:szCs w:val="24"/>
          <w:shd w:val="clear" w:color="auto" w:fill="FFFFFF"/>
          <w:lang w:eastAsia="ru-RU"/>
        </w:rPr>
        <w:t>, творческ</w:t>
      </w:r>
      <w:r w:rsidR="004715B0">
        <w:rPr>
          <w:rFonts w:ascii="Times New Roman" w:hAnsi="Times New Roman"/>
          <w:color w:val="000000"/>
          <w:sz w:val="24"/>
          <w:szCs w:val="24"/>
          <w:shd w:val="clear" w:color="auto" w:fill="FFFFFF"/>
          <w:lang w:eastAsia="ru-RU"/>
        </w:rPr>
        <w:t>ую</w:t>
      </w:r>
      <w:r w:rsidRPr="00AD19A8">
        <w:rPr>
          <w:rFonts w:ascii="Times New Roman" w:hAnsi="Times New Roman"/>
          <w:color w:val="000000"/>
          <w:sz w:val="24"/>
          <w:szCs w:val="24"/>
          <w:shd w:val="clear" w:color="auto" w:fill="FFFFFF"/>
          <w:lang w:eastAsia="ru-RU"/>
        </w:rPr>
        <w:t xml:space="preserve"> индивидуальност</w:t>
      </w:r>
      <w:r w:rsidR="004715B0">
        <w:rPr>
          <w:rFonts w:ascii="Times New Roman" w:hAnsi="Times New Roman"/>
          <w:color w:val="000000"/>
          <w:sz w:val="24"/>
          <w:szCs w:val="24"/>
          <w:shd w:val="clear" w:color="auto" w:fill="FFFFFF"/>
          <w:lang w:eastAsia="ru-RU"/>
        </w:rPr>
        <w:t>ь</w:t>
      </w:r>
      <w:r w:rsidRPr="00AD19A8">
        <w:rPr>
          <w:rFonts w:ascii="Times New Roman" w:hAnsi="Times New Roman"/>
          <w:color w:val="000000"/>
          <w:sz w:val="24"/>
          <w:szCs w:val="24"/>
          <w:shd w:val="clear" w:color="auto" w:fill="FFFFFF"/>
          <w:lang w:eastAsia="ru-RU"/>
        </w:rPr>
        <w:t>. Это вооружает детей, будущих взрослы</w:t>
      </w:r>
      <w:r w:rsidR="004715B0">
        <w:rPr>
          <w:rFonts w:ascii="Times New Roman" w:hAnsi="Times New Roman"/>
          <w:color w:val="000000"/>
          <w:sz w:val="24"/>
          <w:szCs w:val="24"/>
          <w:shd w:val="clear" w:color="auto" w:fill="FFFFFF"/>
          <w:lang w:eastAsia="ru-RU"/>
        </w:rPr>
        <w:t>х</w:t>
      </w:r>
      <w:r w:rsidRPr="00AD19A8">
        <w:rPr>
          <w:rFonts w:ascii="Times New Roman" w:hAnsi="Times New Roman"/>
          <w:color w:val="000000"/>
          <w:sz w:val="24"/>
          <w:szCs w:val="24"/>
          <w:shd w:val="clear" w:color="auto" w:fill="FFFFFF"/>
          <w:lang w:eastAsia="ru-RU"/>
        </w:rPr>
        <w:t xml:space="preserve"> граждан, способностью не только чувствовать гармонию, но и создавать ее в любой иной, </w:t>
      </w:r>
      <w:r w:rsidR="004715B0">
        <w:rPr>
          <w:rFonts w:ascii="Times New Roman" w:hAnsi="Times New Roman"/>
          <w:color w:val="000000"/>
          <w:sz w:val="24"/>
          <w:szCs w:val="24"/>
          <w:shd w:val="clear" w:color="auto" w:fill="FFFFFF"/>
          <w:lang w:eastAsia="ru-RU"/>
        </w:rPr>
        <w:t>отличной от</w:t>
      </w:r>
      <w:r w:rsidRPr="00AD19A8">
        <w:rPr>
          <w:rFonts w:ascii="Times New Roman" w:hAnsi="Times New Roman"/>
          <w:color w:val="000000"/>
          <w:sz w:val="24"/>
          <w:szCs w:val="24"/>
          <w:shd w:val="clear" w:color="auto" w:fill="FFFFFF"/>
          <w:lang w:eastAsia="ru-RU"/>
        </w:rPr>
        <w:t xml:space="preserve"> художественно</w:t>
      </w:r>
      <w:r w:rsidR="004715B0">
        <w:rPr>
          <w:rFonts w:ascii="Times New Roman" w:hAnsi="Times New Roman"/>
          <w:color w:val="000000"/>
          <w:sz w:val="24"/>
          <w:szCs w:val="24"/>
          <w:shd w:val="clear" w:color="auto" w:fill="FFFFFF"/>
          <w:lang w:eastAsia="ru-RU"/>
        </w:rPr>
        <w:t>го</w:t>
      </w:r>
      <w:r w:rsidRPr="00AD19A8">
        <w:rPr>
          <w:rFonts w:ascii="Times New Roman" w:hAnsi="Times New Roman"/>
          <w:color w:val="000000"/>
          <w:sz w:val="24"/>
          <w:szCs w:val="24"/>
          <w:shd w:val="clear" w:color="auto" w:fill="FFFFFF"/>
          <w:lang w:eastAsia="ru-RU"/>
        </w:rPr>
        <w:t xml:space="preserve"> творчеств</w:t>
      </w:r>
      <w:r w:rsidR="004715B0">
        <w:rPr>
          <w:rFonts w:ascii="Times New Roman" w:hAnsi="Times New Roman"/>
          <w:color w:val="000000"/>
          <w:sz w:val="24"/>
          <w:szCs w:val="24"/>
          <w:shd w:val="clear" w:color="auto" w:fill="FFFFFF"/>
          <w:lang w:eastAsia="ru-RU"/>
        </w:rPr>
        <w:t>а</w:t>
      </w:r>
      <w:r w:rsidRPr="00AD19A8">
        <w:rPr>
          <w:rFonts w:ascii="Times New Roman" w:hAnsi="Times New Roman"/>
          <w:color w:val="000000"/>
          <w:sz w:val="24"/>
          <w:szCs w:val="24"/>
          <w:shd w:val="clear" w:color="auto" w:fill="FFFFFF"/>
          <w:lang w:eastAsia="ru-RU"/>
        </w:rPr>
        <w:t>, жизненной ситуации, в любой сфере деятельности, распространяя ее и на отношения с людьми, с окружающим миром.</w:t>
      </w:r>
      <w:r w:rsidRPr="00AD19A8">
        <w:rPr>
          <w:rFonts w:ascii="Times New Roman" w:hAnsi="Times New Roman"/>
          <w:color w:val="000000"/>
          <w:sz w:val="24"/>
          <w:szCs w:val="24"/>
          <w:lang w:eastAsia="ru-RU"/>
        </w:rPr>
        <w:t> </w:t>
      </w:r>
      <w:r w:rsidRPr="00AD19A8">
        <w:rPr>
          <w:rFonts w:ascii="Times New Roman" w:hAnsi="Times New Roman"/>
          <w:color w:val="000000"/>
          <w:sz w:val="24"/>
          <w:szCs w:val="24"/>
          <w:lang w:eastAsia="ru-RU"/>
        </w:rPr>
        <w:br/>
      </w:r>
      <w:r w:rsidRPr="00AD19A8">
        <w:rPr>
          <w:rFonts w:ascii="Times New Roman" w:hAnsi="Times New Roman"/>
          <w:color w:val="000000"/>
          <w:sz w:val="24"/>
          <w:szCs w:val="24"/>
          <w:shd w:val="clear" w:color="auto" w:fill="FFFFFF"/>
          <w:lang w:eastAsia="ru-RU"/>
        </w:rPr>
        <w:t xml:space="preserve">         </w:t>
      </w:r>
      <w:r w:rsidR="004715B0">
        <w:rPr>
          <w:rFonts w:ascii="Times New Roman" w:hAnsi="Times New Roman"/>
          <w:color w:val="000000"/>
          <w:sz w:val="24"/>
          <w:szCs w:val="24"/>
          <w:shd w:val="clear" w:color="auto" w:fill="FFFFFF"/>
          <w:lang w:eastAsia="ru-RU"/>
        </w:rPr>
        <w:t>Работа над поделками</w:t>
      </w:r>
      <w:r w:rsidRPr="00AD19A8">
        <w:rPr>
          <w:rFonts w:ascii="Times New Roman" w:hAnsi="Times New Roman"/>
          <w:color w:val="000000"/>
          <w:sz w:val="24"/>
          <w:szCs w:val="24"/>
          <w:shd w:val="clear" w:color="auto" w:fill="FFFFFF"/>
          <w:lang w:eastAsia="ru-RU"/>
        </w:rPr>
        <w:t xml:space="preserve"> соединяет игру, труд и обучение в единое целое, что обеспечивает единое решение познавательных, практических и игровых задач (при ведущем значении последних). Все </w:t>
      </w:r>
      <w:r w:rsidR="004715B0">
        <w:rPr>
          <w:rFonts w:ascii="Times New Roman" w:hAnsi="Times New Roman"/>
          <w:color w:val="000000"/>
          <w:sz w:val="24"/>
          <w:szCs w:val="24"/>
          <w:shd w:val="clear" w:color="auto" w:fill="FFFFFF"/>
          <w:lang w:eastAsia="ru-RU"/>
        </w:rPr>
        <w:t>работы</w:t>
      </w:r>
      <w:r w:rsidRPr="00AD19A8">
        <w:rPr>
          <w:rFonts w:ascii="Times New Roman" w:hAnsi="Times New Roman"/>
          <w:color w:val="000000"/>
          <w:sz w:val="24"/>
          <w:szCs w:val="24"/>
          <w:shd w:val="clear" w:color="auto" w:fill="FFFFFF"/>
          <w:lang w:eastAsia="ru-RU"/>
        </w:rPr>
        <w:t xml:space="preserve"> функциональны: ими можно играть, их можно использовать в быту, их можно подарить друзьям и родным. С первых же занятий дети начинают понимать, что понятие "</w:t>
      </w:r>
      <w:r w:rsidR="004715B0">
        <w:rPr>
          <w:rFonts w:ascii="Times New Roman" w:hAnsi="Times New Roman"/>
          <w:color w:val="000000"/>
          <w:sz w:val="24"/>
          <w:szCs w:val="24"/>
          <w:shd w:val="clear" w:color="auto" w:fill="FFFFFF"/>
          <w:lang w:eastAsia="ru-RU"/>
        </w:rPr>
        <w:t>отходы</w:t>
      </w:r>
      <w:r w:rsidRPr="00AD19A8">
        <w:rPr>
          <w:rFonts w:ascii="Times New Roman" w:hAnsi="Times New Roman"/>
          <w:color w:val="000000"/>
          <w:sz w:val="24"/>
          <w:szCs w:val="24"/>
          <w:shd w:val="clear" w:color="auto" w:fill="FFFFFF"/>
          <w:lang w:eastAsia="ru-RU"/>
        </w:rPr>
        <w:t xml:space="preserve">" для художника не существует. Любой </w:t>
      </w:r>
      <w:r w:rsidR="004715B0">
        <w:rPr>
          <w:rFonts w:ascii="Times New Roman" w:hAnsi="Times New Roman"/>
          <w:color w:val="000000"/>
          <w:sz w:val="24"/>
          <w:szCs w:val="24"/>
          <w:shd w:val="clear" w:color="auto" w:fill="FFFFFF"/>
          <w:lang w:eastAsia="ru-RU"/>
        </w:rPr>
        <w:t>рог</w:t>
      </w:r>
      <w:r w:rsidRPr="00AD19A8">
        <w:rPr>
          <w:rFonts w:ascii="Times New Roman" w:hAnsi="Times New Roman"/>
          <w:color w:val="000000"/>
          <w:sz w:val="24"/>
          <w:szCs w:val="24"/>
          <w:shd w:val="clear" w:color="auto" w:fill="FFFFFF"/>
          <w:lang w:eastAsia="ru-RU"/>
        </w:rPr>
        <w:t xml:space="preserve">, любая случайная находка могут быть </w:t>
      </w:r>
      <w:proofErr w:type="gramStart"/>
      <w:r w:rsidRPr="00AD19A8">
        <w:rPr>
          <w:rFonts w:ascii="Times New Roman" w:hAnsi="Times New Roman"/>
          <w:color w:val="000000"/>
          <w:sz w:val="24"/>
          <w:szCs w:val="24"/>
          <w:shd w:val="clear" w:color="auto" w:fill="FFFFFF"/>
          <w:lang w:eastAsia="ru-RU"/>
        </w:rPr>
        <w:t>преображены</w:t>
      </w:r>
      <w:proofErr w:type="gramEnd"/>
      <w:r w:rsidRPr="00AD19A8">
        <w:rPr>
          <w:rFonts w:ascii="Times New Roman" w:hAnsi="Times New Roman"/>
          <w:color w:val="000000"/>
          <w:sz w:val="24"/>
          <w:szCs w:val="24"/>
          <w:shd w:val="clear" w:color="auto" w:fill="FFFFFF"/>
          <w:lang w:eastAsia="ru-RU"/>
        </w:rPr>
        <w:t xml:space="preserve"> им и стать художественным произведением.</w:t>
      </w:r>
      <w:r w:rsidRPr="00AD19A8">
        <w:rPr>
          <w:rFonts w:ascii="Times New Roman" w:hAnsi="Times New Roman"/>
          <w:color w:val="000000"/>
          <w:sz w:val="24"/>
          <w:szCs w:val="24"/>
          <w:lang w:eastAsia="ru-RU"/>
        </w:rPr>
        <w:br/>
      </w:r>
    </w:p>
    <w:p w:rsidR="00740A9B" w:rsidRPr="004715B0" w:rsidRDefault="00740A9B" w:rsidP="004630FE">
      <w:pPr>
        <w:ind w:firstLine="567"/>
        <w:jc w:val="center"/>
        <w:rPr>
          <w:rFonts w:ascii="Times New Roman" w:hAnsi="Times New Roman" w:cs="Times New Roman"/>
          <w:b/>
          <w:sz w:val="24"/>
          <w:szCs w:val="24"/>
        </w:rPr>
      </w:pPr>
      <w:r w:rsidRPr="004715B0">
        <w:rPr>
          <w:rFonts w:ascii="Times New Roman" w:hAnsi="Times New Roman" w:cs="Times New Roman"/>
          <w:b/>
          <w:sz w:val="24"/>
          <w:szCs w:val="24"/>
        </w:rPr>
        <w:t>Технология обработки рогов крупного рогатого скота.</w:t>
      </w:r>
    </w:p>
    <w:p w:rsid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 xml:space="preserve">На Руси издавна умели обрабатывать рога крупного рогатого скота и создавать из них всевозможные изделия: портсигары, очешники, декоративные гребни, аптекарские принадлежности и многое другое. Природная форма рога часто использовалась резчиками при изготовлении фигурок, изображающих птиц и животных. </w:t>
      </w:r>
    </w:p>
    <w:p w:rsidR="004630FE" w:rsidRPr="004630FE" w:rsidRDefault="004630FE" w:rsidP="004715B0">
      <w:pPr>
        <w:ind w:firstLine="567"/>
        <w:jc w:val="center"/>
        <w:rPr>
          <w:rFonts w:ascii="Times New Roman" w:hAnsi="Times New Roman" w:cs="Times New Roman"/>
          <w:b/>
          <w:sz w:val="24"/>
          <w:szCs w:val="24"/>
        </w:rPr>
      </w:pPr>
      <w:r w:rsidRPr="004630FE">
        <w:rPr>
          <w:rFonts w:ascii="Times New Roman" w:hAnsi="Times New Roman" w:cs="Times New Roman"/>
          <w:b/>
          <w:sz w:val="24"/>
          <w:szCs w:val="24"/>
        </w:rPr>
        <w:t>Описание строения  рогов</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 xml:space="preserve">Рог крупного рогатого скота, а точнее роговой чехол, покрывающий костный стержень, имеет слоистое строение и обладает достаточно высокими механическими свойствами. Рог для поделок используют либо в естественной его форме, либо в виде разогнутых пластин. В </w:t>
      </w:r>
      <w:r w:rsidR="004630FE" w:rsidRPr="004630FE">
        <w:rPr>
          <w:rFonts w:ascii="Times New Roman" w:hAnsi="Times New Roman" w:cs="Times New Roman"/>
          <w:sz w:val="24"/>
          <w:szCs w:val="24"/>
        </w:rPr>
        <w:t>недалёком</w:t>
      </w:r>
      <w:r w:rsidRPr="004630FE">
        <w:rPr>
          <w:rFonts w:ascii="Times New Roman" w:hAnsi="Times New Roman" w:cs="Times New Roman"/>
          <w:sz w:val="24"/>
          <w:szCs w:val="24"/>
        </w:rPr>
        <w:t xml:space="preserve"> прошлом на Руси рог обрабатывали «под черепаху», то есть с помощью специальной технологии получали на поверхности пластин из рога коричневатые пятна с </w:t>
      </w:r>
      <w:r w:rsidR="004630FE" w:rsidRPr="004630FE">
        <w:rPr>
          <w:rFonts w:ascii="Times New Roman" w:hAnsi="Times New Roman" w:cs="Times New Roman"/>
          <w:sz w:val="24"/>
          <w:szCs w:val="24"/>
        </w:rPr>
        <w:t>неопределёнными</w:t>
      </w:r>
      <w:r w:rsidRPr="004630FE">
        <w:rPr>
          <w:rFonts w:ascii="Times New Roman" w:hAnsi="Times New Roman" w:cs="Times New Roman"/>
          <w:sz w:val="24"/>
          <w:szCs w:val="24"/>
        </w:rPr>
        <w:t xml:space="preserve"> очертаниями.</w:t>
      </w:r>
    </w:p>
    <w:p w:rsidR="00740A9B" w:rsidRPr="004630FE" w:rsidRDefault="00740A9B" w:rsidP="004715B0">
      <w:pPr>
        <w:ind w:firstLine="567"/>
        <w:rPr>
          <w:rFonts w:ascii="Times New Roman" w:hAnsi="Times New Roman" w:cs="Times New Roman"/>
          <w:sz w:val="24"/>
          <w:szCs w:val="24"/>
        </w:rPr>
      </w:pPr>
      <w:r w:rsidRPr="004630FE">
        <w:rPr>
          <w:rFonts w:ascii="Times New Roman" w:hAnsi="Times New Roman" w:cs="Times New Roman"/>
          <w:sz w:val="24"/>
          <w:szCs w:val="24"/>
        </w:rPr>
        <w:t xml:space="preserve">Роговая масса полупрозрачна, цвет ее — от </w:t>
      </w:r>
      <w:r w:rsidR="004630FE" w:rsidRPr="004630FE">
        <w:rPr>
          <w:rFonts w:ascii="Times New Roman" w:hAnsi="Times New Roman" w:cs="Times New Roman"/>
          <w:sz w:val="24"/>
          <w:szCs w:val="24"/>
        </w:rPr>
        <w:t>чёрного</w:t>
      </w:r>
      <w:r w:rsidRPr="004630FE">
        <w:rPr>
          <w:rFonts w:ascii="Times New Roman" w:hAnsi="Times New Roman" w:cs="Times New Roman"/>
          <w:sz w:val="24"/>
          <w:szCs w:val="24"/>
        </w:rPr>
        <w:t xml:space="preserve"> до светло-серого </w:t>
      </w:r>
      <w:proofErr w:type="gramStart"/>
      <w:r w:rsidRPr="004630FE">
        <w:rPr>
          <w:rFonts w:ascii="Times New Roman" w:hAnsi="Times New Roman" w:cs="Times New Roman"/>
          <w:sz w:val="24"/>
          <w:szCs w:val="24"/>
        </w:rPr>
        <w:t>со</w:t>
      </w:r>
      <w:proofErr w:type="gramEnd"/>
      <w:r w:rsidRPr="004630FE">
        <w:rPr>
          <w:rFonts w:ascii="Times New Roman" w:hAnsi="Times New Roman" w:cs="Times New Roman"/>
          <w:sz w:val="24"/>
          <w:szCs w:val="24"/>
        </w:rPr>
        <w:t xml:space="preserve"> множеством желтоватых, коричневатых, зеленоватых оттенков. Этот материал отличается тонким </w:t>
      </w:r>
      <w:r w:rsidRPr="004630FE">
        <w:rPr>
          <w:rFonts w:ascii="Times New Roman" w:hAnsi="Times New Roman" w:cs="Times New Roman"/>
          <w:sz w:val="24"/>
          <w:szCs w:val="24"/>
        </w:rPr>
        <w:lastRenderedPageBreak/>
        <w:t>естественным рисунком, который создают переходы цвета, вкраплениями в виде полосок, пятен и т. д. Такие свойства рога, как упругость, вязкость, способность изменять форму в нагретом состоянии, делают его весьма привлекательным поделочным материалом для мастеров-ремесленников. Рог пластичен, прочен, что позволяет использовать при его обработке ажурную и объемную резьбу. Обычно в процессе изготовления различных предметов из рога (стаканов, чарок, сигаретниц, бокалов) мастера стараются наиболее удачно использовать оригинальную форму рога и природную красоту материала.</w:t>
      </w:r>
    </w:p>
    <w:p w:rsidR="00740A9B" w:rsidRPr="004630FE" w:rsidRDefault="00740A9B" w:rsidP="004715B0">
      <w:pPr>
        <w:ind w:firstLine="567"/>
        <w:jc w:val="center"/>
        <w:rPr>
          <w:rFonts w:ascii="Times New Roman" w:hAnsi="Times New Roman" w:cs="Times New Roman"/>
          <w:b/>
          <w:sz w:val="24"/>
          <w:szCs w:val="24"/>
        </w:rPr>
      </w:pPr>
      <w:r w:rsidRPr="004630FE">
        <w:rPr>
          <w:rFonts w:ascii="Times New Roman" w:hAnsi="Times New Roman" w:cs="Times New Roman"/>
          <w:b/>
          <w:sz w:val="24"/>
          <w:szCs w:val="24"/>
        </w:rPr>
        <w:t>Оборудование и инструменты для обработки рога</w:t>
      </w:r>
    </w:p>
    <w:p w:rsidR="00740A9B"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 xml:space="preserve">Как уже говорилось, рог достаточно технологичный материал и обработка его не вызывает больших затруднений. Рог легко режется пилой и обрабатывается резцами, напильниками, наждачной шкуркой. Предварительно распаренные пластины легко даже резать обычными ножницами. </w:t>
      </w:r>
      <w:proofErr w:type="gramStart"/>
      <w:r w:rsidRPr="004630FE">
        <w:rPr>
          <w:rFonts w:ascii="Times New Roman" w:hAnsi="Times New Roman" w:cs="Times New Roman"/>
          <w:sz w:val="24"/>
          <w:szCs w:val="24"/>
        </w:rPr>
        <w:t>Словом, для работы с рогом пригодны хорошо знакомые всем инструменты, используемые столярами и слесарями (напильники, резцы, пилы, ножовки, лобзики, рейсмусы, цикли, шаберы</w:t>
      </w:r>
      <w:r w:rsidR="006E49BD">
        <w:rPr>
          <w:rFonts w:ascii="Times New Roman" w:hAnsi="Times New Roman" w:cs="Times New Roman"/>
          <w:sz w:val="24"/>
          <w:szCs w:val="24"/>
        </w:rPr>
        <w:t>, наждачная бумага</w:t>
      </w:r>
      <w:r w:rsidRPr="004630FE">
        <w:rPr>
          <w:rFonts w:ascii="Times New Roman" w:hAnsi="Times New Roman" w:cs="Times New Roman"/>
          <w:sz w:val="24"/>
          <w:szCs w:val="24"/>
        </w:rPr>
        <w:t xml:space="preserve"> и др</w:t>
      </w:r>
      <w:r w:rsidR="004715B0">
        <w:rPr>
          <w:rFonts w:ascii="Times New Roman" w:hAnsi="Times New Roman" w:cs="Times New Roman"/>
          <w:sz w:val="24"/>
          <w:szCs w:val="24"/>
        </w:rPr>
        <w:t>угие)</w:t>
      </w:r>
      <w:proofErr w:type="gramEnd"/>
    </w:p>
    <w:p w:rsidR="006E49BD" w:rsidRDefault="006E49BD"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1AFEF68B">
            <wp:extent cx="2228043" cy="1123950"/>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29684" cy="1124778"/>
                    </a:xfrm>
                    <a:prstGeom prst="rect">
                      <a:avLst/>
                    </a:prstGeom>
                    <a:noFill/>
                  </pic:spPr>
                </pic:pic>
              </a:graphicData>
            </a:graphic>
          </wp:inline>
        </w:drawing>
      </w:r>
      <w:r>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drawing>
          <wp:inline distT="0" distB="0" distL="0" distR="0" wp14:anchorId="474130D9" wp14:editId="2AFBE29B">
            <wp:extent cx="2229250" cy="1122474"/>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30892" cy="1123301"/>
                    </a:xfrm>
                    <a:prstGeom prst="rect">
                      <a:avLst/>
                    </a:prstGeom>
                    <a:noFill/>
                  </pic:spPr>
                </pic:pic>
              </a:graphicData>
            </a:graphic>
          </wp:inline>
        </w:drawing>
      </w:r>
    </w:p>
    <w:p w:rsidR="006E49BD" w:rsidRDefault="006E49BD" w:rsidP="004630FE">
      <w:pPr>
        <w:ind w:firstLine="567"/>
        <w:rPr>
          <w:rFonts w:ascii="Times New Roman" w:hAnsi="Times New Roman" w:cs="Times New Roman"/>
          <w:sz w:val="24"/>
          <w:szCs w:val="24"/>
        </w:rPr>
      </w:pPr>
    </w:p>
    <w:p w:rsidR="006E49BD" w:rsidRPr="004630FE" w:rsidRDefault="006E49BD"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253EFA77">
            <wp:extent cx="1647825" cy="16478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46704" cy="1646704"/>
                    </a:xfrm>
                    <a:prstGeom prst="rect">
                      <a:avLst/>
                    </a:prstGeom>
                    <a:noFill/>
                  </pic:spPr>
                </pic:pic>
              </a:graphicData>
            </a:graphic>
          </wp:inline>
        </w:drawing>
      </w:r>
      <w:r>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drawing>
          <wp:inline distT="0" distB="0" distL="0" distR="0" wp14:anchorId="60BDFF77" wp14:editId="73FE5BCF">
            <wp:extent cx="1792916" cy="16573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4984" cy="1659262"/>
                    </a:xfrm>
                    <a:prstGeom prst="rect">
                      <a:avLst/>
                    </a:prstGeom>
                    <a:noFill/>
                  </pic:spPr>
                </pic:pic>
              </a:graphicData>
            </a:graphic>
          </wp:inline>
        </w:drawing>
      </w:r>
    </w:p>
    <w:p w:rsidR="00740A9B" w:rsidRPr="004630FE" w:rsidRDefault="00740A9B" w:rsidP="006E49BD">
      <w:pPr>
        <w:jc w:val="center"/>
        <w:rPr>
          <w:rFonts w:ascii="Times New Roman" w:hAnsi="Times New Roman" w:cs="Times New Roman"/>
          <w:b/>
          <w:sz w:val="24"/>
          <w:szCs w:val="24"/>
        </w:rPr>
      </w:pPr>
      <w:r w:rsidRPr="004630FE">
        <w:rPr>
          <w:rFonts w:ascii="Times New Roman" w:hAnsi="Times New Roman" w:cs="Times New Roman"/>
          <w:b/>
          <w:sz w:val="24"/>
          <w:szCs w:val="24"/>
        </w:rPr>
        <w:t>Технология обработки рога</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 xml:space="preserve">Как уже говорилось выше, для поделок используют роговой чехол, покрывающий костный стержень рога крупного рогатого скота. Чтобы удалить из рога этот костный стержень, рог в течение недели-другой (а может и больше) </w:t>
      </w:r>
      <w:r w:rsidR="004630FE" w:rsidRPr="004630FE">
        <w:rPr>
          <w:rFonts w:ascii="Times New Roman" w:hAnsi="Times New Roman" w:cs="Times New Roman"/>
          <w:sz w:val="24"/>
          <w:szCs w:val="24"/>
        </w:rPr>
        <w:t>придётся</w:t>
      </w:r>
      <w:r w:rsidRPr="004630FE">
        <w:rPr>
          <w:rFonts w:ascii="Times New Roman" w:hAnsi="Times New Roman" w:cs="Times New Roman"/>
          <w:sz w:val="24"/>
          <w:szCs w:val="24"/>
        </w:rPr>
        <w:t xml:space="preserve"> вымочить в воде. Процесс этот можно ускорить, если рог проварить несколько часов в воде. После обработки (в холодной воде или кипятке), не очень сильно ударяя костным стержнем </w:t>
      </w:r>
      <w:proofErr w:type="gramStart"/>
      <w:r w:rsidRPr="004630FE">
        <w:rPr>
          <w:rFonts w:ascii="Times New Roman" w:hAnsi="Times New Roman" w:cs="Times New Roman"/>
          <w:sz w:val="24"/>
          <w:szCs w:val="24"/>
        </w:rPr>
        <w:t>о</w:t>
      </w:r>
      <w:proofErr w:type="gramEnd"/>
      <w:r w:rsidRPr="004630FE">
        <w:rPr>
          <w:rFonts w:ascii="Times New Roman" w:hAnsi="Times New Roman" w:cs="Times New Roman"/>
          <w:sz w:val="24"/>
          <w:szCs w:val="24"/>
        </w:rPr>
        <w:t xml:space="preserve"> что-нибудь </w:t>
      </w:r>
      <w:r w:rsidR="004630FE" w:rsidRPr="004630FE">
        <w:rPr>
          <w:rFonts w:ascii="Times New Roman" w:hAnsi="Times New Roman" w:cs="Times New Roman"/>
          <w:sz w:val="24"/>
          <w:szCs w:val="24"/>
        </w:rPr>
        <w:t>твёрдое</w:t>
      </w:r>
      <w:r w:rsidRPr="004630FE">
        <w:rPr>
          <w:rFonts w:ascii="Times New Roman" w:hAnsi="Times New Roman" w:cs="Times New Roman"/>
          <w:sz w:val="24"/>
          <w:szCs w:val="24"/>
        </w:rPr>
        <w:t xml:space="preserve">, например о деревяшку, снимают с него роговой чехол, который затем проваривают в воде с питьевой содой. Затем рог промывают в проточной воде и высушивают. Последние операции выполняют при температуре 18...25°С. Сушить рог следует до влажности 8%. А </w:t>
      </w:r>
      <w:r w:rsidR="004630FE" w:rsidRPr="004630FE">
        <w:rPr>
          <w:rFonts w:ascii="Times New Roman" w:hAnsi="Times New Roman" w:cs="Times New Roman"/>
          <w:sz w:val="24"/>
          <w:szCs w:val="24"/>
        </w:rPr>
        <w:t>ещё</w:t>
      </w:r>
      <w:r w:rsidRPr="004630FE">
        <w:rPr>
          <w:rFonts w:ascii="Times New Roman" w:hAnsi="Times New Roman" w:cs="Times New Roman"/>
          <w:sz w:val="24"/>
          <w:szCs w:val="24"/>
        </w:rPr>
        <w:t xml:space="preserve"> сухой рог выдерживают пять дней под навесом для снятия остаточных напряжений.</w:t>
      </w:r>
    </w:p>
    <w:p w:rsidR="00740A9B" w:rsidRPr="004630FE" w:rsidRDefault="00740A9B" w:rsidP="006E49BD">
      <w:pPr>
        <w:ind w:firstLine="567"/>
        <w:rPr>
          <w:rFonts w:ascii="Times New Roman" w:hAnsi="Times New Roman" w:cs="Times New Roman"/>
          <w:sz w:val="24"/>
          <w:szCs w:val="24"/>
        </w:rPr>
      </w:pPr>
      <w:r w:rsidRPr="004630FE">
        <w:rPr>
          <w:rFonts w:ascii="Times New Roman" w:hAnsi="Times New Roman" w:cs="Times New Roman"/>
          <w:sz w:val="24"/>
          <w:szCs w:val="24"/>
        </w:rPr>
        <w:lastRenderedPageBreak/>
        <w:t xml:space="preserve">Если попадается рог с закрытым каналом, то тогда спиливают основание рога и </w:t>
      </w:r>
      <w:r w:rsidR="004630FE" w:rsidRPr="004630FE">
        <w:rPr>
          <w:rFonts w:ascii="Times New Roman" w:hAnsi="Times New Roman" w:cs="Times New Roman"/>
          <w:sz w:val="24"/>
          <w:szCs w:val="24"/>
        </w:rPr>
        <w:t>лёгким</w:t>
      </w:r>
      <w:r w:rsidRPr="004630FE">
        <w:rPr>
          <w:rFonts w:ascii="Times New Roman" w:hAnsi="Times New Roman" w:cs="Times New Roman"/>
          <w:sz w:val="24"/>
          <w:szCs w:val="24"/>
        </w:rPr>
        <w:t xml:space="preserve"> постукиванием о деревяшку удаляют нероговую часть.</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 xml:space="preserve">Рог, предназначенный для обработки, тщательно осматривают. Дело в том, что при неблагоприятных условиях хранения роговая масса может растрескаться, расслоиться, покоробиться. Влажность и температура, а также резкие их перепады — основные факторы, влияющие на сохранность рога и его качество. Так, расслаивание — появление трещин вдоль </w:t>
      </w:r>
      <w:r w:rsidR="004630FE" w:rsidRPr="004630FE">
        <w:rPr>
          <w:rFonts w:ascii="Times New Roman" w:hAnsi="Times New Roman" w:cs="Times New Roman"/>
          <w:sz w:val="24"/>
          <w:szCs w:val="24"/>
        </w:rPr>
        <w:t>слоёв</w:t>
      </w:r>
      <w:r w:rsidRPr="004630FE">
        <w:rPr>
          <w:rFonts w:ascii="Times New Roman" w:hAnsi="Times New Roman" w:cs="Times New Roman"/>
          <w:sz w:val="24"/>
          <w:szCs w:val="24"/>
        </w:rPr>
        <w:t xml:space="preserve"> рога — часто возникает при резкой смене температур (рог </w:t>
      </w:r>
      <w:r w:rsidR="004630FE" w:rsidRPr="004630FE">
        <w:rPr>
          <w:rFonts w:ascii="Times New Roman" w:hAnsi="Times New Roman" w:cs="Times New Roman"/>
          <w:sz w:val="24"/>
          <w:szCs w:val="24"/>
        </w:rPr>
        <w:t>внесён</w:t>
      </w:r>
      <w:r w:rsidRPr="004630FE">
        <w:rPr>
          <w:rFonts w:ascii="Times New Roman" w:hAnsi="Times New Roman" w:cs="Times New Roman"/>
          <w:sz w:val="24"/>
          <w:szCs w:val="24"/>
        </w:rPr>
        <w:t xml:space="preserve"> с мороза в </w:t>
      </w:r>
      <w:r w:rsidR="004630FE" w:rsidRPr="004630FE">
        <w:rPr>
          <w:rFonts w:ascii="Times New Roman" w:hAnsi="Times New Roman" w:cs="Times New Roman"/>
          <w:sz w:val="24"/>
          <w:szCs w:val="24"/>
        </w:rPr>
        <w:t>тёплую</w:t>
      </w:r>
      <w:r w:rsidRPr="004630FE">
        <w:rPr>
          <w:rFonts w:ascii="Times New Roman" w:hAnsi="Times New Roman" w:cs="Times New Roman"/>
          <w:sz w:val="24"/>
          <w:szCs w:val="24"/>
        </w:rPr>
        <w:t xml:space="preserve"> комнату). Коробление — искривление отдельных деталей изделия или всего изделия из рога — происходит в результате неравномерного увлажнения и высыхания материала.</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Оптимальные условия хранения рогового материала: температура воздуха от 15 до 20</w:t>
      </w:r>
      <w:proofErr w:type="gramStart"/>
      <w:r w:rsidRPr="004630FE">
        <w:rPr>
          <w:rFonts w:ascii="Times New Roman" w:hAnsi="Times New Roman" w:cs="Times New Roman"/>
          <w:sz w:val="24"/>
          <w:szCs w:val="24"/>
        </w:rPr>
        <w:t>°С</w:t>
      </w:r>
      <w:proofErr w:type="gramEnd"/>
      <w:r w:rsidRPr="004630FE">
        <w:rPr>
          <w:rFonts w:ascii="Times New Roman" w:hAnsi="Times New Roman" w:cs="Times New Roman"/>
          <w:sz w:val="24"/>
          <w:szCs w:val="24"/>
        </w:rPr>
        <w:t>, относительная влажность воздуха — 50...60%.</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 xml:space="preserve">Распиловка — это процесс раскроя сырья на крупные составные части. При этом можно воспользоваться обычными пилами с хорошо </w:t>
      </w:r>
      <w:r w:rsidR="004630FE" w:rsidRPr="004630FE">
        <w:rPr>
          <w:rFonts w:ascii="Times New Roman" w:hAnsi="Times New Roman" w:cs="Times New Roman"/>
          <w:sz w:val="24"/>
          <w:szCs w:val="24"/>
        </w:rPr>
        <w:t>разведёнными</w:t>
      </w:r>
      <w:r w:rsidRPr="004630FE">
        <w:rPr>
          <w:rFonts w:ascii="Times New Roman" w:hAnsi="Times New Roman" w:cs="Times New Roman"/>
          <w:sz w:val="24"/>
          <w:szCs w:val="24"/>
        </w:rPr>
        <w:t xml:space="preserve"> зубьями. Коровий рог весьма упругий материал, поэтому при его распиловке, чтобы не зажало пилу, в полученный пропил сразу вставляют клинышек.</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 xml:space="preserve">Задача шлифования — выравнивание поверхности изделия, а также выведение царапин. Осуществляют его наждачной шкуркой с различным размером зерна (понятно, для начального шлифования берут шкурку с крупным зерном, для заключительного — с мелким) вручную или механически. Для шлифования годятся и цикли, после </w:t>
      </w:r>
      <w:proofErr w:type="gramStart"/>
      <w:r w:rsidRPr="004630FE">
        <w:rPr>
          <w:rFonts w:ascii="Times New Roman" w:hAnsi="Times New Roman" w:cs="Times New Roman"/>
          <w:sz w:val="24"/>
          <w:szCs w:val="24"/>
        </w:rPr>
        <w:t>обработки</w:t>
      </w:r>
      <w:proofErr w:type="gramEnd"/>
      <w:r w:rsidRPr="004630FE">
        <w:rPr>
          <w:rFonts w:ascii="Times New Roman" w:hAnsi="Times New Roman" w:cs="Times New Roman"/>
          <w:sz w:val="24"/>
          <w:szCs w:val="24"/>
        </w:rPr>
        <w:t xml:space="preserve"> которыми наждачную шкурку уже не применяют. Для шлифования используют также пемзу.</w:t>
      </w:r>
    </w:p>
    <w:p w:rsidR="00740A9B" w:rsidRPr="004630FE" w:rsidRDefault="00740A9B" w:rsidP="006638FA">
      <w:pPr>
        <w:ind w:firstLine="567"/>
        <w:rPr>
          <w:rFonts w:ascii="Times New Roman" w:hAnsi="Times New Roman" w:cs="Times New Roman"/>
          <w:sz w:val="24"/>
          <w:szCs w:val="24"/>
        </w:rPr>
      </w:pPr>
      <w:r w:rsidRPr="004630FE">
        <w:rPr>
          <w:rFonts w:ascii="Times New Roman" w:hAnsi="Times New Roman" w:cs="Times New Roman"/>
          <w:sz w:val="24"/>
          <w:szCs w:val="24"/>
        </w:rPr>
        <w:t xml:space="preserve">Склеивание. Наилучшие результаты при склеивании рога дают следующие клеи: </w:t>
      </w:r>
      <w:proofErr w:type="gramStart"/>
      <w:r w:rsidRPr="004630FE">
        <w:rPr>
          <w:rFonts w:ascii="Times New Roman" w:hAnsi="Times New Roman" w:cs="Times New Roman"/>
          <w:sz w:val="24"/>
          <w:szCs w:val="24"/>
        </w:rPr>
        <w:t>рыбий</w:t>
      </w:r>
      <w:proofErr w:type="gramEnd"/>
      <w:r w:rsidRPr="004630FE">
        <w:rPr>
          <w:rFonts w:ascii="Times New Roman" w:hAnsi="Times New Roman" w:cs="Times New Roman"/>
          <w:sz w:val="24"/>
          <w:szCs w:val="24"/>
        </w:rPr>
        <w:t>, БФ-2, БФ-4, ПВА. Склеиваемые поверхности обязательно предварительно обезжиривают спиртом или ацетоном. Клей наносят на поверхности кистью или палочкой, после чего сжимают соединяемые детали струбцинами. При комнатной температуре сушка длится 3...4 ч, при более высоких температурах этот процесс ускоряется. При склеивании пластины из рога соединяют внакладку, встык, на шпеньках (вставных шипах), на ус, в шпунт.</w:t>
      </w:r>
    </w:p>
    <w:p w:rsidR="00740A9B" w:rsidRPr="004630FE" w:rsidRDefault="00740A9B" w:rsidP="006638FA">
      <w:pPr>
        <w:ind w:firstLine="567"/>
        <w:rPr>
          <w:rFonts w:ascii="Times New Roman" w:hAnsi="Times New Roman" w:cs="Times New Roman"/>
          <w:sz w:val="24"/>
          <w:szCs w:val="24"/>
        </w:rPr>
      </w:pPr>
      <w:r w:rsidRPr="004630FE">
        <w:rPr>
          <w:rFonts w:ascii="Times New Roman" w:hAnsi="Times New Roman" w:cs="Times New Roman"/>
          <w:sz w:val="24"/>
          <w:szCs w:val="24"/>
        </w:rPr>
        <w:t>Полирование. Это окончательная операция при отделке изделия, заключающаяся в снятии с поверхности поделки микронного слоя роговой массы, в результате чего поверхность приобретает зеркальный блеск. Подобную обработку ведут с помощью полировального круга из фетра, на который наносят небольшими порциями пасту ГОИ. Изделия из рога не следует сильно прижимать к кругу, так как от трения рог может перегреться и оплыть.</w:t>
      </w:r>
    </w:p>
    <w:p w:rsidR="00740A9B" w:rsidRPr="004630FE" w:rsidRDefault="00740A9B" w:rsidP="005006A8">
      <w:pPr>
        <w:ind w:firstLine="567"/>
        <w:rPr>
          <w:rFonts w:ascii="Times New Roman" w:hAnsi="Times New Roman" w:cs="Times New Roman"/>
          <w:sz w:val="24"/>
          <w:szCs w:val="24"/>
        </w:rPr>
      </w:pPr>
      <w:r w:rsidRPr="004630FE">
        <w:rPr>
          <w:rFonts w:ascii="Times New Roman" w:hAnsi="Times New Roman" w:cs="Times New Roman"/>
          <w:sz w:val="24"/>
          <w:szCs w:val="24"/>
        </w:rPr>
        <w:t xml:space="preserve">Гнутье осуществляют при распрямлении (развертке) коровьего рога, а также для придания пластинам из рога нужной формы. Распрямленные роговые пластины обычно используют для приготовления гребней, ювелирных украшений и т. п. Перед гнутьем у рога отрезают монолитный конец, затем размягчают рог в кипящей воде в течение нескольких минут, вынимают, острым стальным ножом разрезают заготовку по образующей конуса. Тут же, не допуская охлаждения рога, развертывают усеченный конус щипцами с </w:t>
      </w:r>
      <w:r w:rsidRPr="004630FE">
        <w:rPr>
          <w:rFonts w:ascii="Times New Roman" w:hAnsi="Times New Roman" w:cs="Times New Roman"/>
          <w:sz w:val="24"/>
          <w:szCs w:val="24"/>
        </w:rPr>
        <w:lastRenderedPageBreak/>
        <w:t xml:space="preserve">деревянными губками. Для полного распрямления полученную пластину помещают между горячими плитами пресса и выдерживают </w:t>
      </w:r>
      <w:proofErr w:type="gramStart"/>
      <w:r w:rsidRPr="004630FE">
        <w:rPr>
          <w:rFonts w:ascii="Times New Roman" w:hAnsi="Times New Roman" w:cs="Times New Roman"/>
          <w:sz w:val="24"/>
          <w:szCs w:val="24"/>
        </w:rPr>
        <w:t>там</w:t>
      </w:r>
      <w:proofErr w:type="gramEnd"/>
      <w:r w:rsidRPr="004630FE">
        <w:rPr>
          <w:rFonts w:ascii="Times New Roman" w:hAnsi="Times New Roman" w:cs="Times New Roman"/>
          <w:sz w:val="24"/>
          <w:szCs w:val="24"/>
        </w:rPr>
        <w:t xml:space="preserve"> в течение 20 минут. Из горячего пресса пластину помещают в </w:t>
      </w:r>
      <w:proofErr w:type="gramStart"/>
      <w:r w:rsidRPr="004630FE">
        <w:rPr>
          <w:rFonts w:ascii="Times New Roman" w:hAnsi="Times New Roman" w:cs="Times New Roman"/>
          <w:sz w:val="24"/>
          <w:szCs w:val="24"/>
        </w:rPr>
        <w:t>холодный</w:t>
      </w:r>
      <w:proofErr w:type="gramEnd"/>
      <w:r w:rsidRPr="004630FE">
        <w:rPr>
          <w:rFonts w:ascii="Times New Roman" w:hAnsi="Times New Roman" w:cs="Times New Roman"/>
          <w:sz w:val="24"/>
          <w:szCs w:val="24"/>
        </w:rPr>
        <w:t>, где выдерживают до полного остывания и высыхания. Подобным образом распрямляют кольца и пластины, нарезанные из целого рога.</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 xml:space="preserve">Можно попытаться выпрямить разрезанный вдоль по выпуклой части рог с отрезанной монолитной вершиной, разогрев его в муфельной печи или в духовке. Держат в них рог с помощью металлических щипцов, стараясь не коснуться краем рога стенок печи. При достижении </w:t>
      </w:r>
      <w:r w:rsidR="006E49BD" w:rsidRPr="004630FE">
        <w:rPr>
          <w:rFonts w:ascii="Times New Roman" w:hAnsi="Times New Roman" w:cs="Times New Roman"/>
          <w:sz w:val="24"/>
          <w:szCs w:val="24"/>
        </w:rPr>
        <w:t>определённой</w:t>
      </w:r>
      <w:r w:rsidRPr="004630FE">
        <w:rPr>
          <w:rFonts w:ascii="Times New Roman" w:hAnsi="Times New Roman" w:cs="Times New Roman"/>
          <w:sz w:val="24"/>
          <w:szCs w:val="24"/>
        </w:rPr>
        <w:t xml:space="preserve"> температуры рог </w:t>
      </w:r>
      <w:r w:rsidR="006E49BD" w:rsidRPr="004630FE">
        <w:rPr>
          <w:rFonts w:ascii="Times New Roman" w:hAnsi="Times New Roman" w:cs="Times New Roman"/>
          <w:sz w:val="24"/>
          <w:szCs w:val="24"/>
        </w:rPr>
        <w:t>начнёт</w:t>
      </w:r>
      <w:r w:rsidRPr="004630FE">
        <w:rPr>
          <w:rFonts w:ascii="Times New Roman" w:hAnsi="Times New Roman" w:cs="Times New Roman"/>
          <w:sz w:val="24"/>
          <w:szCs w:val="24"/>
        </w:rPr>
        <w:t xml:space="preserve"> разворачиваться. Далее горячий распрямленный рог охлаждают, зажав в прессе.</w:t>
      </w:r>
    </w:p>
    <w:p w:rsidR="00740A9B" w:rsidRPr="004630FE" w:rsidRDefault="00740A9B" w:rsidP="005006A8">
      <w:pPr>
        <w:rPr>
          <w:rFonts w:ascii="Times New Roman" w:hAnsi="Times New Roman" w:cs="Times New Roman"/>
          <w:sz w:val="24"/>
          <w:szCs w:val="24"/>
        </w:rPr>
      </w:pPr>
    </w:p>
    <w:p w:rsidR="00740A9B" w:rsidRPr="004630FE" w:rsidRDefault="00740A9B" w:rsidP="004630FE">
      <w:pPr>
        <w:ind w:firstLine="567"/>
        <w:rPr>
          <w:rFonts w:ascii="Times New Roman" w:hAnsi="Times New Roman" w:cs="Times New Roman"/>
          <w:b/>
          <w:bCs/>
          <w:sz w:val="24"/>
          <w:szCs w:val="24"/>
        </w:rPr>
      </w:pPr>
      <w:r w:rsidRPr="004630FE">
        <w:rPr>
          <w:rFonts w:ascii="Times New Roman" w:hAnsi="Times New Roman" w:cs="Times New Roman"/>
          <w:b/>
          <w:bCs/>
          <w:sz w:val="24"/>
          <w:szCs w:val="24"/>
        </w:rPr>
        <w:t>Поделки из рога</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noProof/>
          <w:sz w:val="24"/>
          <w:szCs w:val="24"/>
          <w:lang w:eastAsia="ru-RU"/>
        </w:rPr>
        <w:drawing>
          <wp:anchor distT="28575" distB="28575" distL="38100" distR="38100" simplePos="0" relativeHeight="251657216" behindDoc="0" locked="0" layoutInCell="1" allowOverlap="0" wp14:anchorId="2B1BAC41" wp14:editId="5FABF40E">
            <wp:simplePos x="0" y="0"/>
            <wp:positionH relativeFrom="column">
              <wp:align>right</wp:align>
            </wp:positionH>
            <wp:positionV relativeFrom="line">
              <wp:posOffset>0</wp:posOffset>
            </wp:positionV>
            <wp:extent cx="2381250" cy="1257300"/>
            <wp:effectExtent l="0" t="0" r="0" b="0"/>
            <wp:wrapSquare wrapText="bothSides"/>
            <wp:docPr id="2" name="Рисунок 2" descr="Поделки из рога крупного рогатого скота. Протрава, окраска и металлизация ро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делки из рога крупного рогатого скота. Протрава, окраска и металлизация рог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25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30FE">
        <w:rPr>
          <w:rFonts w:ascii="Times New Roman" w:hAnsi="Times New Roman" w:cs="Times New Roman"/>
          <w:b/>
          <w:bCs/>
          <w:sz w:val="24"/>
          <w:szCs w:val="24"/>
        </w:rPr>
        <w:t>Для поделок из рога применяют</w:t>
      </w:r>
      <w:r w:rsidRPr="004630FE">
        <w:rPr>
          <w:rFonts w:ascii="Times New Roman" w:hAnsi="Times New Roman" w:cs="Times New Roman"/>
          <w:sz w:val="24"/>
          <w:szCs w:val="24"/>
        </w:rPr>
        <w:t xml:space="preserve"> главным образом рога крупного рогатого скота. Первоначальная обработка рога состоит в освобождении его от кости, для чего рог вымачивают в воде 2...4 недели, давая ему разбухнуть, затем отпиливают острый конец и удаляют кость. Далее, прикинув, какие изделия из того или иного рога можно изготовить, распиливают его вдоль или </w:t>
      </w:r>
      <w:r w:rsidR="005006A8" w:rsidRPr="004630FE">
        <w:rPr>
          <w:rFonts w:ascii="Times New Roman" w:hAnsi="Times New Roman" w:cs="Times New Roman"/>
          <w:sz w:val="24"/>
          <w:szCs w:val="24"/>
        </w:rPr>
        <w:t>поперёк</w:t>
      </w:r>
      <w:r w:rsidRPr="004630FE">
        <w:rPr>
          <w:rFonts w:ascii="Times New Roman" w:hAnsi="Times New Roman" w:cs="Times New Roman"/>
          <w:sz w:val="24"/>
          <w:szCs w:val="24"/>
        </w:rPr>
        <w:t xml:space="preserve"> на заготовки нужной длины. При поперечной распиловке получаются кольца, которые обычно выпрямляют. Для этого рог погружают в воду на 10...15 дней, после чего кипятят на сильном огне. Чем старее рог, тем дольше он подвергается такой тепловой обработке. При кипячении полезно в воду добавить 1...2% растительного масла или жира.</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Достаточно размягчив рог, при помощи клещей кольца разгибают «в обратную сторону». Чтобы окончательно выпрямить роговые пластинки, их нагревают, например, в духовке, прессуют, заложив между металлическими досками (пластинами). Каждую выпрямленную заготовку, обрезают по форме будущего изделия, после чего ее подтесывают, выскабливают все неровности, кладут опять на несколько дней в воду, снова кипятят до полного размягчения и во второй раз кладут под пресс, предварительно смазав жиром и слегка подогрев.</w:t>
      </w:r>
    </w:p>
    <w:p w:rsidR="00740A9B" w:rsidRPr="004630FE" w:rsidRDefault="00740A9B" w:rsidP="00D85968">
      <w:pPr>
        <w:ind w:firstLine="567"/>
        <w:rPr>
          <w:rFonts w:ascii="Times New Roman" w:hAnsi="Times New Roman" w:cs="Times New Roman"/>
          <w:sz w:val="24"/>
          <w:szCs w:val="24"/>
        </w:rPr>
      </w:pPr>
      <w:r w:rsidRPr="004630FE">
        <w:rPr>
          <w:rFonts w:ascii="Times New Roman" w:hAnsi="Times New Roman" w:cs="Times New Roman"/>
          <w:sz w:val="24"/>
          <w:szCs w:val="24"/>
        </w:rPr>
        <w:t>Обработанные таким образом пластинки применяются исключительно для выделки гребней, расчесок, предметов украшения. Обычно для таких изделий подбирают воловьи рога, так как коровьи при обработке часто трескаются и ломаются. Из коровьих рогов предпочитают делать мундштуки, а также черенки для ножей или вилок. Некоторые изделия (пряжки, пуговицы) формируют из массы, приготовленной из стружек и обрезков рога.</w:t>
      </w:r>
    </w:p>
    <w:p w:rsidR="00740A9B" w:rsidRPr="006E49BD" w:rsidRDefault="00740A9B" w:rsidP="006E49BD">
      <w:pPr>
        <w:ind w:firstLine="567"/>
        <w:jc w:val="center"/>
        <w:rPr>
          <w:rFonts w:ascii="Times New Roman" w:hAnsi="Times New Roman" w:cs="Times New Roman"/>
          <w:b/>
          <w:sz w:val="24"/>
          <w:szCs w:val="24"/>
        </w:rPr>
      </w:pPr>
      <w:r w:rsidRPr="005006A8">
        <w:rPr>
          <w:rFonts w:ascii="Times New Roman" w:hAnsi="Times New Roman" w:cs="Times New Roman"/>
          <w:b/>
          <w:sz w:val="24"/>
          <w:szCs w:val="24"/>
        </w:rPr>
        <w:t>Материал – рог коровий, бычий.</w:t>
      </w:r>
    </w:p>
    <w:p w:rsidR="00740A9B" w:rsidRPr="004630FE" w:rsidRDefault="00740A9B" w:rsidP="005006A8">
      <w:pPr>
        <w:ind w:firstLine="567"/>
        <w:rPr>
          <w:rFonts w:ascii="Times New Roman" w:hAnsi="Times New Roman" w:cs="Times New Roman"/>
          <w:sz w:val="24"/>
          <w:szCs w:val="24"/>
        </w:rPr>
      </w:pPr>
      <w:r w:rsidRPr="004630FE">
        <w:rPr>
          <w:rFonts w:ascii="Times New Roman" w:hAnsi="Times New Roman" w:cs="Times New Roman"/>
          <w:sz w:val="24"/>
          <w:szCs w:val="24"/>
        </w:rPr>
        <w:t>По химическому составу рог – это не что иное, как шерсть и волос.</w:t>
      </w:r>
    </w:p>
    <w:p w:rsidR="00740A9B" w:rsidRDefault="00740A9B" w:rsidP="006E49BD">
      <w:pPr>
        <w:spacing w:after="0" w:line="240" w:lineRule="auto"/>
        <w:ind w:firstLine="567"/>
        <w:rPr>
          <w:rFonts w:ascii="Times New Roman" w:hAnsi="Times New Roman" w:cs="Times New Roman"/>
          <w:sz w:val="24"/>
          <w:szCs w:val="24"/>
        </w:rPr>
      </w:pPr>
      <w:r w:rsidRPr="004630FE">
        <w:rPr>
          <w:rFonts w:ascii="Times New Roman" w:hAnsi="Times New Roman" w:cs="Times New Roman"/>
          <w:sz w:val="24"/>
          <w:szCs w:val="24"/>
        </w:rPr>
        <w:t>Свойства изделий из рога:</w:t>
      </w:r>
      <w:r w:rsidR="006E49BD">
        <w:rPr>
          <w:rFonts w:ascii="Times New Roman" w:hAnsi="Times New Roman" w:cs="Times New Roman"/>
          <w:sz w:val="24"/>
          <w:szCs w:val="24"/>
        </w:rPr>
        <w:t xml:space="preserve"> экологически чистые, нетоксичные, тепло-морозоустойчивые, </w:t>
      </w:r>
      <w:r w:rsidRPr="004630FE">
        <w:rPr>
          <w:rFonts w:ascii="Times New Roman" w:hAnsi="Times New Roman" w:cs="Times New Roman"/>
          <w:sz w:val="24"/>
          <w:szCs w:val="24"/>
        </w:rPr>
        <w:t>пригодные для переработки.</w:t>
      </w:r>
    </w:p>
    <w:p w:rsidR="00D85968" w:rsidRDefault="00D85968" w:rsidP="006E49BD">
      <w:pPr>
        <w:spacing w:after="0" w:line="240" w:lineRule="auto"/>
        <w:ind w:firstLine="567"/>
        <w:rPr>
          <w:rFonts w:ascii="Times New Roman" w:hAnsi="Times New Roman" w:cs="Times New Roman"/>
          <w:sz w:val="24"/>
          <w:szCs w:val="24"/>
        </w:rPr>
      </w:pPr>
    </w:p>
    <w:p w:rsidR="00D85968" w:rsidRPr="004630FE" w:rsidRDefault="00D85968" w:rsidP="006E49BD">
      <w:pPr>
        <w:spacing w:after="0" w:line="240" w:lineRule="auto"/>
        <w:ind w:firstLine="567"/>
        <w:rPr>
          <w:rFonts w:ascii="Times New Roman" w:hAnsi="Times New Roman" w:cs="Times New Roman"/>
          <w:sz w:val="24"/>
          <w:szCs w:val="24"/>
        </w:rPr>
      </w:pPr>
    </w:p>
    <w:p w:rsidR="00740A9B" w:rsidRPr="006E49BD" w:rsidRDefault="00740A9B" w:rsidP="006E49BD">
      <w:pPr>
        <w:ind w:firstLine="567"/>
        <w:jc w:val="center"/>
        <w:rPr>
          <w:rFonts w:ascii="Times New Roman" w:hAnsi="Times New Roman" w:cs="Times New Roman"/>
          <w:b/>
          <w:sz w:val="24"/>
          <w:szCs w:val="24"/>
        </w:rPr>
      </w:pPr>
      <w:r w:rsidRPr="006E49BD">
        <w:rPr>
          <w:rFonts w:ascii="Times New Roman" w:hAnsi="Times New Roman" w:cs="Times New Roman"/>
          <w:b/>
          <w:sz w:val="24"/>
          <w:szCs w:val="24"/>
        </w:rPr>
        <w:t>Немного истории</w:t>
      </w:r>
    </w:p>
    <w:p w:rsidR="005006A8" w:rsidRDefault="006E49BD" w:rsidP="005006A8">
      <w:pPr>
        <w:ind w:firstLine="567"/>
        <w:rPr>
          <w:rFonts w:ascii="Times New Roman" w:hAnsi="Times New Roman" w:cs="Times New Roman"/>
          <w:sz w:val="24"/>
          <w:szCs w:val="24"/>
        </w:rPr>
      </w:pPr>
      <w:r w:rsidRPr="004630FE">
        <w:rPr>
          <w:rFonts w:ascii="Times New Roman" w:hAnsi="Times New Roman" w:cs="Times New Roman"/>
          <w:sz w:val="24"/>
          <w:szCs w:val="24"/>
        </w:rPr>
        <w:t>Ещё</w:t>
      </w:r>
      <w:r w:rsidR="00740A9B" w:rsidRPr="004630FE">
        <w:rPr>
          <w:rFonts w:ascii="Times New Roman" w:hAnsi="Times New Roman" w:cs="Times New Roman"/>
          <w:sz w:val="24"/>
          <w:szCs w:val="24"/>
        </w:rPr>
        <w:t xml:space="preserve"> издавна была распространена художественная обработка рога крупного домашнего скота. В музеях Украины сохранились пороховницы из рога, выполненные в XVII в. В России в XVIII—XIX вв. изготавливались разнообразные вещи из рога, такие как портсигары и декоративные гребни сложных форм.</w:t>
      </w:r>
      <w:r w:rsidR="005006A8">
        <w:rPr>
          <w:rFonts w:ascii="Times New Roman" w:hAnsi="Times New Roman" w:cs="Times New Roman"/>
          <w:sz w:val="24"/>
          <w:szCs w:val="24"/>
        </w:rPr>
        <w:t xml:space="preserve"> </w:t>
      </w:r>
      <w:r w:rsidR="00740A9B" w:rsidRPr="004630FE">
        <w:rPr>
          <w:rFonts w:ascii="Times New Roman" w:hAnsi="Times New Roman" w:cs="Times New Roman"/>
          <w:sz w:val="24"/>
          <w:szCs w:val="24"/>
        </w:rPr>
        <w:t>Разнообразными аптекарскими принадлежностями, изготовленными из рога, славились Вологодская область и Подмосковье.</w:t>
      </w:r>
      <w:r w:rsidR="005006A8">
        <w:rPr>
          <w:rFonts w:ascii="Times New Roman" w:hAnsi="Times New Roman" w:cs="Times New Roman"/>
          <w:sz w:val="24"/>
          <w:szCs w:val="24"/>
        </w:rPr>
        <w:t xml:space="preserve"> </w:t>
      </w:r>
    </w:p>
    <w:p w:rsidR="00740A9B" w:rsidRPr="004630FE" w:rsidRDefault="00740A9B" w:rsidP="005006A8">
      <w:pPr>
        <w:ind w:firstLine="567"/>
        <w:rPr>
          <w:rFonts w:ascii="Times New Roman" w:hAnsi="Times New Roman" w:cs="Times New Roman"/>
          <w:sz w:val="24"/>
          <w:szCs w:val="24"/>
        </w:rPr>
      </w:pPr>
      <w:r w:rsidRPr="004630FE">
        <w:rPr>
          <w:rFonts w:ascii="Times New Roman" w:hAnsi="Times New Roman" w:cs="Times New Roman"/>
          <w:sz w:val="24"/>
          <w:szCs w:val="24"/>
        </w:rPr>
        <w:t>Рог употреблялся для создания художественных изделий и входил в сферу художественной промышленности того времени. На многочисленных предприятиях Украины изготавливались декоративные изделия из рога. При каждом мясокомбинате был художественный цех, который изготовлял изделия из простой животной кости и рога.</w:t>
      </w:r>
    </w:p>
    <w:p w:rsidR="00740A9B" w:rsidRPr="004630FE" w:rsidRDefault="00740A9B" w:rsidP="006E49BD">
      <w:pPr>
        <w:ind w:firstLine="567"/>
        <w:rPr>
          <w:rFonts w:ascii="Times New Roman" w:hAnsi="Times New Roman" w:cs="Times New Roman"/>
          <w:sz w:val="24"/>
          <w:szCs w:val="24"/>
        </w:rPr>
      </w:pPr>
      <w:r w:rsidRPr="004630FE">
        <w:rPr>
          <w:rFonts w:ascii="Times New Roman" w:hAnsi="Times New Roman" w:cs="Times New Roman"/>
          <w:sz w:val="24"/>
          <w:szCs w:val="24"/>
        </w:rPr>
        <w:t>Рог является отходом сырья мясной промышленности, поэтому предприятия по его художественной обработке были широко распространены. Ассортимент выпускаемых изделий был довольно велик. Наибольшей популярностью пользовались скульптуры, изображающие животных, птиц, а иногда и людей.</w:t>
      </w:r>
    </w:p>
    <w:p w:rsidR="00740A9B" w:rsidRPr="004630FE" w:rsidRDefault="00740A9B" w:rsidP="005006A8">
      <w:pPr>
        <w:ind w:firstLine="567"/>
        <w:rPr>
          <w:rFonts w:ascii="Times New Roman" w:hAnsi="Times New Roman" w:cs="Times New Roman"/>
          <w:sz w:val="24"/>
          <w:szCs w:val="24"/>
        </w:rPr>
      </w:pPr>
      <w:r w:rsidRPr="004630FE">
        <w:rPr>
          <w:rFonts w:ascii="Times New Roman" w:hAnsi="Times New Roman" w:cs="Times New Roman"/>
          <w:sz w:val="24"/>
          <w:szCs w:val="24"/>
        </w:rPr>
        <w:t>Помимо скульптур из рога создавались утилитарно-декоративные изделия – стаканы для карандашей, лотки для туалетного стола, закладки для книг, сигаретницы цилиндрической формы, гребни, ножи для резания бумаги, кольца для салфеток, портсигары, панно и многое другое.</w:t>
      </w:r>
    </w:p>
    <w:p w:rsidR="00740A9B" w:rsidRPr="004630FE" w:rsidRDefault="00740A9B" w:rsidP="005006A8">
      <w:pPr>
        <w:ind w:firstLine="567"/>
        <w:rPr>
          <w:rFonts w:ascii="Times New Roman" w:hAnsi="Times New Roman" w:cs="Times New Roman"/>
          <w:sz w:val="24"/>
          <w:szCs w:val="24"/>
        </w:rPr>
      </w:pPr>
      <w:r w:rsidRPr="004630FE">
        <w:rPr>
          <w:rFonts w:ascii="Times New Roman" w:hAnsi="Times New Roman" w:cs="Times New Roman"/>
          <w:sz w:val="24"/>
          <w:szCs w:val="24"/>
        </w:rPr>
        <w:t xml:space="preserve">Некоторые предприятия того времени, работавшие с этим материалом, постепенно сформировали </w:t>
      </w:r>
      <w:r w:rsidR="006E49BD" w:rsidRPr="004630FE">
        <w:rPr>
          <w:rFonts w:ascii="Times New Roman" w:hAnsi="Times New Roman" w:cs="Times New Roman"/>
          <w:sz w:val="24"/>
          <w:szCs w:val="24"/>
        </w:rPr>
        <w:t>своё</w:t>
      </w:r>
      <w:r w:rsidRPr="004630FE">
        <w:rPr>
          <w:rFonts w:ascii="Times New Roman" w:hAnsi="Times New Roman" w:cs="Times New Roman"/>
          <w:sz w:val="24"/>
          <w:szCs w:val="24"/>
        </w:rPr>
        <w:t xml:space="preserve"> творческое лицо. Характерные для того или иного предприятия черты складывались из особенностей ассортимента вещей и </w:t>
      </w:r>
      <w:r w:rsidR="005006A8" w:rsidRPr="004630FE">
        <w:rPr>
          <w:rFonts w:ascii="Times New Roman" w:hAnsi="Times New Roman" w:cs="Times New Roman"/>
          <w:sz w:val="24"/>
          <w:szCs w:val="24"/>
        </w:rPr>
        <w:t>определённых</w:t>
      </w:r>
      <w:r w:rsidRPr="004630FE">
        <w:rPr>
          <w:rFonts w:ascii="Times New Roman" w:hAnsi="Times New Roman" w:cs="Times New Roman"/>
          <w:sz w:val="24"/>
          <w:szCs w:val="24"/>
        </w:rPr>
        <w:t xml:space="preserve"> технических </w:t>
      </w:r>
      <w:r w:rsidR="005006A8" w:rsidRPr="004630FE">
        <w:rPr>
          <w:rFonts w:ascii="Times New Roman" w:hAnsi="Times New Roman" w:cs="Times New Roman"/>
          <w:sz w:val="24"/>
          <w:szCs w:val="24"/>
        </w:rPr>
        <w:t>приёмов</w:t>
      </w:r>
      <w:r w:rsidRPr="004630FE">
        <w:rPr>
          <w:rFonts w:ascii="Times New Roman" w:hAnsi="Times New Roman" w:cs="Times New Roman"/>
          <w:sz w:val="24"/>
          <w:szCs w:val="24"/>
        </w:rPr>
        <w:t>. К тому же, своеобразие продукции придавалось благодаря использованию традиций местного народного искусства (к примеру, некоторые мастера опирались на традиции декоративного искусства народов Северного Кавказа). Такой подход имел выражение в ассортименте вещей. Излюбленными изделиями были канцы для вина — рог, оправленный в мельхиор или серебро. Узоры, типичные для местного искусства применялись в орнаментальных накладках из рога, а в скульптуре основное место занимали изображения животных и птиц края: горного козла, ослика, орла и других.</w:t>
      </w:r>
    </w:p>
    <w:p w:rsidR="00740A9B"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Можно отметить, что используя один и тот же материал, мастера искали для своего искусства оригинальности и своеобразия.</w:t>
      </w:r>
    </w:p>
    <w:p w:rsidR="005006A8" w:rsidRPr="004630FE" w:rsidRDefault="005006A8" w:rsidP="004630FE">
      <w:pPr>
        <w:ind w:firstLine="567"/>
        <w:rPr>
          <w:rFonts w:ascii="Times New Roman" w:hAnsi="Times New Roman" w:cs="Times New Roman"/>
          <w:sz w:val="24"/>
          <w:szCs w:val="24"/>
        </w:rPr>
      </w:pPr>
      <w:r>
        <w:rPr>
          <w:rFonts w:ascii="Times New Roman" w:hAnsi="Times New Roman" w:cs="Times New Roman"/>
          <w:sz w:val="24"/>
          <w:szCs w:val="24"/>
        </w:rPr>
        <w:t xml:space="preserve">Мое виденье работы с рогами – это их роспись. </w:t>
      </w:r>
    </w:p>
    <w:p w:rsidR="00740A9B" w:rsidRPr="005006A8" w:rsidRDefault="00740A9B" w:rsidP="005006A8">
      <w:pPr>
        <w:ind w:firstLine="567"/>
        <w:rPr>
          <w:rFonts w:ascii="Times New Roman" w:hAnsi="Times New Roman" w:cs="Times New Roman"/>
          <w:b/>
          <w:sz w:val="24"/>
          <w:szCs w:val="24"/>
        </w:rPr>
      </w:pPr>
      <w:r w:rsidRPr="005006A8">
        <w:rPr>
          <w:rFonts w:ascii="Times New Roman" w:hAnsi="Times New Roman" w:cs="Times New Roman"/>
          <w:b/>
          <w:sz w:val="24"/>
          <w:szCs w:val="24"/>
        </w:rPr>
        <w:t>Подробнее о роге</w:t>
      </w:r>
    </w:p>
    <w:p w:rsidR="00740A9B" w:rsidRPr="004630FE" w:rsidRDefault="00740A9B" w:rsidP="005006A8">
      <w:pPr>
        <w:ind w:firstLine="567"/>
        <w:rPr>
          <w:rFonts w:ascii="Times New Roman" w:hAnsi="Times New Roman" w:cs="Times New Roman"/>
          <w:sz w:val="24"/>
          <w:szCs w:val="24"/>
        </w:rPr>
      </w:pPr>
      <w:r w:rsidRPr="004630FE">
        <w:rPr>
          <w:rFonts w:ascii="Times New Roman" w:hAnsi="Times New Roman" w:cs="Times New Roman"/>
          <w:sz w:val="24"/>
          <w:szCs w:val="24"/>
        </w:rPr>
        <w:t>Рог крупного скота, а точнее, роговой чехол, покрывающий вырост костей черепа, имеет слоистое строение и обладает большой упругостью, может использоваться целиком или в виде разогнутых пластин. В связи с тем, что рог представляет собой отход мясной промышленности его запасы, так же как и животной кости, весьма значительны.</w:t>
      </w:r>
    </w:p>
    <w:p w:rsidR="00740A9B" w:rsidRPr="004630FE"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lastRenderedPageBreak/>
        <w:t>Рог, как материал, обладает разнообразными декоративными качествами:</w:t>
      </w:r>
    </w:p>
    <w:p w:rsidR="00740A9B" w:rsidRPr="004630FE" w:rsidRDefault="00740A9B" w:rsidP="005006A8">
      <w:pPr>
        <w:spacing w:after="0"/>
        <w:ind w:firstLine="567"/>
        <w:rPr>
          <w:rFonts w:ascii="Times New Roman" w:hAnsi="Times New Roman" w:cs="Times New Roman"/>
          <w:sz w:val="24"/>
          <w:szCs w:val="24"/>
        </w:rPr>
      </w:pPr>
      <w:r w:rsidRPr="004630FE">
        <w:rPr>
          <w:rFonts w:ascii="Times New Roman" w:hAnsi="Times New Roman" w:cs="Times New Roman"/>
          <w:sz w:val="24"/>
          <w:szCs w:val="24"/>
        </w:rPr>
        <w:t>прозрачность;</w:t>
      </w:r>
    </w:p>
    <w:p w:rsidR="00740A9B" w:rsidRPr="004630FE" w:rsidRDefault="00740A9B" w:rsidP="005006A8">
      <w:pPr>
        <w:spacing w:after="0"/>
        <w:ind w:firstLine="567"/>
        <w:rPr>
          <w:rFonts w:ascii="Times New Roman" w:hAnsi="Times New Roman" w:cs="Times New Roman"/>
          <w:sz w:val="24"/>
          <w:szCs w:val="24"/>
        </w:rPr>
      </w:pPr>
      <w:proofErr w:type="gramStart"/>
      <w:r w:rsidRPr="004630FE">
        <w:rPr>
          <w:rFonts w:ascii="Times New Roman" w:hAnsi="Times New Roman" w:cs="Times New Roman"/>
          <w:sz w:val="24"/>
          <w:szCs w:val="24"/>
        </w:rPr>
        <w:t>богатая палитра цвета — от черного до светло-серого и множество желтоватых, коричневатых, зеленоватых оттенков;</w:t>
      </w:r>
      <w:proofErr w:type="gramEnd"/>
    </w:p>
    <w:p w:rsidR="00740A9B" w:rsidRPr="004630FE" w:rsidRDefault="00740A9B" w:rsidP="005006A8">
      <w:pPr>
        <w:spacing w:after="0"/>
        <w:ind w:firstLine="567"/>
        <w:rPr>
          <w:rFonts w:ascii="Times New Roman" w:hAnsi="Times New Roman" w:cs="Times New Roman"/>
          <w:sz w:val="24"/>
          <w:szCs w:val="24"/>
        </w:rPr>
      </w:pPr>
      <w:r w:rsidRPr="004630FE">
        <w:rPr>
          <w:rFonts w:ascii="Times New Roman" w:hAnsi="Times New Roman" w:cs="Times New Roman"/>
          <w:sz w:val="24"/>
          <w:szCs w:val="24"/>
        </w:rPr>
        <w:t>тонкий естественный рисунок, образованный переходами цвета, вкраплениями в виде полосок, пятен и т. д.</w:t>
      </w:r>
    </w:p>
    <w:p w:rsidR="00740A9B" w:rsidRPr="004630FE" w:rsidRDefault="00740A9B" w:rsidP="005006A8">
      <w:pPr>
        <w:spacing w:after="0"/>
        <w:ind w:firstLine="567"/>
        <w:rPr>
          <w:rFonts w:ascii="Times New Roman" w:hAnsi="Times New Roman" w:cs="Times New Roman"/>
          <w:sz w:val="24"/>
          <w:szCs w:val="24"/>
        </w:rPr>
      </w:pPr>
      <w:r w:rsidRPr="004630FE">
        <w:rPr>
          <w:rFonts w:ascii="Times New Roman" w:hAnsi="Times New Roman" w:cs="Times New Roman"/>
          <w:sz w:val="24"/>
          <w:szCs w:val="24"/>
        </w:rPr>
        <w:t>упругость;</w:t>
      </w:r>
    </w:p>
    <w:p w:rsidR="00740A9B" w:rsidRPr="004630FE" w:rsidRDefault="00740A9B" w:rsidP="005006A8">
      <w:pPr>
        <w:spacing w:after="0"/>
        <w:ind w:firstLine="567"/>
        <w:rPr>
          <w:rFonts w:ascii="Times New Roman" w:hAnsi="Times New Roman" w:cs="Times New Roman"/>
          <w:sz w:val="24"/>
          <w:szCs w:val="24"/>
        </w:rPr>
      </w:pPr>
      <w:r w:rsidRPr="004630FE">
        <w:rPr>
          <w:rFonts w:ascii="Times New Roman" w:hAnsi="Times New Roman" w:cs="Times New Roman"/>
          <w:sz w:val="24"/>
          <w:szCs w:val="24"/>
        </w:rPr>
        <w:t>вязкость;</w:t>
      </w:r>
    </w:p>
    <w:p w:rsidR="00740A9B" w:rsidRPr="004630FE" w:rsidRDefault="005006A8" w:rsidP="005006A8">
      <w:pPr>
        <w:spacing w:after="0"/>
        <w:ind w:firstLine="567"/>
        <w:rPr>
          <w:rFonts w:ascii="Times New Roman" w:hAnsi="Times New Roman" w:cs="Times New Roman"/>
          <w:sz w:val="24"/>
          <w:szCs w:val="24"/>
        </w:rPr>
      </w:pPr>
      <w:r>
        <w:rPr>
          <w:rFonts w:ascii="Times New Roman" w:hAnsi="Times New Roman" w:cs="Times New Roman"/>
          <w:sz w:val="24"/>
          <w:szCs w:val="24"/>
        </w:rPr>
        <w:t>изменение формы</w:t>
      </w:r>
      <w:r w:rsidR="00740A9B" w:rsidRPr="004630FE">
        <w:rPr>
          <w:rFonts w:ascii="Times New Roman" w:hAnsi="Times New Roman" w:cs="Times New Roman"/>
          <w:sz w:val="24"/>
          <w:szCs w:val="24"/>
        </w:rPr>
        <w:t>.</w:t>
      </w:r>
    </w:p>
    <w:p w:rsidR="00740A9B" w:rsidRPr="004630FE" w:rsidRDefault="00740A9B" w:rsidP="004D456F">
      <w:pPr>
        <w:ind w:firstLine="567"/>
        <w:rPr>
          <w:rFonts w:ascii="Times New Roman" w:hAnsi="Times New Roman" w:cs="Times New Roman"/>
          <w:sz w:val="24"/>
          <w:szCs w:val="24"/>
        </w:rPr>
      </w:pPr>
      <w:r w:rsidRPr="004630FE">
        <w:rPr>
          <w:rFonts w:ascii="Times New Roman" w:hAnsi="Times New Roman" w:cs="Times New Roman"/>
          <w:sz w:val="24"/>
          <w:szCs w:val="24"/>
        </w:rPr>
        <w:t>Природная форма рога подсказывает художнику различные решения формы изделий. Чаще всего основой декоративного решения подобных вещей является удачно найденная гармоничная форма, соответствующая назначению изделия, и ярко выявленная природная красота материала. Поверхность изделий может быть скупо декорирована гравировкой, если расцветка рога однотонна, не слишком активна или украшена небольшими накладками из латуни, мельхиора, серебра</w:t>
      </w:r>
      <w:r w:rsidR="005006A8">
        <w:rPr>
          <w:rFonts w:ascii="Times New Roman" w:hAnsi="Times New Roman" w:cs="Times New Roman"/>
          <w:sz w:val="24"/>
          <w:szCs w:val="24"/>
        </w:rPr>
        <w:t>, бисера, страз.</w:t>
      </w:r>
    </w:p>
    <w:p w:rsidR="00740A9B" w:rsidRPr="004630FE" w:rsidRDefault="00740A9B" w:rsidP="005006A8">
      <w:pPr>
        <w:ind w:firstLine="567"/>
        <w:rPr>
          <w:rFonts w:ascii="Times New Roman" w:hAnsi="Times New Roman" w:cs="Times New Roman"/>
          <w:sz w:val="24"/>
          <w:szCs w:val="24"/>
        </w:rPr>
      </w:pPr>
      <w:r w:rsidRPr="004630FE">
        <w:rPr>
          <w:rFonts w:ascii="Times New Roman" w:hAnsi="Times New Roman" w:cs="Times New Roman"/>
          <w:sz w:val="24"/>
          <w:szCs w:val="24"/>
        </w:rPr>
        <w:t>Природная форма рога использовалась мастерами для скульптурного изображения, ведь естественная расцветка рога обогащает и насыщает художественный образ – богатая по переходам серо-</w:t>
      </w:r>
      <w:r w:rsidR="005006A8" w:rsidRPr="004630FE">
        <w:rPr>
          <w:rFonts w:ascii="Times New Roman" w:hAnsi="Times New Roman" w:cs="Times New Roman"/>
          <w:sz w:val="24"/>
          <w:szCs w:val="24"/>
        </w:rPr>
        <w:t>зелёных</w:t>
      </w:r>
      <w:r w:rsidRPr="004630FE">
        <w:rPr>
          <w:rFonts w:ascii="Times New Roman" w:hAnsi="Times New Roman" w:cs="Times New Roman"/>
          <w:sz w:val="24"/>
          <w:szCs w:val="24"/>
        </w:rPr>
        <w:t xml:space="preserve"> и серо-белых тонов расцветка рога повышает выразительность.</w:t>
      </w:r>
    </w:p>
    <w:p w:rsidR="00740A9B" w:rsidRPr="004630FE" w:rsidRDefault="00E501E2" w:rsidP="004D456F">
      <w:pPr>
        <w:ind w:firstLine="567"/>
        <w:rPr>
          <w:rFonts w:ascii="Times New Roman" w:hAnsi="Times New Roman" w:cs="Times New Roman"/>
          <w:sz w:val="24"/>
          <w:szCs w:val="24"/>
        </w:rPr>
      </w:pPr>
      <w:r>
        <w:rPr>
          <w:rFonts w:ascii="Times New Roman" w:hAnsi="Times New Roman" w:cs="Times New Roman"/>
          <w:sz w:val="24"/>
          <w:szCs w:val="24"/>
        </w:rPr>
        <w:t>Главная задача м</w:t>
      </w:r>
      <w:r w:rsidR="00740A9B" w:rsidRPr="004630FE">
        <w:rPr>
          <w:rFonts w:ascii="Times New Roman" w:hAnsi="Times New Roman" w:cs="Times New Roman"/>
          <w:sz w:val="24"/>
          <w:szCs w:val="24"/>
        </w:rPr>
        <w:t>астера не перегру</w:t>
      </w:r>
      <w:r>
        <w:rPr>
          <w:rFonts w:ascii="Times New Roman" w:hAnsi="Times New Roman" w:cs="Times New Roman"/>
          <w:sz w:val="24"/>
          <w:szCs w:val="24"/>
        </w:rPr>
        <w:t>зить</w:t>
      </w:r>
      <w:r w:rsidR="00740A9B" w:rsidRPr="004630FE">
        <w:rPr>
          <w:rFonts w:ascii="Times New Roman" w:hAnsi="Times New Roman" w:cs="Times New Roman"/>
          <w:sz w:val="24"/>
          <w:szCs w:val="24"/>
        </w:rPr>
        <w:t xml:space="preserve"> </w:t>
      </w:r>
      <w:r>
        <w:rPr>
          <w:rFonts w:ascii="Times New Roman" w:hAnsi="Times New Roman" w:cs="Times New Roman"/>
          <w:sz w:val="24"/>
          <w:szCs w:val="24"/>
        </w:rPr>
        <w:t>изделие лишними деталями</w:t>
      </w:r>
      <w:r w:rsidR="00740A9B" w:rsidRPr="004630FE">
        <w:rPr>
          <w:rFonts w:ascii="Times New Roman" w:hAnsi="Times New Roman" w:cs="Times New Roman"/>
          <w:sz w:val="24"/>
          <w:szCs w:val="24"/>
        </w:rPr>
        <w:t>, котор</w:t>
      </w:r>
      <w:r>
        <w:rPr>
          <w:rFonts w:ascii="Times New Roman" w:hAnsi="Times New Roman" w:cs="Times New Roman"/>
          <w:sz w:val="24"/>
          <w:szCs w:val="24"/>
        </w:rPr>
        <w:t>ые</w:t>
      </w:r>
      <w:r w:rsidR="00740A9B" w:rsidRPr="004630FE">
        <w:rPr>
          <w:rFonts w:ascii="Times New Roman" w:hAnsi="Times New Roman" w:cs="Times New Roman"/>
          <w:sz w:val="24"/>
          <w:szCs w:val="24"/>
        </w:rPr>
        <w:t xml:space="preserve"> снижа</w:t>
      </w:r>
      <w:r>
        <w:rPr>
          <w:rFonts w:ascii="Times New Roman" w:hAnsi="Times New Roman" w:cs="Times New Roman"/>
          <w:sz w:val="24"/>
          <w:szCs w:val="24"/>
        </w:rPr>
        <w:t>ют</w:t>
      </w:r>
      <w:r w:rsidR="00740A9B" w:rsidRPr="004630FE">
        <w:rPr>
          <w:rFonts w:ascii="Times New Roman" w:hAnsi="Times New Roman" w:cs="Times New Roman"/>
          <w:sz w:val="24"/>
          <w:szCs w:val="24"/>
        </w:rPr>
        <w:t xml:space="preserve"> природную красоту материала, а так же перебива</w:t>
      </w:r>
      <w:r>
        <w:rPr>
          <w:rFonts w:ascii="Times New Roman" w:hAnsi="Times New Roman" w:cs="Times New Roman"/>
          <w:sz w:val="24"/>
          <w:szCs w:val="24"/>
        </w:rPr>
        <w:t>ют</w:t>
      </w:r>
      <w:r w:rsidR="00740A9B" w:rsidRPr="004630FE">
        <w:rPr>
          <w:rFonts w:ascii="Times New Roman" w:hAnsi="Times New Roman" w:cs="Times New Roman"/>
          <w:sz w:val="24"/>
          <w:szCs w:val="24"/>
        </w:rPr>
        <w:t xml:space="preserve"> направление цветовых полос. Естественная цветовая палитра повышает декоративные возможности рога.</w:t>
      </w:r>
      <w:r w:rsidR="004D456F" w:rsidRPr="004D456F">
        <w:rPr>
          <w:rFonts w:ascii="Times New Roman" w:hAnsi="Times New Roman" w:cs="Times New Roman"/>
          <w:sz w:val="24"/>
          <w:szCs w:val="24"/>
        </w:rPr>
        <w:t xml:space="preserve"> </w:t>
      </w:r>
      <w:r w:rsidR="004D456F" w:rsidRPr="004630FE">
        <w:rPr>
          <w:rFonts w:ascii="Times New Roman" w:hAnsi="Times New Roman" w:cs="Times New Roman"/>
          <w:sz w:val="24"/>
          <w:szCs w:val="24"/>
        </w:rPr>
        <w:t>Обладая тонкими цветовыми сочетаниями, рог требует красивой и простой формы, способствующей выявлению природной красоты этого удивительного материала.</w:t>
      </w:r>
    </w:p>
    <w:p w:rsidR="00740A9B" w:rsidRPr="004630FE" w:rsidRDefault="00740A9B" w:rsidP="004D456F">
      <w:pPr>
        <w:ind w:firstLine="567"/>
        <w:rPr>
          <w:rFonts w:ascii="Times New Roman" w:hAnsi="Times New Roman" w:cs="Times New Roman"/>
          <w:sz w:val="24"/>
          <w:szCs w:val="24"/>
        </w:rPr>
      </w:pPr>
      <w:r w:rsidRPr="004630FE">
        <w:rPr>
          <w:rFonts w:ascii="Times New Roman" w:hAnsi="Times New Roman" w:cs="Times New Roman"/>
          <w:sz w:val="24"/>
          <w:szCs w:val="24"/>
        </w:rPr>
        <w:t xml:space="preserve">Особенно эффектно и притягательно рог выглядит в украшениях. Здесь могут быть использованы даже мелкие куски рога. Из плотных концов рога выполняются объемные формы, из выпуклых срезов — рельефные, пластически богатые детали будущего украшения. Эффектно смотрятся кольца из рога, соединяющие отдельные звенья украшений в виде декоративной цепочки. </w:t>
      </w:r>
    </w:p>
    <w:p w:rsidR="004D456F" w:rsidRDefault="00740A9B" w:rsidP="004630FE">
      <w:pPr>
        <w:ind w:firstLine="567"/>
        <w:rPr>
          <w:rFonts w:ascii="Times New Roman" w:hAnsi="Times New Roman" w:cs="Times New Roman"/>
          <w:sz w:val="24"/>
          <w:szCs w:val="24"/>
        </w:rPr>
      </w:pPr>
      <w:r w:rsidRPr="004630FE">
        <w:rPr>
          <w:rFonts w:ascii="Times New Roman" w:hAnsi="Times New Roman" w:cs="Times New Roman"/>
          <w:sz w:val="24"/>
          <w:szCs w:val="24"/>
        </w:rPr>
        <w:t>Иногда поверхность рога инкрустир</w:t>
      </w:r>
      <w:r w:rsidR="004D456F">
        <w:rPr>
          <w:rFonts w:ascii="Times New Roman" w:hAnsi="Times New Roman" w:cs="Times New Roman"/>
          <w:sz w:val="24"/>
          <w:szCs w:val="24"/>
        </w:rPr>
        <w:t>уют</w:t>
      </w:r>
      <w:r w:rsidRPr="004630FE">
        <w:rPr>
          <w:rFonts w:ascii="Times New Roman" w:hAnsi="Times New Roman" w:cs="Times New Roman"/>
          <w:sz w:val="24"/>
          <w:szCs w:val="24"/>
        </w:rPr>
        <w:t xml:space="preserve"> кусочками жемчуга, </w:t>
      </w:r>
      <w:r w:rsidR="004D456F">
        <w:rPr>
          <w:rFonts w:ascii="Times New Roman" w:hAnsi="Times New Roman" w:cs="Times New Roman"/>
          <w:sz w:val="24"/>
          <w:szCs w:val="24"/>
        </w:rPr>
        <w:t xml:space="preserve">бисером и стразами, </w:t>
      </w:r>
      <w:r w:rsidRPr="004630FE">
        <w:rPr>
          <w:rFonts w:ascii="Times New Roman" w:hAnsi="Times New Roman" w:cs="Times New Roman"/>
          <w:sz w:val="24"/>
          <w:szCs w:val="24"/>
        </w:rPr>
        <w:t>что обогаща</w:t>
      </w:r>
      <w:r w:rsidR="004D456F">
        <w:rPr>
          <w:rFonts w:ascii="Times New Roman" w:hAnsi="Times New Roman" w:cs="Times New Roman"/>
          <w:sz w:val="24"/>
          <w:szCs w:val="24"/>
        </w:rPr>
        <w:t>ет</w:t>
      </w:r>
      <w:r w:rsidRPr="004630FE">
        <w:rPr>
          <w:rFonts w:ascii="Times New Roman" w:hAnsi="Times New Roman" w:cs="Times New Roman"/>
          <w:sz w:val="24"/>
          <w:szCs w:val="24"/>
        </w:rPr>
        <w:t xml:space="preserve"> вид изделия. </w:t>
      </w:r>
    </w:p>
    <w:p w:rsidR="004D456F" w:rsidRDefault="004D456F" w:rsidP="004630FE">
      <w:pPr>
        <w:ind w:firstLine="567"/>
        <w:rPr>
          <w:rFonts w:ascii="Times New Roman" w:hAnsi="Times New Roman" w:cs="Times New Roman"/>
          <w:sz w:val="24"/>
          <w:szCs w:val="24"/>
        </w:rPr>
      </w:pPr>
      <w:r w:rsidRPr="004D456F">
        <w:rPr>
          <w:rFonts w:ascii="Times New Roman" w:hAnsi="Times New Roman" w:cs="Times New Roman"/>
          <w:b/>
          <w:sz w:val="24"/>
          <w:szCs w:val="24"/>
        </w:rPr>
        <w:t>Знакомство с основным поставщиком объектов обработки:</w:t>
      </w:r>
      <w:r w:rsidRPr="004D456F">
        <w:rPr>
          <w:rFonts w:ascii="Times New Roman" w:hAnsi="Times New Roman" w:cs="Times New Roman"/>
          <w:sz w:val="24"/>
          <w:szCs w:val="24"/>
        </w:rPr>
        <w:br/>
        <w:t>Якутская корова (якут</w:t>
      </w:r>
      <w:proofErr w:type="gramStart"/>
      <w:r w:rsidRPr="004D456F">
        <w:rPr>
          <w:rFonts w:ascii="Times New Roman" w:hAnsi="Times New Roman" w:cs="Times New Roman"/>
          <w:sz w:val="24"/>
          <w:szCs w:val="24"/>
        </w:rPr>
        <w:t>.</w:t>
      </w:r>
      <w:proofErr w:type="gramEnd"/>
      <w:r w:rsidRPr="004D456F">
        <w:rPr>
          <w:rFonts w:ascii="Times New Roman" w:hAnsi="Times New Roman" w:cs="Times New Roman"/>
          <w:sz w:val="24"/>
          <w:szCs w:val="24"/>
        </w:rPr>
        <w:t> </w:t>
      </w:r>
      <w:proofErr w:type="gramStart"/>
      <w:r w:rsidRPr="004D456F">
        <w:rPr>
          <w:rFonts w:ascii="Times New Roman" w:hAnsi="Times New Roman" w:cs="Times New Roman"/>
          <w:i/>
          <w:iCs/>
          <w:sz w:val="24"/>
          <w:szCs w:val="24"/>
        </w:rPr>
        <w:t>ы</w:t>
      </w:r>
      <w:proofErr w:type="gramEnd"/>
      <w:r w:rsidRPr="004D456F">
        <w:rPr>
          <w:rFonts w:ascii="Times New Roman" w:hAnsi="Times New Roman" w:cs="Times New Roman"/>
          <w:i/>
          <w:iCs/>
          <w:sz w:val="24"/>
          <w:szCs w:val="24"/>
        </w:rPr>
        <w:t>нах</w:t>
      </w:r>
      <w:r>
        <w:rPr>
          <w:rFonts w:ascii="Times New Roman" w:hAnsi="Times New Roman" w:cs="Times New Roman"/>
          <w:sz w:val="24"/>
          <w:szCs w:val="24"/>
        </w:rPr>
        <w:t>) </w:t>
      </w:r>
      <w:r w:rsidRPr="004D456F">
        <w:rPr>
          <w:rFonts w:ascii="Times New Roman" w:hAnsi="Times New Roman" w:cs="Times New Roman"/>
          <w:sz w:val="24"/>
          <w:szCs w:val="24"/>
        </w:rPr>
        <w:t>порода аборигенного крупного рогатого скота на территории </w:t>
      </w:r>
      <w:r w:rsidRPr="004D456F">
        <w:rPr>
          <w:rFonts w:ascii="Times New Roman" w:hAnsi="Times New Roman" w:cs="Times New Roman"/>
          <w:sz w:val="24"/>
          <w:szCs w:val="24"/>
        </w:rPr>
        <w:br/>
        <w:t>Республики Саха. Отличается малым ростом и весом. Происходит от Монгольской группы крупного рогатого скота, который произошёл от Тура</w:t>
      </w:r>
      <w:r>
        <w:rPr>
          <w:rFonts w:ascii="Times New Roman" w:hAnsi="Times New Roman" w:cs="Times New Roman"/>
          <w:sz w:val="24"/>
          <w:szCs w:val="24"/>
        </w:rPr>
        <w:t>.</w:t>
      </w:r>
    </w:p>
    <w:p w:rsidR="004D456F" w:rsidRDefault="004D456F" w:rsidP="004630FE">
      <w:pPr>
        <w:ind w:firstLine="567"/>
        <w:rPr>
          <w:rFonts w:ascii="Times New Roman" w:hAnsi="Times New Roman" w:cs="Times New Roman"/>
          <w:sz w:val="24"/>
          <w:szCs w:val="24"/>
        </w:rPr>
      </w:pPr>
      <w:r w:rsidRPr="004D456F">
        <w:rPr>
          <w:rFonts w:ascii="Times New Roman" w:hAnsi="Times New Roman" w:cs="Times New Roman"/>
          <w:b/>
          <w:bCs/>
          <w:sz w:val="24"/>
          <w:szCs w:val="24"/>
        </w:rPr>
        <w:t>Рог</w:t>
      </w:r>
      <w:r w:rsidRPr="004D456F">
        <w:rPr>
          <w:rFonts w:ascii="Times New Roman" w:hAnsi="Times New Roman" w:cs="Times New Roman"/>
          <w:sz w:val="24"/>
          <w:szCs w:val="24"/>
        </w:rPr>
        <w:t> - образование на головах у парнокопытных млекопитающих из семейств полорогих, вилороговых, оленевых и жирафовых, а также у непарнокопытных животных.</w:t>
      </w:r>
      <w:r w:rsidRPr="004D456F">
        <w:rPr>
          <w:rFonts w:ascii="Times New Roman" w:hAnsi="Times New Roman" w:cs="Times New Roman"/>
          <w:sz w:val="24"/>
          <w:szCs w:val="24"/>
        </w:rPr>
        <w:br/>
        <w:t>Туловище коров плотное, с толстой кожей, покрытое густой, длинной шерстью.</w:t>
      </w:r>
      <w:r w:rsidRPr="004D456F">
        <w:rPr>
          <w:rFonts w:ascii="Times New Roman" w:hAnsi="Times New Roman" w:cs="Times New Roman"/>
          <w:sz w:val="24"/>
          <w:szCs w:val="24"/>
        </w:rPr>
        <w:br/>
        <w:t>Ноги у коров короткие, мускулистые.</w:t>
      </w:r>
      <w:r w:rsidRPr="004D456F">
        <w:rPr>
          <w:rFonts w:ascii="Times New Roman" w:hAnsi="Times New Roman" w:cs="Times New Roman"/>
          <w:sz w:val="24"/>
          <w:szCs w:val="24"/>
        </w:rPr>
        <w:br/>
        <w:t>Голова животных средних размеров, со слегка изогнутыми, вертикально поставленными рогами, широким лбом.</w:t>
      </w:r>
      <w:r w:rsidRPr="004D456F">
        <w:rPr>
          <w:rFonts w:ascii="Times New Roman" w:hAnsi="Times New Roman" w:cs="Times New Roman"/>
          <w:sz w:val="24"/>
          <w:szCs w:val="24"/>
        </w:rPr>
        <w:br/>
        <w:t>У быков шея покрыта многочисленными складками.</w:t>
      </w:r>
      <w:r w:rsidRPr="004D456F">
        <w:rPr>
          <w:rFonts w:ascii="Times New Roman" w:hAnsi="Times New Roman" w:cs="Times New Roman"/>
          <w:sz w:val="24"/>
          <w:szCs w:val="24"/>
        </w:rPr>
        <w:br/>
      </w:r>
      <w:r w:rsidRPr="004D456F">
        <w:rPr>
          <w:rFonts w:ascii="Times New Roman" w:hAnsi="Times New Roman" w:cs="Times New Roman"/>
          <w:sz w:val="24"/>
          <w:szCs w:val="24"/>
        </w:rPr>
        <w:lastRenderedPageBreak/>
        <w:t>Окрас якутских коров разнообразный. Встречаются особи с чёрной, белой, красной пятнистой шерстью.</w:t>
      </w:r>
    </w:p>
    <w:p w:rsidR="004D456F" w:rsidRDefault="004D456F" w:rsidP="004630FE">
      <w:pPr>
        <w:ind w:firstLine="567"/>
        <w:rPr>
          <w:rFonts w:ascii="Times New Roman" w:hAnsi="Times New Roman" w:cs="Times New Roman"/>
          <w:sz w:val="24"/>
          <w:szCs w:val="24"/>
        </w:rPr>
      </w:pPr>
      <w:r w:rsidRPr="004D456F">
        <w:rPr>
          <w:rFonts w:ascii="Times New Roman" w:hAnsi="Times New Roman" w:cs="Times New Roman"/>
          <w:sz w:val="24"/>
          <w:szCs w:val="24"/>
        </w:rPr>
        <w:t>У коров имеются 2 полых рога, хотя бывают и безрогие (комолые) коровы. Высота рогов зависит от породы, а также варьируется индивидуально. Растущие рога (панты) очень чувствительны, так как пронизаны кровеносными сосудами и нервами. По мере роста рога окостеневают снизу</w:t>
      </w:r>
      <w:r>
        <w:rPr>
          <w:rFonts w:ascii="Times New Roman" w:hAnsi="Times New Roman" w:cs="Times New Roman"/>
          <w:sz w:val="24"/>
          <w:szCs w:val="24"/>
        </w:rPr>
        <w:t>.</w:t>
      </w:r>
    </w:p>
    <w:p w:rsidR="004D456F" w:rsidRDefault="004D456F"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0D5862D4">
            <wp:extent cx="2670175" cy="2700655"/>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0175" cy="2700655"/>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107EC128">
            <wp:extent cx="2712720" cy="2780030"/>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2720" cy="2780030"/>
                    </a:xfrm>
                    <a:prstGeom prst="rect">
                      <a:avLst/>
                    </a:prstGeom>
                    <a:noFill/>
                  </pic:spPr>
                </pic:pic>
              </a:graphicData>
            </a:graphic>
          </wp:inline>
        </w:drawing>
      </w:r>
    </w:p>
    <w:p w:rsidR="004D456F" w:rsidRDefault="004D456F" w:rsidP="004630FE">
      <w:pPr>
        <w:ind w:firstLine="567"/>
        <w:rPr>
          <w:rFonts w:ascii="Times New Roman" w:hAnsi="Times New Roman" w:cs="Times New Roman"/>
          <w:sz w:val="24"/>
          <w:szCs w:val="24"/>
        </w:rPr>
      </w:pPr>
      <w:r w:rsidRPr="004D456F">
        <w:rPr>
          <w:rFonts w:ascii="Times New Roman" w:hAnsi="Times New Roman" w:cs="Times New Roman"/>
          <w:sz w:val="24"/>
          <w:szCs w:val="24"/>
        </w:rPr>
        <w:t>Натуральные рога после спила</w:t>
      </w:r>
    </w:p>
    <w:p w:rsidR="003E6FF7" w:rsidRDefault="004D456F" w:rsidP="004630FE">
      <w:pPr>
        <w:ind w:firstLine="567"/>
      </w:pPr>
      <w:r>
        <w:rPr>
          <w:rFonts w:ascii="Times New Roman" w:hAnsi="Times New Roman" w:cs="Times New Roman"/>
          <w:noProof/>
          <w:sz w:val="24"/>
          <w:szCs w:val="24"/>
          <w:lang w:eastAsia="ru-RU"/>
        </w:rPr>
        <w:drawing>
          <wp:inline distT="0" distB="0" distL="0" distR="0" wp14:anchorId="2DBA39FF">
            <wp:extent cx="2700655" cy="2700655"/>
            <wp:effectExtent l="0" t="0" r="4445"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0655" cy="2700655"/>
                    </a:xfrm>
                    <a:prstGeom prst="rect">
                      <a:avLst/>
                    </a:prstGeom>
                    <a:noFill/>
                  </pic:spPr>
                </pic:pic>
              </a:graphicData>
            </a:graphic>
          </wp:inline>
        </w:drawing>
      </w:r>
      <w:r w:rsidRPr="004D456F">
        <w:t xml:space="preserve"> </w:t>
      </w:r>
    </w:p>
    <w:p w:rsidR="004D456F" w:rsidRDefault="004D456F" w:rsidP="004630FE">
      <w:pPr>
        <w:ind w:firstLine="567"/>
        <w:rPr>
          <w:rFonts w:ascii="Times New Roman" w:hAnsi="Times New Roman" w:cs="Times New Roman"/>
          <w:sz w:val="24"/>
          <w:szCs w:val="24"/>
        </w:rPr>
      </w:pPr>
      <w:proofErr w:type="gramStart"/>
      <w:r w:rsidRPr="004D456F">
        <w:rPr>
          <w:rFonts w:ascii="Times New Roman" w:hAnsi="Times New Roman" w:cs="Times New Roman"/>
          <w:sz w:val="24"/>
          <w:szCs w:val="24"/>
        </w:rPr>
        <w:t>Обезжиренные</w:t>
      </w:r>
      <w:proofErr w:type="gramEnd"/>
      <w:r w:rsidRPr="004D456F">
        <w:rPr>
          <w:rFonts w:ascii="Times New Roman" w:hAnsi="Times New Roman" w:cs="Times New Roman"/>
          <w:sz w:val="24"/>
          <w:szCs w:val="24"/>
        </w:rPr>
        <w:t>, подготовленные к вывариванию</w:t>
      </w:r>
    </w:p>
    <w:p w:rsidR="003E6FF7" w:rsidRDefault="003E6FF7"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14:anchorId="3EA3075C">
            <wp:extent cx="2646045" cy="2725420"/>
            <wp:effectExtent l="0" t="0" r="190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6045" cy="2725420"/>
                    </a:xfrm>
                    <a:prstGeom prst="rect">
                      <a:avLst/>
                    </a:prstGeom>
                    <a:noFill/>
                  </pic:spPr>
                </pic:pic>
              </a:graphicData>
            </a:graphic>
          </wp:inline>
        </w:drawing>
      </w:r>
    </w:p>
    <w:p w:rsidR="003E6FF7" w:rsidRDefault="003E6FF7" w:rsidP="004630FE">
      <w:pPr>
        <w:ind w:firstLine="567"/>
        <w:rPr>
          <w:rFonts w:ascii="Times New Roman" w:hAnsi="Times New Roman" w:cs="Times New Roman"/>
          <w:sz w:val="24"/>
          <w:szCs w:val="24"/>
        </w:rPr>
      </w:pPr>
      <w:r w:rsidRPr="003E6FF7">
        <w:rPr>
          <w:rFonts w:ascii="Times New Roman" w:hAnsi="Times New Roman" w:cs="Times New Roman"/>
          <w:sz w:val="24"/>
          <w:szCs w:val="24"/>
        </w:rPr>
        <w:t>Вываренные рога</w:t>
      </w:r>
    </w:p>
    <w:p w:rsidR="003E6FF7" w:rsidRDefault="003E6FF7" w:rsidP="004630FE">
      <w:pPr>
        <w:ind w:firstLine="567"/>
      </w:pPr>
      <w:r>
        <w:rPr>
          <w:rFonts w:ascii="Times New Roman" w:hAnsi="Times New Roman" w:cs="Times New Roman"/>
          <w:noProof/>
          <w:sz w:val="24"/>
          <w:szCs w:val="24"/>
          <w:lang w:eastAsia="ru-RU"/>
        </w:rPr>
        <w:drawing>
          <wp:inline distT="0" distB="0" distL="0" distR="0" wp14:anchorId="111B238A">
            <wp:extent cx="2670175" cy="2853055"/>
            <wp:effectExtent l="0" t="0" r="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70175" cy="2853055"/>
                    </a:xfrm>
                    <a:prstGeom prst="rect">
                      <a:avLst/>
                    </a:prstGeom>
                    <a:noFill/>
                  </pic:spPr>
                </pic:pic>
              </a:graphicData>
            </a:graphic>
          </wp:inline>
        </w:drawing>
      </w:r>
      <w:r w:rsidRPr="003E6FF7">
        <w:t xml:space="preserve"> </w:t>
      </w:r>
    </w:p>
    <w:p w:rsidR="003E6FF7" w:rsidRDefault="003E6FF7" w:rsidP="004630FE">
      <w:pPr>
        <w:ind w:firstLine="567"/>
        <w:rPr>
          <w:rFonts w:ascii="Times New Roman" w:hAnsi="Times New Roman" w:cs="Times New Roman"/>
          <w:sz w:val="24"/>
          <w:szCs w:val="24"/>
        </w:rPr>
      </w:pPr>
      <w:r w:rsidRPr="003E6FF7">
        <w:rPr>
          <w:rFonts w:ascii="Times New Roman" w:hAnsi="Times New Roman" w:cs="Times New Roman"/>
          <w:sz w:val="24"/>
          <w:szCs w:val="24"/>
        </w:rPr>
        <w:t>Подготавливаем к ошкуриванию</w:t>
      </w:r>
    </w:p>
    <w:p w:rsidR="003E6FF7" w:rsidRDefault="003E6FF7"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3F4293D2">
            <wp:extent cx="2257425" cy="2358198"/>
            <wp:effectExtent l="0" t="0" r="0"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55328" cy="2356007"/>
                    </a:xfrm>
                    <a:prstGeom prst="rect">
                      <a:avLst/>
                    </a:prstGeom>
                    <a:noFill/>
                  </pic:spPr>
                </pic:pic>
              </a:graphicData>
            </a:graphic>
          </wp:inline>
        </w:drawing>
      </w:r>
      <w:r w:rsidRPr="003E6FF7">
        <w:t xml:space="preserve"> </w:t>
      </w:r>
      <w:r w:rsidRPr="003E6FF7">
        <w:rPr>
          <w:rFonts w:ascii="Times New Roman" w:hAnsi="Times New Roman" w:cs="Times New Roman"/>
          <w:sz w:val="24"/>
          <w:szCs w:val="24"/>
        </w:rPr>
        <w:t>Ошкуривание</w:t>
      </w:r>
    </w:p>
    <w:p w:rsidR="003E6FF7" w:rsidRDefault="003E6FF7" w:rsidP="004630FE">
      <w:pPr>
        <w:ind w:firstLine="567"/>
        <w:rPr>
          <w:rFonts w:ascii="Times New Roman" w:hAnsi="Times New Roman" w:cs="Times New Roman"/>
          <w:sz w:val="24"/>
          <w:szCs w:val="24"/>
        </w:rPr>
      </w:pPr>
      <w:r>
        <w:rPr>
          <w:rFonts w:ascii="Times New Roman" w:hAnsi="Times New Roman" w:cs="Times New Roman"/>
          <w:sz w:val="24"/>
          <w:szCs w:val="24"/>
        </w:rPr>
        <w:lastRenderedPageBreak/>
        <w:t>Используемые материалы:</w:t>
      </w:r>
    </w:p>
    <w:p w:rsidR="003E6FF7" w:rsidRDefault="003E6FF7"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7DE7E133">
            <wp:extent cx="1638300" cy="2495882"/>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40718" cy="2499566"/>
                    </a:xfrm>
                    <a:prstGeom prst="rect">
                      <a:avLst/>
                    </a:prstGeom>
                    <a:noFill/>
                  </pic:spPr>
                </pic:pic>
              </a:graphicData>
            </a:graphic>
          </wp:inline>
        </w:drawing>
      </w:r>
      <w:r>
        <w:rPr>
          <w:rFonts w:ascii="Times New Roman" w:hAnsi="Times New Roman" w:cs="Times New Roman"/>
          <w:sz w:val="24"/>
          <w:szCs w:val="24"/>
        </w:rPr>
        <w:t>- бисер, стразы, бусины</w:t>
      </w:r>
    </w:p>
    <w:p w:rsidR="003E6FF7" w:rsidRDefault="003E6FF7"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78E03B10">
            <wp:extent cx="1257300" cy="1946654"/>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58327" cy="1948244"/>
                    </a:xfrm>
                    <a:prstGeom prst="rect">
                      <a:avLst/>
                    </a:prstGeom>
                    <a:noFill/>
                  </pic:spPr>
                </pic:pic>
              </a:graphicData>
            </a:graphic>
          </wp:inline>
        </w:drawing>
      </w:r>
      <w:r>
        <w:rPr>
          <w:rFonts w:ascii="Times New Roman" w:hAnsi="Times New Roman" w:cs="Times New Roman"/>
          <w:sz w:val="24"/>
          <w:szCs w:val="24"/>
        </w:rPr>
        <w:t xml:space="preserve"> кусочки бересты</w:t>
      </w:r>
    </w:p>
    <w:p w:rsidR="003E6FF7" w:rsidRDefault="003E6FF7"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74922D7">
            <wp:extent cx="1257300" cy="2236006"/>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7663" cy="2236651"/>
                    </a:xfrm>
                    <a:prstGeom prst="rect">
                      <a:avLst/>
                    </a:prstGeom>
                    <a:noFill/>
                  </pic:spPr>
                </pic:pic>
              </a:graphicData>
            </a:graphic>
          </wp:inline>
        </w:drawing>
      </w:r>
      <w:r>
        <w:rPr>
          <w:rFonts w:ascii="Times New Roman" w:hAnsi="Times New Roman" w:cs="Times New Roman"/>
          <w:sz w:val="24"/>
          <w:szCs w:val="24"/>
        </w:rPr>
        <w:t xml:space="preserve"> - проволока, конский волос, декоративные элементы</w:t>
      </w:r>
    </w:p>
    <w:p w:rsidR="006E49BD" w:rsidRDefault="006E49BD"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1460545" cy="1705941"/>
            <wp:effectExtent l="0" t="8255" r="0" b="0"/>
            <wp:docPr id="26" name="Рисунок 26" descr="C:\Users\татьяна\Desktop\Презентация СЕ\20180209_125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тьяна\Desktop\Презентация СЕ\20180209_125513.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9685" t="753" r="22694" b="1"/>
                    <a:stretch/>
                  </pic:blipFill>
                  <pic:spPr bwMode="auto">
                    <a:xfrm rot="5400000">
                      <a:off x="0" y="0"/>
                      <a:ext cx="1467105" cy="171360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drawing>
          <wp:inline distT="0" distB="0" distL="0" distR="0">
            <wp:extent cx="1009650" cy="1464207"/>
            <wp:effectExtent l="0" t="0" r="0" b="3175"/>
            <wp:docPr id="27" name="Рисунок 27" descr="C:\Users\татьяна\Desktop\Презентация СЕ\20180209_12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татьяна\Desktop\Презентация СЕ\20180209_12563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09969" cy="1464670"/>
                    </a:xfrm>
                    <a:prstGeom prst="rect">
                      <a:avLst/>
                    </a:prstGeom>
                    <a:noFill/>
                    <a:ln>
                      <a:noFill/>
                    </a:ln>
                  </pic:spPr>
                </pic:pic>
              </a:graphicData>
            </a:graphic>
          </wp:inline>
        </w:drawing>
      </w:r>
      <w:r>
        <w:rPr>
          <w:rFonts w:ascii="Times New Roman" w:hAnsi="Times New Roman" w:cs="Times New Roman"/>
          <w:noProof/>
          <w:sz w:val="24"/>
          <w:szCs w:val="24"/>
          <w:lang w:eastAsia="ru-RU"/>
        </w:rPr>
        <w:t xml:space="preserve"> - акриловые краски и контуры</w:t>
      </w:r>
    </w:p>
    <w:p w:rsidR="003E6FF7" w:rsidRDefault="003E6FF7" w:rsidP="004630FE">
      <w:pPr>
        <w:ind w:firstLine="567"/>
        <w:rPr>
          <w:rFonts w:ascii="Times New Roman" w:hAnsi="Times New Roman" w:cs="Times New Roman"/>
          <w:b/>
          <w:bCs/>
          <w:sz w:val="24"/>
          <w:szCs w:val="24"/>
        </w:rPr>
      </w:pPr>
      <w:r w:rsidRPr="003E6FF7">
        <w:rPr>
          <w:rFonts w:ascii="Times New Roman" w:hAnsi="Times New Roman" w:cs="Times New Roman"/>
          <w:b/>
          <w:bCs/>
          <w:sz w:val="24"/>
          <w:szCs w:val="24"/>
        </w:rPr>
        <w:lastRenderedPageBreak/>
        <w:t>Работа по созданию изделий</w:t>
      </w:r>
    </w:p>
    <w:p w:rsidR="003E6FF7" w:rsidRDefault="003E6FF7" w:rsidP="004630FE">
      <w:pPr>
        <w:ind w:firstLine="567"/>
        <w:rPr>
          <w:rFonts w:ascii="Times New Roman" w:hAnsi="Times New Roman" w:cs="Times New Roman"/>
          <w:sz w:val="24"/>
          <w:szCs w:val="24"/>
        </w:rPr>
      </w:pPr>
      <w:r w:rsidRPr="003E6FF7">
        <w:rPr>
          <w:rFonts w:ascii="Times New Roman" w:hAnsi="Times New Roman" w:cs="Times New Roman"/>
          <w:sz w:val="24"/>
          <w:szCs w:val="24"/>
        </w:rPr>
        <w:t>Смывание пыли, подготовка для нанесения эскиза</w:t>
      </w:r>
    </w:p>
    <w:p w:rsidR="003E6FF7" w:rsidRDefault="003E6FF7"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348C668B">
            <wp:extent cx="3267075" cy="2542823"/>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66565" cy="2542426"/>
                    </a:xfrm>
                    <a:prstGeom prst="rect">
                      <a:avLst/>
                    </a:prstGeom>
                    <a:noFill/>
                  </pic:spPr>
                </pic:pic>
              </a:graphicData>
            </a:graphic>
          </wp:inline>
        </w:drawing>
      </w:r>
    </w:p>
    <w:p w:rsidR="003E6FF7" w:rsidRDefault="003E6FF7" w:rsidP="004630FE">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FFA2553">
            <wp:extent cx="2305050" cy="2479597"/>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05840" cy="2480447"/>
                    </a:xfrm>
                    <a:prstGeom prst="rect">
                      <a:avLst/>
                    </a:prstGeom>
                    <a:noFill/>
                  </pic:spPr>
                </pic:pic>
              </a:graphicData>
            </a:graphic>
          </wp:inline>
        </w:drawing>
      </w:r>
      <w:r>
        <w:rPr>
          <w:rFonts w:ascii="Times New Roman" w:hAnsi="Times New Roman" w:cs="Times New Roman"/>
          <w:sz w:val="24"/>
          <w:szCs w:val="24"/>
        </w:rPr>
        <w:t>нанесение эскиза контуром</w:t>
      </w:r>
    </w:p>
    <w:p w:rsidR="003E6FF7" w:rsidRDefault="003E6FF7" w:rsidP="003E6FF7">
      <w:pP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9B7727D">
            <wp:extent cx="1781175" cy="2543373"/>
            <wp:effectExtent l="0" t="0" r="0"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80362" cy="2542212"/>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262BBE08" wp14:editId="7725F200">
            <wp:extent cx="2046186" cy="254317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49534" cy="2547336"/>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7D027B52" wp14:editId="634204D4">
            <wp:extent cx="1962150" cy="2501327"/>
            <wp:effectExtent l="57150" t="57150" r="171450" b="20383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63334" cy="2502836"/>
                    </a:xfrm>
                    <a:prstGeom prst="rect">
                      <a:avLst/>
                    </a:prstGeom>
                    <a:ln>
                      <a:noFill/>
                    </a:ln>
                    <a:effectLst>
                      <a:outerShdw blurRad="292100" dist="139700" dir="2700000" algn="tl" rotWithShape="0">
                        <a:srgbClr val="333333">
                          <a:alpha val="65000"/>
                        </a:srgbClr>
                      </a:outerShdw>
                    </a:effectLst>
                  </pic:spPr>
                </pic:pic>
              </a:graphicData>
            </a:graphic>
          </wp:inline>
        </w:drawing>
      </w:r>
      <w:r>
        <w:rPr>
          <w:rFonts w:ascii="Times New Roman" w:hAnsi="Times New Roman" w:cs="Times New Roman"/>
          <w:sz w:val="24"/>
          <w:szCs w:val="24"/>
        </w:rPr>
        <w:t>декорирование</w:t>
      </w:r>
    </w:p>
    <w:p w:rsidR="003E6FF7" w:rsidRDefault="003E6FF7" w:rsidP="004630FE">
      <w:pPr>
        <w:ind w:firstLine="567"/>
        <w:rPr>
          <w:rFonts w:ascii="Times New Roman" w:hAnsi="Times New Roman" w:cs="Times New Roman"/>
          <w:b/>
          <w:sz w:val="24"/>
          <w:szCs w:val="24"/>
        </w:rPr>
      </w:pPr>
      <w:r w:rsidRPr="003E6FF7">
        <w:rPr>
          <w:rFonts w:ascii="Times New Roman" w:hAnsi="Times New Roman" w:cs="Times New Roman"/>
          <w:b/>
          <w:sz w:val="24"/>
          <w:szCs w:val="24"/>
        </w:rPr>
        <w:lastRenderedPageBreak/>
        <w:t>Наши шедевры:</w:t>
      </w:r>
    </w:p>
    <w:p w:rsidR="003E6FF7" w:rsidRDefault="003E6FF7" w:rsidP="004630FE">
      <w:pPr>
        <w:ind w:firstLine="567"/>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26E93902">
            <wp:extent cx="2657475" cy="1992340"/>
            <wp:effectExtent l="0" t="0" r="0" b="825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59520" cy="1993873"/>
                    </a:xfrm>
                    <a:prstGeom prst="rect">
                      <a:avLst/>
                    </a:prstGeom>
                    <a:noFill/>
                  </pic:spPr>
                </pic:pic>
              </a:graphicData>
            </a:graphic>
          </wp:inline>
        </w:drawing>
      </w:r>
      <w:r w:rsidR="00465FE9">
        <w:rPr>
          <w:rFonts w:ascii="Times New Roman" w:hAnsi="Times New Roman" w:cs="Times New Roman"/>
          <w:noProof/>
          <w:sz w:val="24"/>
          <w:szCs w:val="24"/>
          <w:lang w:eastAsia="ru-RU"/>
        </w:rPr>
        <w:t xml:space="preserve">     </w:t>
      </w:r>
      <w:r w:rsidR="00465FE9">
        <w:rPr>
          <w:rFonts w:ascii="Times New Roman" w:hAnsi="Times New Roman" w:cs="Times New Roman"/>
          <w:noProof/>
          <w:sz w:val="24"/>
          <w:szCs w:val="24"/>
          <w:lang w:eastAsia="ru-RU"/>
        </w:rPr>
        <w:drawing>
          <wp:inline distT="0" distB="0" distL="0" distR="0" wp14:anchorId="4C3B132B" wp14:editId="115B395B">
            <wp:extent cx="1613745" cy="1990725"/>
            <wp:effectExtent l="0" t="0" r="571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13371" cy="1990264"/>
                    </a:xfrm>
                    <a:prstGeom prst="rect">
                      <a:avLst/>
                    </a:prstGeom>
                    <a:noFill/>
                  </pic:spPr>
                </pic:pic>
              </a:graphicData>
            </a:graphic>
          </wp:inline>
        </w:drawing>
      </w:r>
    </w:p>
    <w:p w:rsidR="00465FE9" w:rsidRPr="00D85968" w:rsidRDefault="003E6FF7" w:rsidP="00D85968">
      <w:pPr>
        <w:ind w:firstLine="567"/>
        <w:rPr>
          <w:rFonts w:ascii="Times New Roman" w:hAnsi="Times New Roman" w:cs="Times New Roman"/>
          <w:b/>
          <w:sz w:val="24"/>
          <w:szCs w:val="24"/>
        </w:rPr>
      </w:pPr>
      <w:proofErr w:type="gramStart"/>
      <w:r w:rsidRPr="00465FE9">
        <w:rPr>
          <w:rFonts w:ascii="Times New Roman" w:hAnsi="Times New Roman" w:cs="Times New Roman"/>
          <w:b/>
          <w:sz w:val="24"/>
          <w:szCs w:val="24"/>
        </w:rPr>
        <w:t>Гербы</w:t>
      </w:r>
      <w:r w:rsidR="00D85968">
        <w:rPr>
          <w:rFonts w:ascii="Times New Roman" w:hAnsi="Times New Roman" w:cs="Times New Roman"/>
          <w:b/>
          <w:sz w:val="24"/>
          <w:szCs w:val="24"/>
        </w:rPr>
        <w:t xml:space="preserve"> улусов Республики Саха (Якутия</w:t>
      </w:r>
      <w:proofErr w:type="gramEnd"/>
    </w:p>
    <w:p w:rsidR="00465FE9" w:rsidRDefault="00465FE9" w:rsidP="00465FE9">
      <w:pPr>
        <w:ind w:firstLine="567"/>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343B1406" wp14:editId="597BF854">
            <wp:extent cx="3838575" cy="287671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40793" cy="2878377"/>
                    </a:xfrm>
                    <a:prstGeom prst="rect">
                      <a:avLst/>
                    </a:prstGeom>
                    <a:noFill/>
                  </pic:spPr>
                </pic:pic>
              </a:graphicData>
            </a:graphic>
          </wp:inline>
        </w:drawing>
      </w:r>
    </w:p>
    <w:p w:rsidR="00465FE9" w:rsidRPr="00465FE9" w:rsidRDefault="00465FE9" w:rsidP="00465FE9">
      <w:pPr>
        <w:ind w:firstLine="567"/>
        <w:rPr>
          <w:rFonts w:ascii="Times New Roman" w:hAnsi="Times New Roman" w:cs="Times New Roman"/>
          <w:b/>
          <w:sz w:val="24"/>
          <w:szCs w:val="24"/>
        </w:rPr>
      </w:pPr>
      <w:r>
        <w:rPr>
          <w:rFonts w:ascii="Times New Roman" w:hAnsi="Times New Roman" w:cs="Times New Roman"/>
          <w:b/>
          <w:sz w:val="24"/>
          <w:szCs w:val="24"/>
        </w:rPr>
        <w:t xml:space="preserve">Орнаменты по </w:t>
      </w:r>
      <w:r w:rsidRPr="00465FE9">
        <w:rPr>
          <w:rFonts w:ascii="Times New Roman" w:hAnsi="Times New Roman" w:cs="Times New Roman"/>
          <w:b/>
          <w:sz w:val="24"/>
          <w:szCs w:val="24"/>
        </w:rPr>
        <w:t>12 месяц</w:t>
      </w:r>
      <w:r>
        <w:rPr>
          <w:rFonts w:ascii="Times New Roman" w:hAnsi="Times New Roman" w:cs="Times New Roman"/>
          <w:b/>
          <w:sz w:val="24"/>
          <w:szCs w:val="24"/>
        </w:rPr>
        <w:t>ам.</w:t>
      </w:r>
    </w:p>
    <w:p w:rsidR="00465FE9" w:rsidRDefault="00D85968" w:rsidP="004630FE">
      <w:pPr>
        <w:ind w:firstLine="567"/>
        <w:rPr>
          <w:rFonts w:ascii="Times New Roman" w:hAnsi="Times New Roman" w:cs="Times New Roman"/>
          <w:sz w:val="24"/>
          <w:szCs w:val="24"/>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Pr>
          <w:rFonts w:ascii="Times New Roman" w:hAnsi="Times New Roman" w:cs="Times New Roman"/>
          <w:noProof/>
          <w:sz w:val="24"/>
          <w:szCs w:val="24"/>
          <w:lang w:eastAsia="ru-RU"/>
        </w:rPr>
        <w:drawing>
          <wp:inline distT="0" distB="0" distL="0" distR="0">
            <wp:extent cx="1200150" cy="2133600"/>
            <wp:effectExtent l="0" t="0" r="0" b="0"/>
            <wp:docPr id="10" name="Рисунок 10" descr="C:\Users\татьяна\Desktop\Презентация СЕ\20180209_13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Презентация СЕ\20180209_130007.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00937" cy="2134999"/>
                    </a:xfrm>
                    <a:prstGeom prst="rect">
                      <a:avLst/>
                    </a:prstGeom>
                    <a:noFill/>
                    <a:ln>
                      <a:noFill/>
                    </a:ln>
                  </pic:spPr>
                </pic:pic>
              </a:graphicData>
            </a:graphic>
          </wp:inline>
        </w:drawing>
      </w:r>
      <w:r w:rsidRPr="00D8596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drawing>
          <wp:inline distT="0" distB="0" distL="0" distR="0">
            <wp:extent cx="1200150" cy="2133600"/>
            <wp:effectExtent l="0" t="0" r="0" b="0"/>
            <wp:docPr id="11" name="Рисунок 11" descr="C:\Users\татьяна\Desktop\Презентация СЕ\20180209_125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Презентация СЕ\20180209_12595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01156" cy="2135389"/>
                    </a:xfrm>
                    <a:prstGeom prst="rect">
                      <a:avLst/>
                    </a:prstGeom>
                    <a:noFill/>
                    <a:ln>
                      <a:noFill/>
                    </a:ln>
                  </pic:spPr>
                </pic:pic>
              </a:graphicData>
            </a:graphic>
          </wp:inline>
        </w:drawing>
      </w:r>
      <w:r w:rsidRPr="00D8596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drawing>
          <wp:inline distT="0" distB="0" distL="0" distR="0">
            <wp:extent cx="2819400" cy="2114550"/>
            <wp:effectExtent l="0" t="0" r="0" b="0"/>
            <wp:docPr id="12" name="Рисунок 12" descr="C:\Users\татьяна\Desktop\Презентация СЕ\Фото рогов мои\20180206_095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esktop\Презентация СЕ\Фото рогов мои\20180206_09573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20291" cy="2115218"/>
                    </a:xfrm>
                    <a:prstGeom prst="rect">
                      <a:avLst/>
                    </a:prstGeom>
                    <a:noFill/>
                    <a:ln>
                      <a:noFill/>
                    </a:ln>
                  </pic:spPr>
                </pic:pic>
              </a:graphicData>
            </a:graphic>
          </wp:inline>
        </w:drawing>
      </w:r>
    </w:p>
    <w:p w:rsidR="00465FE9" w:rsidRDefault="00465FE9" w:rsidP="00D85968">
      <w:pPr>
        <w:rPr>
          <w:rFonts w:ascii="Times New Roman" w:hAnsi="Times New Roman" w:cs="Times New Roman"/>
          <w:sz w:val="24"/>
          <w:szCs w:val="24"/>
        </w:rPr>
      </w:pPr>
    </w:p>
    <w:p w:rsidR="00465FE9" w:rsidRPr="003E6FF7" w:rsidRDefault="00465FE9" w:rsidP="004630FE">
      <w:pPr>
        <w:ind w:firstLine="567"/>
        <w:rPr>
          <w:rFonts w:ascii="Times New Roman" w:hAnsi="Times New Roman" w:cs="Times New Roman"/>
          <w:sz w:val="24"/>
          <w:szCs w:val="24"/>
        </w:rPr>
      </w:pPr>
    </w:p>
    <w:p w:rsidR="004D456F" w:rsidRPr="00D85968" w:rsidRDefault="004D456F" w:rsidP="00D85968">
      <w:pPr>
        <w:ind w:firstLine="567"/>
        <w:jc w:val="center"/>
        <w:rPr>
          <w:rFonts w:ascii="Times New Roman" w:hAnsi="Times New Roman" w:cs="Times New Roman"/>
          <w:b/>
          <w:sz w:val="24"/>
          <w:szCs w:val="24"/>
        </w:rPr>
      </w:pPr>
      <w:r w:rsidRPr="00D85968">
        <w:rPr>
          <w:rFonts w:ascii="Times New Roman" w:hAnsi="Times New Roman" w:cs="Times New Roman"/>
          <w:b/>
          <w:sz w:val="24"/>
          <w:szCs w:val="24"/>
        </w:rPr>
        <w:lastRenderedPageBreak/>
        <w:t xml:space="preserve">Использованные </w:t>
      </w:r>
      <w:r w:rsidR="00F9559A" w:rsidRPr="00D85968">
        <w:rPr>
          <w:rFonts w:ascii="Times New Roman" w:hAnsi="Times New Roman" w:cs="Times New Roman"/>
          <w:b/>
          <w:sz w:val="24"/>
          <w:szCs w:val="24"/>
        </w:rPr>
        <w:t xml:space="preserve">интернет </w:t>
      </w:r>
      <w:r w:rsidRPr="00D85968">
        <w:rPr>
          <w:rFonts w:ascii="Times New Roman" w:hAnsi="Times New Roman" w:cs="Times New Roman"/>
          <w:b/>
          <w:sz w:val="24"/>
          <w:szCs w:val="24"/>
        </w:rPr>
        <w:t>материалы и литература:</w:t>
      </w:r>
    </w:p>
    <w:p w:rsidR="00F9559A" w:rsidRDefault="00F9559A" w:rsidP="004630FE">
      <w:pPr>
        <w:ind w:firstLine="567"/>
        <w:rPr>
          <w:rFonts w:ascii="Times New Roman" w:hAnsi="Times New Roman" w:cs="Times New Roman"/>
          <w:sz w:val="24"/>
          <w:szCs w:val="24"/>
        </w:rPr>
      </w:pPr>
      <w:r>
        <w:rPr>
          <w:rFonts w:ascii="Times New Roman" w:hAnsi="Times New Roman" w:cs="Times New Roman"/>
          <w:sz w:val="24"/>
          <w:szCs w:val="24"/>
        </w:rPr>
        <w:t xml:space="preserve">Бардина Р.А. «Изделия народных художественных промыслов и сувениры» </w:t>
      </w:r>
      <w:proofErr w:type="spellStart"/>
      <w:r>
        <w:rPr>
          <w:rFonts w:ascii="Times New Roman" w:hAnsi="Times New Roman" w:cs="Times New Roman"/>
          <w:sz w:val="24"/>
          <w:szCs w:val="24"/>
        </w:rPr>
        <w:t>изд</w:t>
      </w:r>
      <w:r w:rsidR="00FB0360">
        <w:rPr>
          <w:rFonts w:ascii="Times New Roman" w:hAnsi="Times New Roman" w:cs="Times New Roman"/>
          <w:sz w:val="24"/>
          <w:szCs w:val="24"/>
        </w:rPr>
        <w:t>.М</w:t>
      </w:r>
      <w:proofErr w:type="spellEnd"/>
      <w:r w:rsidR="00FB0360">
        <w:rPr>
          <w:rFonts w:ascii="Times New Roman" w:hAnsi="Times New Roman" w:cs="Times New Roman"/>
          <w:sz w:val="24"/>
          <w:szCs w:val="24"/>
        </w:rPr>
        <w:t>., «Высшая школа», 1972г.</w:t>
      </w:r>
    </w:p>
    <w:p w:rsidR="00FB0360" w:rsidRDefault="00FB0360" w:rsidP="004630FE">
      <w:pPr>
        <w:ind w:firstLine="567"/>
        <w:rPr>
          <w:rFonts w:ascii="Times New Roman" w:hAnsi="Times New Roman" w:cs="Times New Roman"/>
          <w:sz w:val="24"/>
          <w:szCs w:val="24"/>
        </w:rPr>
      </w:pPr>
      <w:r>
        <w:rPr>
          <w:rFonts w:ascii="Times New Roman" w:hAnsi="Times New Roman" w:cs="Times New Roman"/>
          <w:sz w:val="24"/>
          <w:szCs w:val="24"/>
        </w:rPr>
        <w:t>Махмутова Х.И. «Домашний дизайн. Используем кожу, стекло, металл, дерево» М., Изд-во Эксмо 2007г.</w:t>
      </w:r>
    </w:p>
    <w:p w:rsidR="00FB0360" w:rsidRDefault="00FB0360" w:rsidP="004630FE">
      <w:pPr>
        <w:ind w:firstLine="567"/>
        <w:rPr>
          <w:rFonts w:ascii="Times New Roman" w:hAnsi="Times New Roman" w:cs="Times New Roman"/>
          <w:sz w:val="24"/>
          <w:szCs w:val="24"/>
        </w:rPr>
      </w:pPr>
      <w:r>
        <w:rPr>
          <w:rFonts w:ascii="Times New Roman" w:hAnsi="Times New Roman" w:cs="Times New Roman"/>
          <w:sz w:val="24"/>
          <w:szCs w:val="24"/>
        </w:rPr>
        <w:t>«Юному художнику. Книга для чтения по истории искусства», М., 1963г. 42</w:t>
      </w:r>
    </w:p>
    <w:p w:rsidR="00FB0360" w:rsidRPr="00FB0360" w:rsidRDefault="00FB0360" w:rsidP="004630FE">
      <w:pPr>
        <w:ind w:firstLine="567"/>
        <w:rPr>
          <w:rFonts w:ascii="Times New Roman" w:hAnsi="Times New Roman" w:cs="Times New Roman"/>
          <w:sz w:val="24"/>
          <w:szCs w:val="24"/>
        </w:rPr>
      </w:pPr>
      <w:r>
        <w:rPr>
          <w:rFonts w:ascii="Times New Roman" w:hAnsi="Times New Roman" w:cs="Times New Roman"/>
          <w:sz w:val="24"/>
          <w:szCs w:val="24"/>
        </w:rPr>
        <w:t xml:space="preserve">«Орнамент всех времён и стилей», том </w:t>
      </w:r>
      <w:r>
        <w:rPr>
          <w:rFonts w:ascii="Times New Roman" w:hAnsi="Times New Roman" w:cs="Times New Roman"/>
          <w:sz w:val="24"/>
          <w:szCs w:val="24"/>
          <w:lang w:val="en-US"/>
        </w:rPr>
        <w:t>I</w:t>
      </w:r>
      <w:r w:rsidRPr="00FB0360">
        <w:rPr>
          <w:rFonts w:ascii="Times New Roman" w:hAnsi="Times New Roman" w:cs="Times New Roman"/>
          <w:sz w:val="24"/>
          <w:szCs w:val="24"/>
        </w:rPr>
        <w:t xml:space="preserve"> </w:t>
      </w:r>
      <w:r>
        <w:rPr>
          <w:rFonts w:ascii="Times New Roman" w:hAnsi="Times New Roman" w:cs="Times New Roman"/>
          <w:sz w:val="24"/>
          <w:szCs w:val="24"/>
        </w:rPr>
        <w:t xml:space="preserve">и </w:t>
      </w:r>
      <w:r>
        <w:rPr>
          <w:rFonts w:ascii="Times New Roman" w:hAnsi="Times New Roman" w:cs="Times New Roman"/>
          <w:sz w:val="24"/>
          <w:szCs w:val="24"/>
          <w:lang w:val="en-US"/>
        </w:rPr>
        <w:t>II</w:t>
      </w:r>
      <w:r>
        <w:rPr>
          <w:rFonts w:ascii="Times New Roman" w:hAnsi="Times New Roman" w:cs="Times New Roman"/>
          <w:sz w:val="24"/>
          <w:szCs w:val="24"/>
        </w:rPr>
        <w:t>. М., Изд-во «Арт-родник», 2008г.</w:t>
      </w:r>
    </w:p>
    <w:p w:rsidR="00F9559A" w:rsidRDefault="00F9559A" w:rsidP="004630FE">
      <w:pPr>
        <w:ind w:firstLine="567"/>
        <w:rPr>
          <w:rFonts w:ascii="Times New Roman" w:hAnsi="Times New Roman" w:cs="Times New Roman"/>
          <w:sz w:val="24"/>
          <w:szCs w:val="24"/>
        </w:rPr>
      </w:pPr>
      <w:r>
        <w:rPr>
          <w:rFonts w:ascii="Times New Roman" w:hAnsi="Times New Roman" w:cs="Times New Roman"/>
          <w:sz w:val="24"/>
          <w:szCs w:val="24"/>
        </w:rPr>
        <w:t>Божко Л.А. «Бисер. Уроки мастерства» - М.,2002г.</w:t>
      </w:r>
    </w:p>
    <w:p w:rsidR="00740A9B" w:rsidRPr="00747260" w:rsidRDefault="00740A9B" w:rsidP="004630FE">
      <w:pPr>
        <w:ind w:firstLine="567"/>
        <w:rPr>
          <w:rFonts w:ascii="Times New Roman" w:hAnsi="Times New Roman" w:cs="Times New Roman"/>
          <w:sz w:val="24"/>
          <w:szCs w:val="24"/>
        </w:rPr>
      </w:pPr>
      <w:r w:rsidRPr="00747260">
        <w:rPr>
          <w:rFonts w:ascii="Times New Roman" w:hAnsi="Times New Roman" w:cs="Times New Roman"/>
          <w:sz w:val="24"/>
          <w:szCs w:val="24"/>
        </w:rPr>
        <w:t xml:space="preserve">© </w:t>
      </w:r>
      <w:hyperlink r:id="rId32" w:history="1">
        <w:r w:rsidR="004D456F" w:rsidRPr="004D456F">
          <w:rPr>
            <w:rStyle w:val="a3"/>
            <w:rFonts w:ascii="Times New Roman" w:hAnsi="Times New Roman" w:cs="Times New Roman"/>
            <w:sz w:val="24"/>
            <w:szCs w:val="24"/>
            <w:lang w:val="en-US"/>
          </w:rPr>
          <w:t>https</w:t>
        </w:r>
        <w:r w:rsidR="004D456F" w:rsidRPr="00747260">
          <w:rPr>
            <w:rStyle w:val="a3"/>
            <w:rFonts w:ascii="Times New Roman" w:hAnsi="Times New Roman" w:cs="Times New Roman"/>
            <w:sz w:val="24"/>
            <w:szCs w:val="24"/>
          </w:rPr>
          <w:t>://</w:t>
        </w:r>
        <w:r w:rsidR="004D456F" w:rsidRPr="004D456F">
          <w:rPr>
            <w:rStyle w:val="a3"/>
            <w:rFonts w:ascii="Times New Roman" w:hAnsi="Times New Roman" w:cs="Times New Roman"/>
            <w:sz w:val="24"/>
            <w:szCs w:val="24"/>
            <w:lang w:val="en-US"/>
          </w:rPr>
          <w:t>www</w:t>
        </w:r>
        <w:r w:rsidR="004D456F" w:rsidRPr="00747260">
          <w:rPr>
            <w:rStyle w:val="a3"/>
            <w:rFonts w:ascii="Times New Roman" w:hAnsi="Times New Roman" w:cs="Times New Roman"/>
            <w:sz w:val="24"/>
            <w:szCs w:val="24"/>
          </w:rPr>
          <w:t>.</w:t>
        </w:r>
        <w:proofErr w:type="spellStart"/>
        <w:r w:rsidR="004D456F" w:rsidRPr="004D456F">
          <w:rPr>
            <w:rStyle w:val="a3"/>
            <w:rFonts w:ascii="Times New Roman" w:hAnsi="Times New Roman" w:cs="Times New Roman"/>
            <w:sz w:val="24"/>
            <w:szCs w:val="24"/>
            <w:lang w:val="en-US"/>
          </w:rPr>
          <w:t>livemaster</w:t>
        </w:r>
        <w:proofErr w:type="spellEnd"/>
        <w:r w:rsidR="004D456F" w:rsidRPr="00747260">
          <w:rPr>
            <w:rStyle w:val="a3"/>
            <w:rFonts w:ascii="Times New Roman" w:hAnsi="Times New Roman" w:cs="Times New Roman"/>
            <w:sz w:val="24"/>
            <w:szCs w:val="24"/>
          </w:rPr>
          <w:t>.</w:t>
        </w:r>
        <w:r w:rsidR="004D456F" w:rsidRPr="004D456F">
          <w:rPr>
            <w:rStyle w:val="a3"/>
            <w:rFonts w:ascii="Times New Roman" w:hAnsi="Times New Roman" w:cs="Times New Roman"/>
            <w:sz w:val="24"/>
            <w:szCs w:val="24"/>
            <w:lang w:val="en-US"/>
          </w:rPr>
          <w:t>ru</w:t>
        </w:r>
        <w:r w:rsidR="004D456F" w:rsidRPr="00747260">
          <w:rPr>
            <w:rStyle w:val="a3"/>
            <w:rFonts w:ascii="Times New Roman" w:hAnsi="Times New Roman" w:cs="Times New Roman"/>
            <w:sz w:val="24"/>
            <w:szCs w:val="24"/>
          </w:rPr>
          <w:t>/</w:t>
        </w:r>
        <w:r w:rsidR="004D456F" w:rsidRPr="004D456F">
          <w:rPr>
            <w:rStyle w:val="a3"/>
            <w:rFonts w:ascii="Times New Roman" w:hAnsi="Times New Roman" w:cs="Times New Roman"/>
            <w:sz w:val="24"/>
            <w:szCs w:val="24"/>
            <w:lang w:val="en-US"/>
          </w:rPr>
          <w:t>topic</w:t>
        </w:r>
        <w:r w:rsidR="004D456F" w:rsidRPr="00747260">
          <w:rPr>
            <w:rStyle w:val="a3"/>
            <w:rFonts w:ascii="Times New Roman" w:hAnsi="Times New Roman" w:cs="Times New Roman"/>
            <w:sz w:val="24"/>
            <w:szCs w:val="24"/>
          </w:rPr>
          <w:t>/132065-</w:t>
        </w:r>
        <w:r w:rsidR="004D456F" w:rsidRPr="004D456F">
          <w:rPr>
            <w:rStyle w:val="a3"/>
            <w:rFonts w:ascii="Times New Roman" w:hAnsi="Times New Roman" w:cs="Times New Roman"/>
            <w:sz w:val="24"/>
            <w:szCs w:val="24"/>
            <w:lang w:val="en-US"/>
          </w:rPr>
          <w:t>o</w:t>
        </w:r>
        <w:r w:rsidR="004D456F" w:rsidRPr="00747260">
          <w:rPr>
            <w:rStyle w:val="a3"/>
            <w:rFonts w:ascii="Times New Roman" w:hAnsi="Times New Roman" w:cs="Times New Roman"/>
            <w:sz w:val="24"/>
            <w:szCs w:val="24"/>
          </w:rPr>
          <w:t>-</w:t>
        </w:r>
        <w:proofErr w:type="spellStart"/>
        <w:r w:rsidR="004D456F" w:rsidRPr="004D456F">
          <w:rPr>
            <w:rStyle w:val="a3"/>
            <w:rFonts w:ascii="Times New Roman" w:hAnsi="Times New Roman" w:cs="Times New Roman"/>
            <w:sz w:val="24"/>
            <w:szCs w:val="24"/>
            <w:lang w:val="en-US"/>
          </w:rPr>
          <w:t>roge</w:t>
        </w:r>
        <w:proofErr w:type="spellEnd"/>
        <w:r w:rsidR="004D456F" w:rsidRPr="00747260">
          <w:rPr>
            <w:rStyle w:val="a3"/>
            <w:rFonts w:ascii="Times New Roman" w:hAnsi="Times New Roman" w:cs="Times New Roman"/>
            <w:sz w:val="24"/>
            <w:szCs w:val="24"/>
          </w:rPr>
          <w:t>-</w:t>
        </w:r>
        <w:r w:rsidR="004D456F" w:rsidRPr="004D456F">
          <w:rPr>
            <w:rStyle w:val="a3"/>
            <w:rFonts w:ascii="Times New Roman" w:hAnsi="Times New Roman" w:cs="Times New Roman"/>
            <w:sz w:val="24"/>
            <w:szCs w:val="24"/>
            <w:lang w:val="en-US"/>
          </w:rPr>
          <w:t>i</w:t>
        </w:r>
        <w:r w:rsidR="004D456F" w:rsidRPr="00747260">
          <w:rPr>
            <w:rStyle w:val="a3"/>
            <w:rFonts w:ascii="Times New Roman" w:hAnsi="Times New Roman" w:cs="Times New Roman"/>
            <w:sz w:val="24"/>
            <w:szCs w:val="24"/>
          </w:rPr>
          <w:t>-</w:t>
        </w:r>
        <w:r w:rsidR="004D456F" w:rsidRPr="004D456F">
          <w:rPr>
            <w:rStyle w:val="a3"/>
            <w:rFonts w:ascii="Times New Roman" w:hAnsi="Times New Roman" w:cs="Times New Roman"/>
            <w:sz w:val="24"/>
            <w:szCs w:val="24"/>
            <w:lang w:val="en-US"/>
          </w:rPr>
          <w:t>ne</w:t>
        </w:r>
        <w:r w:rsidR="004D456F" w:rsidRPr="00747260">
          <w:rPr>
            <w:rStyle w:val="a3"/>
            <w:rFonts w:ascii="Times New Roman" w:hAnsi="Times New Roman" w:cs="Times New Roman"/>
            <w:sz w:val="24"/>
            <w:szCs w:val="24"/>
          </w:rPr>
          <w:t>-</w:t>
        </w:r>
        <w:proofErr w:type="spellStart"/>
        <w:r w:rsidR="004D456F" w:rsidRPr="004D456F">
          <w:rPr>
            <w:rStyle w:val="a3"/>
            <w:rFonts w:ascii="Times New Roman" w:hAnsi="Times New Roman" w:cs="Times New Roman"/>
            <w:sz w:val="24"/>
            <w:szCs w:val="24"/>
            <w:lang w:val="en-US"/>
          </w:rPr>
          <w:t>tolko</w:t>
        </w:r>
        <w:proofErr w:type="spellEnd"/>
      </w:hyperlink>
    </w:p>
    <w:p w:rsidR="004D456F" w:rsidRPr="00415DAF" w:rsidRDefault="004D456F" w:rsidP="004630FE">
      <w:pPr>
        <w:ind w:firstLine="567"/>
        <w:rPr>
          <w:rFonts w:ascii="Times New Roman" w:hAnsi="Times New Roman" w:cs="Times New Roman"/>
          <w:sz w:val="24"/>
          <w:szCs w:val="24"/>
        </w:rPr>
      </w:pPr>
      <w:r w:rsidRPr="004D456F">
        <w:rPr>
          <w:rFonts w:ascii="Times New Roman" w:hAnsi="Times New Roman" w:cs="Times New Roman"/>
          <w:sz w:val="24"/>
          <w:szCs w:val="24"/>
        </w:rPr>
        <w:t>сайта</w:t>
      </w:r>
      <w:r w:rsidRPr="00415DAF">
        <w:rPr>
          <w:rFonts w:ascii="Times New Roman" w:hAnsi="Times New Roman" w:cs="Times New Roman"/>
          <w:sz w:val="24"/>
          <w:szCs w:val="24"/>
        </w:rPr>
        <w:t xml:space="preserve"> </w:t>
      </w:r>
      <w:r w:rsidRPr="004D456F">
        <w:rPr>
          <w:rFonts w:ascii="Times New Roman" w:hAnsi="Times New Roman" w:cs="Times New Roman"/>
          <w:sz w:val="24"/>
          <w:szCs w:val="24"/>
          <w:lang w:val="en-US"/>
        </w:rPr>
        <w:t>idea</w:t>
      </w:r>
      <w:r w:rsidRPr="00415DAF">
        <w:rPr>
          <w:rFonts w:ascii="Times New Roman" w:hAnsi="Times New Roman" w:cs="Times New Roman"/>
          <w:sz w:val="24"/>
          <w:szCs w:val="24"/>
        </w:rPr>
        <w:t>-</w:t>
      </w:r>
      <w:r w:rsidRPr="004D456F">
        <w:rPr>
          <w:rFonts w:ascii="Times New Roman" w:hAnsi="Times New Roman" w:cs="Times New Roman"/>
          <w:sz w:val="24"/>
          <w:szCs w:val="24"/>
          <w:lang w:val="en-US"/>
        </w:rPr>
        <w:t>master</w:t>
      </w:r>
      <w:r w:rsidRPr="00415DAF">
        <w:rPr>
          <w:rFonts w:ascii="Times New Roman" w:hAnsi="Times New Roman" w:cs="Times New Roman"/>
          <w:sz w:val="24"/>
          <w:szCs w:val="24"/>
        </w:rPr>
        <w:t>.</w:t>
      </w:r>
      <w:r w:rsidRPr="004D456F">
        <w:rPr>
          <w:rFonts w:ascii="Times New Roman" w:hAnsi="Times New Roman" w:cs="Times New Roman"/>
          <w:sz w:val="24"/>
          <w:szCs w:val="24"/>
          <w:lang w:val="en-US"/>
        </w:rPr>
        <w:t>ru</w:t>
      </w:r>
    </w:p>
    <w:p w:rsidR="00FB0360" w:rsidRPr="00415DAF" w:rsidRDefault="00FB0360" w:rsidP="004630FE">
      <w:pPr>
        <w:ind w:firstLine="567"/>
        <w:rPr>
          <w:rFonts w:ascii="Times New Roman" w:hAnsi="Times New Roman" w:cs="Times New Roman"/>
          <w:sz w:val="24"/>
          <w:szCs w:val="24"/>
        </w:rPr>
      </w:pPr>
    </w:p>
    <w:p w:rsidR="00FB0360" w:rsidRPr="00415DAF" w:rsidRDefault="00FB0360" w:rsidP="00FB0360">
      <w:pPr>
        <w:rPr>
          <w:rFonts w:ascii="Times New Roman" w:hAnsi="Times New Roman" w:cs="Times New Roman"/>
          <w:sz w:val="24"/>
          <w:szCs w:val="24"/>
        </w:rPr>
      </w:pPr>
    </w:p>
    <w:p w:rsidR="00FB0360" w:rsidRPr="00415DAF" w:rsidRDefault="00FB0360" w:rsidP="00FB0360">
      <w:pPr>
        <w:rPr>
          <w:rFonts w:ascii="Times New Roman" w:hAnsi="Times New Roman" w:cs="Times New Roman"/>
          <w:sz w:val="24"/>
          <w:szCs w:val="24"/>
        </w:rPr>
      </w:pPr>
    </w:p>
    <w:p w:rsidR="00FB0360" w:rsidRPr="00415DAF" w:rsidRDefault="00FB0360" w:rsidP="00FB0360">
      <w:pPr>
        <w:rPr>
          <w:rFonts w:ascii="Times New Roman" w:hAnsi="Times New Roman" w:cs="Times New Roman"/>
          <w:sz w:val="24"/>
          <w:szCs w:val="24"/>
        </w:rPr>
      </w:pPr>
    </w:p>
    <w:p w:rsidR="00FB0360" w:rsidRPr="00415DAF" w:rsidRDefault="00FB0360" w:rsidP="00FB0360">
      <w:pPr>
        <w:rPr>
          <w:rFonts w:ascii="Times New Roman" w:hAnsi="Times New Roman" w:cs="Times New Roman"/>
          <w:sz w:val="24"/>
          <w:szCs w:val="24"/>
        </w:rPr>
      </w:pPr>
    </w:p>
    <w:p w:rsidR="00FB0360" w:rsidRPr="00415DAF" w:rsidRDefault="00FB0360" w:rsidP="00FB0360">
      <w:pPr>
        <w:rPr>
          <w:rFonts w:ascii="Times New Roman" w:hAnsi="Times New Roman" w:cs="Times New Roman"/>
          <w:sz w:val="24"/>
          <w:szCs w:val="24"/>
        </w:rPr>
      </w:pPr>
    </w:p>
    <w:p w:rsidR="00FB0360" w:rsidRPr="00415DAF" w:rsidRDefault="00FB0360" w:rsidP="00FB0360">
      <w:pPr>
        <w:rPr>
          <w:rFonts w:ascii="Times New Roman" w:hAnsi="Times New Roman" w:cs="Times New Roman"/>
          <w:sz w:val="24"/>
          <w:szCs w:val="24"/>
        </w:rPr>
      </w:pPr>
    </w:p>
    <w:p w:rsidR="00D85968" w:rsidRDefault="00FB0360" w:rsidP="00FB0360">
      <w:pPr>
        <w:tabs>
          <w:tab w:val="left" w:pos="3465"/>
        </w:tabs>
        <w:rPr>
          <w:rFonts w:ascii="Times New Roman" w:hAnsi="Times New Roman" w:cs="Times New Roman"/>
          <w:sz w:val="24"/>
          <w:szCs w:val="24"/>
        </w:rPr>
      </w:pPr>
      <w:r w:rsidRPr="00415DAF">
        <w:rPr>
          <w:rFonts w:ascii="Times New Roman" w:hAnsi="Times New Roman" w:cs="Times New Roman"/>
          <w:sz w:val="24"/>
          <w:szCs w:val="24"/>
        </w:rPr>
        <w:tab/>
      </w:r>
    </w:p>
    <w:p w:rsidR="00D85968" w:rsidRDefault="00D85968" w:rsidP="00FB0360">
      <w:pPr>
        <w:tabs>
          <w:tab w:val="left" w:pos="3465"/>
        </w:tabs>
        <w:rPr>
          <w:rFonts w:ascii="Times New Roman" w:hAnsi="Times New Roman" w:cs="Times New Roman"/>
          <w:sz w:val="24"/>
          <w:szCs w:val="24"/>
        </w:rPr>
      </w:pPr>
    </w:p>
    <w:p w:rsidR="00D85968" w:rsidRDefault="00D85968" w:rsidP="00FB0360">
      <w:pPr>
        <w:tabs>
          <w:tab w:val="left" w:pos="3465"/>
        </w:tabs>
        <w:rPr>
          <w:rFonts w:ascii="Times New Roman" w:hAnsi="Times New Roman" w:cs="Times New Roman"/>
          <w:sz w:val="24"/>
          <w:szCs w:val="24"/>
        </w:rPr>
      </w:pPr>
    </w:p>
    <w:p w:rsidR="00D85968" w:rsidRDefault="00D85968" w:rsidP="00FB0360">
      <w:pPr>
        <w:tabs>
          <w:tab w:val="left" w:pos="3465"/>
        </w:tabs>
        <w:rPr>
          <w:rFonts w:ascii="Times New Roman" w:hAnsi="Times New Roman" w:cs="Times New Roman"/>
          <w:sz w:val="24"/>
          <w:szCs w:val="24"/>
        </w:rPr>
      </w:pPr>
    </w:p>
    <w:p w:rsidR="00D85968" w:rsidRDefault="00D85968" w:rsidP="00FB0360">
      <w:pPr>
        <w:tabs>
          <w:tab w:val="left" w:pos="3465"/>
        </w:tabs>
        <w:rPr>
          <w:rFonts w:ascii="Times New Roman" w:hAnsi="Times New Roman" w:cs="Times New Roman"/>
          <w:sz w:val="24"/>
          <w:szCs w:val="24"/>
        </w:rPr>
      </w:pPr>
    </w:p>
    <w:p w:rsidR="00FB0360" w:rsidRDefault="00FB0360" w:rsidP="00FB0360">
      <w:pPr>
        <w:tabs>
          <w:tab w:val="left" w:pos="3465"/>
        </w:tabs>
        <w:rPr>
          <w:rFonts w:ascii="Times New Roman" w:hAnsi="Times New Roman" w:cs="Times New Roman"/>
          <w:sz w:val="24"/>
          <w:szCs w:val="24"/>
        </w:rPr>
      </w:pPr>
    </w:p>
    <w:p w:rsidR="00FB0360" w:rsidRDefault="00FB0360" w:rsidP="00FB0360">
      <w:pPr>
        <w:tabs>
          <w:tab w:val="left" w:pos="3465"/>
        </w:tabs>
        <w:rPr>
          <w:rFonts w:ascii="Times New Roman" w:hAnsi="Times New Roman" w:cs="Times New Roman"/>
          <w:sz w:val="24"/>
          <w:szCs w:val="24"/>
        </w:rPr>
      </w:pPr>
    </w:p>
    <w:p w:rsidR="00FB0360" w:rsidRDefault="00FB0360" w:rsidP="00FB0360">
      <w:pPr>
        <w:tabs>
          <w:tab w:val="left" w:pos="3465"/>
        </w:tabs>
        <w:rPr>
          <w:rFonts w:ascii="Times New Roman" w:hAnsi="Times New Roman" w:cs="Times New Roman"/>
          <w:sz w:val="24"/>
          <w:szCs w:val="24"/>
        </w:rPr>
      </w:pPr>
    </w:p>
    <w:p w:rsidR="00FB0360" w:rsidRDefault="00FB0360" w:rsidP="00FB0360">
      <w:pPr>
        <w:tabs>
          <w:tab w:val="left" w:pos="3465"/>
        </w:tabs>
        <w:rPr>
          <w:rFonts w:ascii="Times New Roman" w:hAnsi="Times New Roman" w:cs="Times New Roman"/>
          <w:sz w:val="24"/>
          <w:szCs w:val="24"/>
        </w:rPr>
      </w:pPr>
    </w:p>
    <w:p w:rsidR="00FB0360" w:rsidRDefault="00FB0360" w:rsidP="00FB0360">
      <w:pPr>
        <w:tabs>
          <w:tab w:val="left" w:pos="3465"/>
        </w:tabs>
        <w:rPr>
          <w:rFonts w:ascii="Times New Roman" w:hAnsi="Times New Roman" w:cs="Times New Roman"/>
          <w:sz w:val="24"/>
          <w:szCs w:val="24"/>
        </w:rPr>
      </w:pPr>
    </w:p>
    <w:p w:rsidR="00FB0360" w:rsidRDefault="00FB0360" w:rsidP="00FB0360">
      <w:pPr>
        <w:tabs>
          <w:tab w:val="left" w:pos="3465"/>
        </w:tabs>
        <w:rPr>
          <w:rFonts w:ascii="Times New Roman" w:hAnsi="Times New Roman" w:cs="Times New Roman"/>
          <w:sz w:val="24"/>
          <w:szCs w:val="24"/>
        </w:rPr>
      </w:pPr>
    </w:p>
    <w:p w:rsidR="00FB0360" w:rsidRDefault="00FB0360" w:rsidP="00FB0360">
      <w:pPr>
        <w:tabs>
          <w:tab w:val="left" w:pos="3465"/>
        </w:tabs>
        <w:rPr>
          <w:rFonts w:ascii="Times New Roman" w:hAnsi="Times New Roman" w:cs="Times New Roman"/>
          <w:sz w:val="24"/>
          <w:szCs w:val="24"/>
        </w:rPr>
      </w:pPr>
    </w:p>
    <w:p w:rsidR="00FB0360" w:rsidRPr="00A5179E" w:rsidRDefault="00A5179E" w:rsidP="00FB0360">
      <w:pPr>
        <w:tabs>
          <w:tab w:val="left" w:pos="3465"/>
        </w:tabs>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anchor distT="0" distB="0" distL="114300" distR="114300" simplePos="0" relativeHeight="251658240" behindDoc="0" locked="0" layoutInCell="1" allowOverlap="1">
            <wp:simplePos x="0" y="0"/>
            <wp:positionH relativeFrom="column">
              <wp:posOffset>-32385</wp:posOffset>
            </wp:positionH>
            <wp:positionV relativeFrom="paragraph">
              <wp:posOffset>60960</wp:posOffset>
            </wp:positionV>
            <wp:extent cx="1885950" cy="2066925"/>
            <wp:effectExtent l="0" t="0" r="0" b="9525"/>
            <wp:wrapSquare wrapText="bothSides"/>
            <wp:docPr id="28" name="Рисунок 28" descr="C:\Users\татьяна\Desktop\фотографии\новые_фотки_фотографа\сотрудники\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татьяна\Desktop\фотографии\новые_фотки_фотографа\сотрудники\245.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6809" r="8936" b="38349"/>
                    <a:stretch/>
                  </pic:blipFill>
                  <pic:spPr bwMode="auto">
                    <a:xfrm>
                      <a:off x="0" y="0"/>
                      <a:ext cx="1885950" cy="2066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0360" w:rsidRPr="00A5179E">
        <w:rPr>
          <w:rFonts w:ascii="Times New Roman" w:hAnsi="Times New Roman" w:cs="Times New Roman"/>
          <w:b/>
          <w:sz w:val="24"/>
          <w:szCs w:val="24"/>
        </w:rPr>
        <w:t>Ефремова Софья Елизаровна.</w:t>
      </w:r>
    </w:p>
    <w:p w:rsidR="00FB0360" w:rsidRPr="00FB0360" w:rsidRDefault="00FB0360" w:rsidP="00A5179E">
      <w:pPr>
        <w:tabs>
          <w:tab w:val="left" w:pos="3465"/>
        </w:tabs>
        <w:ind w:firstLine="567"/>
        <w:jc w:val="both"/>
        <w:rPr>
          <w:rFonts w:ascii="Times New Roman" w:hAnsi="Times New Roman" w:cs="Times New Roman"/>
          <w:sz w:val="24"/>
          <w:szCs w:val="24"/>
        </w:rPr>
      </w:pPr>
      <w:r>
        <w:rPr>
          <w:rFonts w:ascii="Times New Roman" w:hAnsi="Times New Roman" w:cs="Times New Roman"/>
          <w:sz w:val="24"/>
          <w:szCs w:val="24"/>
        </w:rPr>
        <w:t xml:space="preserve">Ефремова С.Е. родилась в 1960г.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с.</w:t>
      </w:r>
      <w:r w:rsidR="00A5179E">
        <w:rPr>
          <w:rFonts w:ascii="Times New Roman" w:hAnsi="Times New Roman" w:cs="Times New Roman"/>
          <w:sz w:val="24"/>
          <w:szCs w:val="24"/>
        </w:rPr>
        <w:t xml:space="preserve"> </w:t>
      </w:r>
      <w:r>
        <w:rPr>
          <w:rFonts w:ascii="Times New Roman" w:hAnsi="Times New Roman" w:cs="Times New Roman"/>
          <w:sz w:val="24"/>
          <w:szCs w:val="24"/>
        </w:rPr>
        <w:t xml:space="preserve">Хара-Улах  Булунского улуса. В 1986г. окончила Якутское педагогическое училище по специальности «Воспитатель». </w:t>
      </w:r>
      <w:r w:rsidRPr="00FB0360">
        <w:rPr>
          <w:rFonts w:ascii="Times New Roman" w:hAnsi="Times New Roman" w:cs="Times New Roman"/>
          <w:sz w:val="24"/>
          <w:szCs w:val="24"/>
        </w:rPr>
        <w:t xml:space="preserve">Софья Елизаровна работает в </w:t>
      </w:r>
      <w:r>
        <w:rPr>
          <w:rFonts w:ascii="Times New Roman" w:hAnsi="Times New Roman" w:cs="Times New Roman"/>
          <w:sz w:val="24"/>
          <w:szCs w:val="24"/>
        </w:rPr>
        <w:t xml:space="preserve">Мохсоголлохском </w:t>
      </w:r>
      <w:r w:rsidRPr="00FB0360">
        <w:rPr>
          <w:rFonts w:ascii="Times New Roman" w:hAnsi="Times New Roman" w:cs="Times New Roman"/>
          <w:sz w:val="24"/>
          <w:szCs w:val="24"/>
        </w:rPr>
        <w:t>детском доме</w:t>
      </w:r>
      <w:r>
        <w:rPr>
          <w:rFonts w:ascii="Times New Roman" w:hAnsi="Times New Roman" w:cs="Times New Roman"/>
          <w:sz w:val="24"/>
          <w:szCs w:val="24"/>
        </w:rPr>
        <w:t xml:space="preserve"> (сейчас </w:t>
      </w:r>
      <w:r w:rsidR="00ED4F8B" w:rsidRPr="00ED4F8B">
        <w:rPr>
          <w:rFonts w:ascii="Times New Roman" w:hAnsi="Times New Roman" w:cs="Times New Roman"/>
          <w:sz w:val="24"/>
          <w:szCs w:val="24"/>
        </w:rPr>
        <w:t>Муниципальное бюджетное учре</w:t>
      </w:r>
      <w:r w:rsidR="00ED4F8B">
        <w:rPr>
          <w:rFonts w:ascii="Times New Roman" w:hAnsi="Times New Roman" w:cs="Times New Roman"/>
          <w:sz w:val="24"/>
          <w:szCs w:val="24"/>
        </w:rPr>
        <w:t xml:space="preserve">ждение для детей-сирот и детей, </w:t>
      </w:r>
      <w:r w:rsidR="00ED4F8B" w:rsidRPr="00ED4F8B">
        <w:rPr>
          <w:rFonts w:ascii="Times New Roman" w:hAnsi="Times New Roman" w:cs="Times New Roman"/>
          <w:sz w:val="24"/>
          <w:szCs w:val="24"/>
        </w:rPr>
        <w:t>оставшихся без попечения родителей «Мохсоголлохский Центр помощи детям, оставшимся без попечения родител</w:t>
      </w:r>
      <w:r w:rsidR="00ED4F8B">
        <w:rPr>
          <w:rFonts w:ascii="Times New Roman" w:hAnsi="Times New Roman" w:cs="Times New Roman"/>
          <w:sz w:val="24"/>
          <w:szCs w:val="24"/>
        </w:rPr>
        <w:t>ей» МР «Хангаласский улус» Р</w:t>
      </w:r>
      <w:proofErr w:type="gramStart"/>
      <w:r w:rsidR="00ED4F8B">
        <w:rPr>
          <w:rFonts w:ascii="Times New Roman" w:hAnsi="Times New Roman" w:cs="Times New Roman"/>
          <w:sz w:val="24"/>
          <w:szCs w:val="24"/>
        </w:rPr>
        <w:t>С(</w:t>
      </w:r>
      <w:proofErr w:type="gramEnd"/>
      <w:r w:rsidR="00ED4F8B">
        <w:rPr>
          <w:rFonts w:ascii="Times New Roman" w:hAnsi="Times New Roman" w:cs="Times New Roman"/>
          <w:sz w:val="24"/>
          <w:szCs w:val="24"/>
        </w:rPr>
        <w:t>Я</w:t>
      </w:r>
      <w:r>
        <w:rPr>
          <w:rFonts w:ascii="Times New Roman" w:hAnsi="Times New Roman" w:cs="Times New Roman"/>
          <w:sz w:val="24"/>
          <w:szCs w:val="24"/>
        </w:rPr>
        <w:t>)</w:t>
      </w:r>
      <w:r w:rsidRPr="00FB0360">
        <w:rPr>
          <w:rFonts w:ascii="Times New Roman" w:hAnsi="Times New Roman" w:cs="Times New Roman"/>
          <w:sz w:val="24"/>
          <w:szCs w:val="24"/>
        </w:rPr>
        <w:t xml:space="preserve"> с 2007 года педагогом дополнительного образован</w:t>
      </w:r>
      <w:r w:rsidR="00ED4F8B">
        <w:rPr>
          <w:rFonts w:ascii="Times New Roman" w:hAnsi="Times New Roman" w:cs="Times New Roman"/>
          <w:sz w:val="24"/>
          <w:szCs w:val="24"/>
        </w:rPr>
        <w:t>ия.   Имеет высш</w:t>
      </w:r>
      <w:r w:rsidRPr="00FB0360">
        <w:rPr>
          <w:rFonts w:ascii="Times New Roman" w:hAnsi="Times New Roman" w:cs="Times New Roman"/>
          <w:sz w:val="24"/>
          <w:szCs w:val="24"/>
        </w:rPr>
        <w:t>ую квалификационную категорию. Образование – среднее спе</w:t>
      </w:r>
      <w:r w:rsidR="00ED4F8B">
        <w:rPr>
          <w:rFonts w:ascii="Times New Roman" w:hAnsi="Times New Roman" w:cs="Times New Roman"/>
          <w:sz w:val="24"/>
          <w:szCs w:val="24"/>
        </w:rPr>
        <w:t>циальное. Педагогический стаж 37</w:t>
      </w:r>
      <w:r w:rsidRPr="00FB0360">
        <w:rPr>
          <w:rFonts w:ascii="Times New Roman" w:hAnsi="Times New Roman" w:cs="Times New Roman"/>
          <w:sz w:val="24"/>
          <w:szCs w:val="24"/>
        </w:rPr>
        <w:t xml:space="preserve"> лет. </w:t>
      </w:r>
      <w:r w:rsidR="00A5179E">
        <w:rPr>
          <w:rFonts w:ascii="Times New Roman" w:hAnsi="Times New Roman" w:cs="Times New Roman"/>
          <w:sz w:val="24"/>
          <w:szCs w:val="24"/>
        </w:rPr>
        <w:t>Отмечена нагрудным знаком «Отличник образования Республики Саха (Якутия)</w:t>
      </w:r>
    </w:p>
    <w:p w:rsidR="00FB0360" w:rsidRPr="00FB0360" w:rsidRDefault="00FB0360" w:rsidP="00A5179E">
      <w:pPr>
        <w:tabs>
          <w:tab w:val="left" w:pos="3465"/>
        </w:tabs>
        <w:jc w:val="both"/>
        <w:rPr>
          <w:rFonts w:ascii="Times New Roman" w:hAnsi="Times New Roman" w:cs="Times New Roman"/>
          <w:sz w:val="24"/>
          <w:szCs w:val="24"/>
        </w:rPr>
      </w:pPr>
      <w:r w:rsidRPr="00FB0360">
        <w:rPr>
          <w:rFonts w:ascii="Times New Roman" w:hAnsi="Times New Roman" w:cs="Times New Roman"/>
          <w:sz w:val="24"/>
          <w:szCs w:val="24"/>
        </w:rPr>
        <w:t xml:space="preserve">Софья Елизаровна </w:t>
      </w:r>
      <w:r w:rsidR="00ED4F8B" w:rsidRPr="00FB0360">
        <w:rPr>
          <w:rFonts w:ascii="Times New Roman" w:hAnsi="Times New Roman" w:cs="Times New Roman"/>
          <w:sz w:val="24"/>
          <w:szCs w:val="24"/>
        </w:rPr>
        <w:t>ведёт</w:t>
      </w:r>
      <w:r w:rsidRPr="00FB0360">
        <w:rPr>
          <w:rFonts w:ascii="Times New Roman" w:hAnsi="Times New Roman" w:cs="Times New Roman"/>
          <w:sz w:val="24"/>
          <w:szCs w:val="24"/>
        </w:rPr>
        <w:t xml:space="preserve"> кружок «Радужная мозаика» по </w:t>
      </w:r>
      <w:r w:rsidR="00ED4F8B" w:rsidRPr="00FB0360">
        <w:rPr>
          <w:rFonts w:ascii="Times New Roman" w:hAnsi="Times New Roman" w:cs="Times New Roman"/>
          <w:sz w:val="24"/>
          <w:szCs w:val="24"/>
        </w:rPr>
        <w:t>трём</w:t>
      </w:r>
      <w:r w:rsidRPr="00FB0360">
        <w:rPr>
          <w:rFonts w:ascii="Times New Roman" w:hAnsi="Times New Roman" w:cs="Times New Roman"/>
          <w:sz w:val="24"/>
          <w:szCs w:val="24"/>
        </w:rPr>
        <w:t xml:space="preserve"> направлениям: «Модульное оригами», «Бис</w:t>
      </w:r>
      <w:r w:rsidR="00ED4F8B">
        <w:rPr>
          <w:rFonts w:ascii="Times New Roman" w:hAnsi="Times New Roman" w:cs="Times New Roman"/>
          <w:sz w:val="24"/>
          <w:szCs w:val="24"/>
        </w:rPr>
        <w:t>ероплетение», «Роспись по предметам</w:t>
      </w:r>
      <w:r w:rsidRPr="00FB0360">
        <w:rPr>
          <w:rFonts w:ascii="Times New Roman" w:hAnsi="Times New Roman" w:cs="Times New Roman"/>
          <w:sz w:val="24"/>
          <w:szCs w:val="24"/>
        </w:rPr>
        <w:t xml:space="preserve">». Работает по авторской программе. К каждому воспитаннику имеет индивидуальный подход, тщательно подбирая каждому любимые занятия. Дети с большим интересом и особенной ответственностью занимаются в кружках, которую </w:t>
      </w:r>
      <w:r w:rsidR="00ED4F8B" w:rsidRPr="00FB0360">
        <w:rPr>
          <w:rFonts w:ascii="Times New Roman" w:hAnsi="Times New Roman" w:cs="Times New Roman"/>
          <w:sz w:val="24"/>
          <w:szCs w:val="24"/>
        </w:rPr>
        <w:t>ведёт</w:t>
      </w:r>
      <w:r w:rsidRPr="00FB0360">
        <w:rPr>
          <w:rFonts w:ascii="Times New Roman" w:hAnsi="Times New Roman" w:cs="Times New Roman"/>
          <w:sz w:val="24"/>
          <w:szCs w:val="24"/>
        </w:rPr>
        <w:t xml:space="preserve"> Софья Елизаровна. Доказательство тому успешное участие на различных мероприятиях не только в </w:t>
      </w:r>
      <w:proofErr w:type="gramStart"/>
      <w:r w:rsidRPr="00FB0360">
        <w:rPr>
          <w:rFonts w:ascii="Times New Roman" w:hAnsi="Times New Roman" w:cs="Times New Roman"/>
          <w:sz w:val="24"/>
          <w:szCs w:val="24"/>
        </w:rPr>
        <w:t>поселковой</w:t>
      </w:r>
      <w:proofErr w:type="gramEnd"/>
      <w:r w:rsidRPr="00FB0360">
        <w:rPr>
          <w:rFonts w:ascii="Times New Roman" w:hAnsi="Times New Roman" w:cs="Times New Roman"/>
          <w:sz w:val="24"/>
          <w:szCs w:val="24"/>
        </w:rPr>
        <w:t xml:space="preserve">, но и улусных, республиканских, международных уровней. </w:t>
      </w:r>
    </w:p>
    <w:p w:rsidR="00FB0360" w:rsidRPr="00FB0360" w:rsidRDefault="00FB0360" w:rsidP="00A5179E">
      <w:pPr>
        <w:tabs>
          <w:tab w:val="left" w:pos="3465"/>
        </w:tabs>
        <w:jc w:val="both"/>
        <w:rPr>
          <w:rFonts w:ascii="Times New Roman" w:hAnsi="Times New Roman" w:cs="Times New Roman"/>
          <w:sz w:val="24"/>
          <w:szCs w:val="24"/>
        </w:rPr>
      </w:pPr>
      <w:r w:rsidRPr="00FB0360">
        <w:rPr>
          <w:rFonts w:ascii="Times New Roman" w:hAnsi="Times New Roman" w:cs="Times New Roman"/>
          <w:sz w:val="24"/>
          <w:szCs w:val="24"/>
        </w:rPr>
        <w:t>Отличительными чертами ее характера являются добросовестность, любовь к детям</w:t>
      </w:r>
      <w:r w:rsidR="00ED4F8B">
        <w:rPr>
          <w:rFonts w:ascii="Times New Roman" w:hAnsi="Times New Roman" w:cs="Times New Roman"/>
          <w:sz w:val="24"/>
          <w:szCs w:val="24"/>
        </w:rPr>
        <w:t xml:space="preserve"> «особой заботы»</w:t>
      </w:r>
      <w:r w:rsidRPr="00FB0360">
        <w:rPr>
          <w:rFonts w:ascii="Times New Roman" w:hAnsi="Times New Roman" w:cs="Times New Roman"/>
          <w:sz w:val="24"/>
          <w:szCs w:val="24"/>
        </w:rPr>
        <w:t xml:space="preserve">. Во время работы с воспитанниками опирается на достижения в области методической, педагогической и психологической наук.  Выявляет творческие способности ребят, способствует их развитию. Ее воспитанники участвуют в различных конкурсах на районном, республиканском и международном уровнях, имеют многочисленные награды, дипломы, грамоты. </w:t>
      </w:r>
    </w:p>
    <w:p w:rsidR="00FB0360" w:rsidRPr="00FB0360" w:rsidRDefault="00FB0360" w:rsidP="00A5179E">
      <w:pPr>
        <w:tabs>
          <w:tab w:val="left" w:pos="3465"/>
        </w:tabs>
        <w:jc w:val="both"/>
        <w:rPr>
          <w:rFonts w:ascii="Times New Roman" w:hAnsi="Times New Roman" w:cs="Times New Roman"/>
          <w:sz w:val="24"/>
          <w:szCs w:val="24"/>
        </w:rPr>
      </w:pPr>
      <w:r w:rsidRPr="00FB0360">
        <w:rPr>
          <w:rFonts w:ascii="Times New Roman" w:hAnsi="Times New Roman" w:cs="Times New Roman"/>
          <w:sz w:val="24"/>
          <w:szCs w:val="24"/>
        </w:rPr>
        <w:t>Софья Елизаровна умела увлечь воспитанников любимым делом. Немало воспитанников педагога пошли по ее стопам. Как опытный педагог и наставник, Софья Елизаровна постоянно распространяла опыт работы, через курсы повышения квалификации, семинары совершенствовала педагогическое мастерство</w:t>
      </w:r>
      <w:r w:rsidR="00A5179E">
        <w:rPr>
          <w:rFonts w:ascii="Times New Roman" w:hAnsi="Times New Roman" w:cs="Times New Roman"/>
          <w:sz w:val="24"/>
          <w:szCs w:val="24"/>
        </w:rPr>
        <w:t>. В 2016г. п</w:t>
      </w:r>
      <w:r w:rsidR="00ED4F8B">
        <w:rPr>
          <w:rFonts w:ascii="Times New Roman" w:hAnsi="Times New Roman" w:cs="Times New Roman"/>
          <w:sz w:val="24"/>
          <w:szCs w:val="24"/>
        </w:rPr>
        <w:t>ринимала участие в улусном конкурсе «Сердце отдаю детям» победила в номинаци</w:t>
      </w:r>
      <w:r w:rsidR="00A5179E">
        <w:rPr>
          <w:rFonts w:ascii="Times New Roman" w:hAnsi="Times New Roman" w:cs="Times New Roman"/>
          <w:sz w:val="24"/>
          <w:szCs w:val="24"/>
        </w:rPr>
        <w:t>и</w:t>
      </w:r>
      <w:r w:rsidR="00ED4F8B">
        <w:rPr>
          <w:rFonts w:ascii="Times New Roman" w:hAnsi="Times New Roman" w:cs="Times New Roman"/>
          <w:sz w:val="24"/>
          <w:szCs w:val="24"/>
        </w:rPr>
        <w:t xml:space="preserve"> «</w:t>
      </w:r>
      <w:r w:rsidR="00A5179E">
        <w:rPr>
          <w:rFonts w:ascii="Times New Roman" w:hAnsi="Times New Roman" w:cs="Times New Roman"/>
          <w:sz w:val="24"/>
          <w:szCs w:val="24"/>
        </w:rPr>
        <w:t>За к</w:t>
      </w:r>
      <w:r w:rsidR="00ED4F8B">
        <w:rPr>
          <w:rFonts w:ascii="Times New Roman" w:hAnsi="Times New Roman" w:cs="Times New Roman"/>
          <w:sz w:val="24"/>
          <w:szCs w:val="24"/>
        </w:rPr>
        <w:t>расот</w:t>
      </w:r>
      <w:r w:rsidR="00A5179E">
        <w:rPr>
          <w:rFonts w:ascii="Times New Roman" w:hAnsi="Times New Roman" w:cs="Times New Roman"/>
          <w:sz w:val="24"/>
          <w:szCs w:val="24"/>
        </w:rPr>
        <w:t>у</w:t>
      </w:r>
      <w:r w:rsidR="00ED4F8B">
        <w:rPr>
          <w:rFonts w:ascii="Times New Roman" w:hAnsi="Times New Roman" w:cs="Times New Roman"/>
          <w:sz w:val="24"/>
          <w:szCs w:val="24"/>
        </w:rPr>
        <w:t xml:space="preserve"> доброго сердца». На республиканском конкурсе </w:t>
      </w:r>
      <w:r w:rsidR="00ED4F8B" w:rsidRPr="00ED4F8B">
        <w:rPr>
          <w:rFonts w:ascii="Times New Roman" w:hAnsi="Times New Roman" w:cs="Times New Roman"/>
          <w:sz w:val="24"/>
          <w:szCs w:val="24"/>
        </w:rPr>
        <w:t>«Сердце отдаю детям</w:t>
      </w:r>
      <w:r w:rsidR="00A5179E">
        <w:rPr>
          <w:rFonts w:ascii="Times New Roman" w:hAnsi="Times New Roman" w:cs="Times New Roman"/>
          <w:sz w:val="24"/>
          <w:szCs w:val="24"/>
        </w:rPr>
        <w:t>- 2016</w:t>
      </w:r>
      <w:r w:rsidR="00ED4F8B" w:rsidRPr="00ED4F8B">
        <w:rPr>
          <w:rFonts w:ascii="Times New Roman" w:hAnsi="Times New Roman" w:cs="Times New Roman"/>
          <w:sz w:val="24"/>
          <w:szCs w:val="24"/>
        </w:rPr>
        <w:t>»</w:t>
      </w:r>
      <w:r w:rsidR="00ED4F8B">
        <w:rPr>
          <w:rFonts w:ascii="Times New Roman" w:hAnsi="Times New Roman" w:cs="Times New Roman"/>
          <w:sz w:val="24"/>
          <w:szCs w:val="24"/>
        </w:rPr>
        <w:t xml:space="preserve"> </w:t>
      </w:r>
      <w:r w:rsidR="00A5179E">
        <w:rPr>
          <w:rFonts w:ascii="Times New Roman" w:hAnsi="Times New Roman" w:cs="Times New Roman"/>
          <w:sz w:val="24"/>
          <w:szCs w:val="24"/>
        </w:rPr>
        <w:t xml:space="preserve">заняла 3 место. </w:t>
      </w:r>
    </w:p>
    <w:p w:rsidR="00FB0360" w:rsidRPr="00FB0360" w:rsidRDefault="00FB0360" w:rsidP="00A5179E">
      <w:pPr>
        <w:tabs>
          <w:tab w:val="left" w:pos="3465"/>
        </w:tabs>
        <w:jc w:val="both"/>
        <w:rPr>
          <w:rFonts w:ascii="Times New Roman" w:hAnsi="Times New Roman" w:cs="Times New Roman"/>
          <w:sz w:val="24"/>
          <w:szCs w:val="24"/>
        </w:rPr>
      </w:pPr>
      <w:r w:rsidRPr="00FB0360">
        <w:rPr>
          <w:rFonts w:ascii="Times New Roman" w:hAnsi="Times New Roman" w:cs="Times New Roman"/>
          <w:sz w:val="24"/>
          <w:szCs w:val="24"/>
        </w:rPr>
        <w:t xml:space="preserve">За добросовестный труд была награждена благодарственными письмами и грамотами Министерства образования,  Управления образования и администрации детского дома. </w:t>
      </w:r>
    </w:p>
    <w:p w:rsidR="00FB0360" w:rsidRPr="00FB0360" w:rsidRDefault="00FB0360" w:rsidP="00A5179E">
      <w:pPr>
        <w:tabs>
          <w:tab w:val="left" w:pos="3465"/>
        </w:tabs>
        <w:jc w:val="both"/>
        <w:rPr>
          <w:rFonts w:ascii="Times New Roman" w:hAnsi="Times New Roman" w:cs="Times New Roman"/>
          <w:sz w:val="24"/>
          <w:szCs w:val="24"/>
        </w:rPr>
      </w:pPr>
    </w:p>
    <w:sectPr w:rsidR="00FB0360" w:rsidRPr="00FB0360" w:rsidSect="003E6FF7">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3A2"/>
    <w:rsid w:val="003E6FF7"/>
    <w:rsid w:val="003F1C8E"/>
    <w:rsid w:val="00415DAF"/>
    <w:rsid w:val="004358C6"/>
    <w:rsid w:val="004630FE"/>
    <w:rsid w:val="00465FE9"/>
    <w:rsid w:val="004715B0"/>
    <w:rsid w:val="004D456F"/>
    <w:rsid w:val="005006A8"/>
    <w:rsid w:val="006638FA"/>
    <w:rsid w:val="006E49BD"/>
    <w:rsid w:val="00740A9B"/>
    <w:rsid w:val="00747260"/>
    <w:rsid w:val="00A5179E"/>
    <w:rsid w:val="00B749AB"/>
    <w:rsid w:val="00CA13A2"/>
    <w:rsid w:val="00D85968"/>
    <w:rsid w:val="00E23C87"/>
    <w:rsid w:val="00E501E2"/>
    <w:rsid w:val="00ED4F8B"/>
    <w:rsid w:val="00F9559A"/>
    <w:rsid w:val="00FB03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15D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0A9B"/>
    <w:rPr>
      <w:color w:val="0000FF" w:themeColor="hyperlink"/>
      <w:u w:val="single"/>
    </w:rPr>
  </w:style>
  <w:style w:type="paragraph" w:styleId="a4">
    <w:name w:val="Balloon Text"/>
    <w:basedOn w:val="a"/>
    <w:link w:val="a5"/>
    <w:uiPriority w:val="99"/>
    <w:semiHidden/>
    <w:unhideWhenUsed/>
    <w:rsid w:val="004D456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D456F"/>
    <w:rPr>
      <w:rFonts w:ascii="Tahoma" w:hAnsi="Tahoma" w:cs="Tahoma"/>
      <w:sz w:val="16"/>
      <w:szCs w:val="16"/>
    </w:rPr>
  </w:style>
  <w:style w:type="paragraph" w:styleId="a6">
    <w:name w:val="No Spacing"/>
    <w:qFormat/>
    <w:rsid w:val="00415DAF"/>
    <w:pPr>
      <w:spacing w:after="0" w:line="240" w:lineRule="auto"/>
    </w:pPr>
    <w:rPr>
      <w:rFonts w:ascii="Calibri" w:eastAsia="Calibri" w:hAnsi="Calibri" w:cs="Calibri"/>
    </w:rPr>
  </w:style>
  <w:style w:type="character" w:customStyle="1" w:styleId="10">
    <w:name w:val="Заголовок 1 Знак"/>
    <w:basedOn w:val="a0"/>
    <w:link w:val="1"/>
    <w:uiPriority w:val="9"/>
    <w:rsid w:val="00415DAF"/>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15D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0A9B"/>
    <w:rPr>
      <w:color w:val="0000FF" w:themeColor="hyperlink"/>
      <w:u w:val="single"/>
    </w:rPr>
  </w:style>
  <w:style w:type="paragraph" w:styleId="a4">
    <w:name w:val="Balloon Text"/>
    <w:basedOn w:val="a"/>
    <w:link w:val="a5"/>
    <w:uiPriority w:val="99"/>
    <w:semiHidden/>
    <w:unhideWhenUsed/>
    <w:rsid w:val="004D456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D456F"/>
    <w:rPr>
      <w:rFonts w:ascii="Tahoma" w:hAnsi="Tahoma" w:cs="Tahoma"/>
      <w:sz w:val="16"/>
      <w:szCs w:val="16"/>
    </w:rPr>
  </w:style>
  <w:style w:type="paragraph" w:styleId="a6">
    <w:name w:val="No Spacing"/>
    <w:qFormat/>
    <w:rsid w:val="00415DAF"/>
    <w:pPr>
      <w:spacing w:after="0" w:line="240" w:lineRule="auto"/>
    </w:pPr>
    <w:rPr>
      <w:rFonts w:ascii="Calibri" w:eastAsia="Calibri" w:hAnsi="Calibri" w:cs="Calibri"/>
    </w:rPr>
  </w:style>
  <w:style w:type="character" w:customStyle="1" w:styleId="10">
    <w:name w:val="Заголовок 1 Знак"/>
    <w:basedOn w:val="a0"/>
    <w:link w:val="1"/>
    <w:uiPriority w:val="9"/>
    <w:rsid w:val="00415DA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28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8.jpe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www.livemaster.ru/topic/132065-o-roge-i-ne-tolko"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Pages>
  <Words>2964</Words>
  <Characters>16896</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Пользователь Windows</cp:lastModifiedBy>
  <cp:revision>10</cp:revision>
  <dcterms:created xsi:type="dcterms:W3CDTF">2018-02-10T02:36:00Z</dcterms:created>
  <dcterms:modified xsi:type="dcterms:W3CDTF">2020-10-07T04:34:00Z</dcterms:modified>
</cp:coreProperties>
</file>