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МБОУ «Октябрьская начальная школа»</w:t>
      </w: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  <w:r w:rsidRPr="000469E8">
        <w:rPr>
          <w:rFonts w:ascii="Times New Roman" w:hAnsi="Times New Roman" w:cs="Times New Roman"/>
          <w:b/>
          <w:bCs/>
          <w:sz w:val="72"/>
        </w:rPr>
        <w:t xml:space="preserve">КВЕСТ </w:t>
      </w:r>
      <w:r>
        <w:rPr>
          <w:rFonts w:ascii="Times New Roman" w:hAnsi="Times New Roman" w:cs="Times New Roman"/>
          <w:b/>
          <w:bCs/>
          <w:sz w:val="72"/>
        </w:rPr>
        <w:t xml:space="preserve">– игра </w:t>
      </w:r>
      <w:r w:rsidRPr="000469E8">
        <w:rPr>
          <w:rFonts w:ascii="Times New Roman" w:hAnsi="Times New Roman" w:cs="Times New Roman"/>
          <w:b/>
          <w:bCs/>
          <w:sz w:val="72"/>
        </w:rPr>
        <w:t>по ПДД</w:t>
      </w:r>
    </w:p>
    <w:p w:rsidR="000469E8" w:rsidRPr="000469E8" w:rsidRDefault="000469E8" w:rsidP="000469E8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  <w:r w:rsidRPr="000469E8">
        <w:rPr>
          <w:rFonts w:ascii="Times New Roman" w:hAnsi="Times New Roman" w:cs="Times New Roman"/>
          <w:b/>
          <w:bCs/>
          <w:sz w:val="72"/>
        </w:rPr>
        <w:t xml:space="preserve"> «Дорожный Ералаш» </w:t>
      </w: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</w:p>
    <w:p w:rsidR="000469E8" w:rsidRP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72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2C0048">
      <w:pPr>
        <w:spacing w:after="0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0469E8" w:rsidRDefault="000469E8" w:rsidP="002C0048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С. Октябрьское, 2020г. </w:t>
      </w:r>
    </w:p>
    <w:p w:rsidR="00FF1CA3" w:rsidRPr="00FF1CA3" w:rsidRDefault="000469E8" w:rsidP="00FF1CA3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КВЕСТ</w:t>
      </w:r>
      <w:r w:rsidR="002C0048">
        <w:rPr>
          <w:rFonts w:ascii="Times New Roman" w:hAnsi="Times New Roman" w:cs="Times New Roman"/>
          <w:b/>
          <w:bCs/>
          <w:sz w:val="28"/>
        </w:rPr>
        <w:t>- игра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 «Дорожный Е</w:t>
      </w:r>
      <w:r w:rsidR="00FF1CA3" w:rsidRPr="00FF1CA3">
        <w:rPr>
          <w:rFonts w:ascii="Times New Roman" w:hAnsi="Times New Roman" w:cs="Times New Roman"/>
          <w:b/>
          <w:bCs/>
          <w:sz w:val="28"/>
        </w:rPr>
        <w:t>ралаш»</w:t>
      </w:r>
      <w:r w:rsidR="00FF1CA3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FF1CA3" w:rsidRPr="001F4514" w:rsidRDefault="00FF1CA3" w:rsidP="00FF1CA3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1F4514">
        <w:rPr>
          <w:rFonts w:ascii="Times New Roman" w:hAnsi="Times New Roman" w:cs="Times New Roman"/>
          <w:b/>
          <w:bCs/>
          <w:sz w:val="24"/>
        </w:rPr>
        <w:t>Цель и задачи</w:t>
      </w:r>
      <w:r w:rsidRPr="001F4514">
        <w:rPr>
          <w:rFonts w:ascii="Times New Roman" w:hAnsi="Times New Roman" w:cs="Times New Roman"/>
          <w:sz w:val="24"/>
        </w:rPr>
        <w:br/>
      </w:r>
      <w:r w:rsidRPr="001F4514">
        <w:rPr>
          <w:rFonts w:ascii="Times New Roman" w:hAnsi="Times New Roman" w:cs="Times New Roman"/>
          <w:sz w:val="24"/>
          <w:u w:val="single"/>
        </w:rPr>
        <w:t>Закрепить знания детей</w:t>
      </w:r>
      <w:r w:rsidR="000469E8">
        <w:rPr>
          <w:rFonts w:ascii="Times New Roman" w:hAnsi="Times New Roman" w:cs="Times New Roman"/>
          <w:sz w:val="24"/>
          <w:u w:val="single"/>
        </w:rPr>
        <w:t xml:space="preserve"> о безопасном поведении</w:t>
      </w:r>
      <w:r w:rsidRPr="001F4514">
        <w:rPr>
          <w:rFonts w:ascii="Times New Roman" w:hAnsi="Times New Roman" w:cs="Times New Roman"/>
          <w:sz w:val="24"/>
          <w:u w:val="single"/>
        </w:rPr>
        <w:t>, в процессе игровой деятельности.</w:t>
      </w:r>
      <w:r w:rsidRPr="001F4514">
        <w:rPr>
          <w:rFonts w:ascii="Times New Roman" w:hAnsi="Times New Roman" w:cs="Times New Roman"/>
          <w:sz w:val="24"/>
          <w:u w:val="single"/>
        </w:rPr>
        <w:br/>
      </w:r>
      <w:r w:rsidRPr="001F4514">
        <w:rPr>
          <w:rFonts w:ascii="Times New Roman" w:hAnsi="Times New Roman" w:cs="Times New Roman"/>
          <w:sz w:val="24"/>
        </w:rPr>
        <w:t>- Формировать у обучающихся правильное поведение на улицах и дорогах. </w:t>
      </w:r>
      <w:r w:rsidRPr="001F4514">
        <w:rPr>
          <w:rFonts w:ascii="Times New Roman" w:hAnsi="Times New Roman" w:cs="Times New Roman"/>
          <w:sz w:val="24"/>
        </w:rPr>
        <w:br/>
        <w:t>- Воспитывать внимание, сосредоточенность. </w:t>
      </w:r>
      <w:r w:rsidRPr="001F4514">
        <w:rPr>
          <w:rFonts w:ascii="Times New Roman" w:hAnsi="Times New Roman" w:cs="Times New Roman"/>
          <w:sz w:val="24"/>
        </w:rPr>
        <w:br/>
        <w:t>- Развивать коммуникативные навыки, творческие способности, логику, мышление.</w:t>
      </w:r>
    </w:p>
    <w:p w:rsidR="00FF1CA3" w:rsidRPr="001F4514" w:rsidRDefault="00FF1CA3" w:rsidP="00FF1CA3">
      <w:pPr>
        <w:spacing w:after="0"/>
        <w:rPr>
          <w:rFonts w:ascii="Times New Roman" w:hAnsi="Times New Roman" w:cs="Times New Roman"/>
          <w:sz w:val="24"/>
        </w:rPr>
      </w:pPr>
      <w:r w:rsidRPr="001F4514">
        <w:rPr>
          <w:rFonts w:ascii="Times New Roman" w:hAnsi="Times New Roman" w:cs="Times New Roman"/>
          <w:sz w:val="24"/>
        </w:rPr>
        <w:t>- Создавать благоприятную эмоциональную среду для обучающихся.</w:t>
      </w:r>
    </w:p>
    <w:p w:rsidR="00FF1CA3" w:rsidRPr="001F4514" w:rsidRDefault="00FF1CA3" w:rsidP="00FF1CA3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1F4514">
        <w:rPr>
          <w:rFonts w:ascii="Times New Roman" w:hAnsi="Times New Roman" w:cs="Times New Roman"/>
          <w:i/>
          <w:iCs/>
          <w:sz w:val="24"/>
        </w:rPr>
        <w:t xml:space="preserve">КВЕСТ </w:t>
      </w:r>
      <w:r w:rsidRPr="001F4514">
        <w:rPr>
          <w:rFonts w:ascii="Times New Roman" w:hAnsi="Times New Roman" w:cs="Times New Roman"/>
          <w:sz w:val="24"/>
        </w:rPr>
        <w:t>— один из основных жанров игр. Важнейшими элементами игры в жанре КВЕСТА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 </w:t>
      </w:r>
    </w:p>
    <w:p w:rsidR="00FF1CA3" w:rsidRPr="001F4514" w:rsidRDefault="00FF1CA3" w:rsidP="00FF1CA3">
      <w:pPr>
        <w:spacing w:after="0"/>
        <w:ind w:firstLine="567"/>
        <w:rPr>
          <w:rFonts w:ascii="Times New Roman" w:hAnsi="Times New Roman" w:cs="Times New Roman"/>
          <w:b/>
          <w:bCs/>
          <w:sz w:val="24"/>
        </w:rPr>
      </w:pPr>
      <w:r w:rsidRPr="001F4514">
        <w:rPr>
          <w:rFonts w:ascii="Times New Roman" w:hAnsi="Times New Roman" w:cs="Times New Roman"/>
          <w:b/>
          <w:bCs/>
          <w:sz w:val="24"/>
        </w:rPr>
        <w:t>В данном КВЕСТЕ предложены этапы:</w:t>
      </w:r>
    </w:p>
    <w:p w:rsidR="00FF1CA3" w:rsidRPr="001F4514" w:rsidRDefault="00FF1CA3" w:rsidP="00FF1C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</w:rPr>
      </w:pPr>
      <w:r w:rsidRPr="001F4514">
        <w:rPr>
          <w:rFonts w:ascii="Times New Roman" w:hAnsi="Times New Roman" w:cs="Times New Roman"/>
          <w:sz w:val="24"/>
        </w:rPr>
        <w:t>«</w:t>
      </w:r>
      <w:r w:rsidR="005A16CE">
        <w:rPr>
          <w:rFonts w:ascii="Times New Roman" w:hAnsi="Times New Roman" w:cs="Times New Roman"/>
          <w:sz w:val="24"/>
        </w:rPr>
        <w:t>ЗАШИФРОВАННОЕ ПИСЬМО</w:t>
      </w:r>
      <w:r w:rsidRPr="001F4514">
        <w:rPr>
          <w:rFonts w:ascii="Times New Roman" w:hAnsi="Times New Roman" w:cs="Times New Roman"/>
          <w:sz w:val="24"/>
        </w:rPr>
        <w:t>»</w:t>
      </w:r>
    </w:p>
    <w:p w:rsidR="001F4514" w:rsidRPr="001F4514" w:rsidRDefault="001F4514" w:rsidP="00FF1C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</w:rPr>
      </w:pPr>
      <w:r w:rsidRPr="001F4514">
        <w:rPr>
          <w:rFonts w:ascii="Times New Roman" w:hAnsi="Times New Roman" w:cs="Times New Roman"/>
          <w:sz w:val="24"/>
        </w:rPr>
        <w:t>«ГОРОДСКОЙ ЛАБИРИНТ»</w:t>
      </w:r>
    </w:p>
    <w:p w:rsidR="007E4F3D" w:rsidRPr="007E4F3D" w:rsidRDefault="00901CBA" w:rsidP="00FF1C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«УЛИЦА РЕБУСОВ»</w:t>
      </w:r>
    </w:p>
    <w:p w:rsidR="007A42A4" w:rsidRPr="007A42A4" w:rsidRDefault="007E4F3D" w:rsidP="007E4F3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</w:rPr>
      </w:pPr>
      <w:r w:rsidRPr="007E4F3D">
        <w:rPr>
          <w:rFonts w:ascii="Times New Roman" w:hAnsi="Times New Roman" w:cs="Times New Roman"/>
          <w:sz w:val="24"/>
        </w:rPr>
        <w:t>«ПАРК ДОРОЖНЫХ ЗНАКОВ»</w:t>
      </w:r>
      <w:r w:rsidR="00FF1CA3" w:rsidRPr="00FF1CA3">
        <w:rPr>
          <w:rFonts w:ascii="Times New Roman" w:hAnsi="Times New Roman" w:cs="Times New Roman"/>
          <w:sz w:val="24"/>
        </w:rPr>
        <w:br/>
      </w:r>
    </w:p>
    <w:p w:rsidR="00FF1CA3" w:rsidRPr="007A42A4" w:rsidRDefault="00FF1CA3" w:rsidP="007A42A4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7A42A4">
        <w:rPr>
          <w:rFonts w:ascii="Times New Roman" w:hAnsi="Times New Roman" w:cs="Times New Roman"/>
          <w:sz w:val="24"/>
        </w:rPr>
        <w:t>Игра представляет собой соревнование детей параллельных 2-4классов. Задача детей: пройти игровые этапы согласно маршрутному листу и набрать максимальное количество баллов. КВЕСТ рассчитан на 40 минут. </w:t>
      </w:r>
    </w:p>
    <w:p w:rsidR="00FF1CA3" w:rsidRDefault="001F4514" w:rsidP="007A42A4">
      <w:pPr>
        <w:pStyle w:val="a3"/>
        <w:spacing w:after="0"/>
        <w:ind w:left="0"/>
        <w:rPr>
          <w:rFonts w:ascii="Times New Roman" w:hAnsi="Times New Roman" w:cs="Times New Roman"/>
          <w:sz w:val="24"/>
        </w:rPr>
      </w:pPr>
      <w:r w:rsidRPr="001F4514">
        <w:rPr>
          <w:rFonts w:ascii="Times New Roman" w:hAnsi="Times New Roman" w:cs="Times New Roman"/>
          <w:sz w:val="24"/>
        </w:rPr>
        <w:t>Набор команд, выбор капитанов, жеребьевка</w:t>
      </w:r>
    </w:p>
    <w:p w:rsidR="007A42A4" w:rsidRPr="007A42A4" w:rsidRDefault="007A42A4" w:rsidP="007A42A4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4"/>
        </w:rPr>
      </w:pPr>
    </w:p>
    <w:p w:rsidR="00FF1CA3" w:rsidRPr="00FF1CA3" w:rsidRDefault="00FF1CA3" w:rsidP="00FF1C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Этап «Зашифрованное письмо»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этапе</w:t>
      </w: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получают зашифрованное письмо, которое после нескольких минут обсуждения должны правильно прочитать.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>1. «Прежде, чем перейти дорогу, найди … место для перехода. Остановись … тротуара. Посмотри внимательно сначала …, потом …, нет ли машин. Переходи дорогу …. …соблюдай правила дорожного …! Будь … пешеходом!»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безопасное, 2) направо, 3) по прямой, 4) у края, 5) всегда, 6) налево,7) движения, 8) внимательным.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Ключ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>1. «Прежде, чем перейти дорогу, найди безопасное место для перехода. Остановись у края тротуара. Посмотри внимательно сначала налево, потом направо, нет ли машин. Переходи дорогу по прямой. Всегда соблюдай правила дорожного движения! Будь внимательным пешеходом!»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>2. «Ребята! Изучайте и … правила … движения! Прежде, чем переходить дорогу, убедитесь в полной её …. Переходите дорогу только на … сигнал светофора. … переходите проезжую часть улицы … близко идущим транспортом. Помните: транспорт сразу остановить …! Дорога – это … место для игр!»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нельзя 2) не, 3) зелёный, 4) соблюдайте, 5) дорожного, 6) перед, 7) безопасности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Ключ: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«Ребята! Изучайте и соблюдайте правила дорожного движения! Прежде, чем переходить дорогу, убедитесь в полной её безопасности. Переходите дорогу только на зелёный сигнал светофора. Не переходите проезжую часть улицы перед близко идущим транспортом. Помните: транспорт сразу остановить нельзя! Дорога – это не место для игр!»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</w:p>
    <w:p w:rsidR="00FF1CA3" w:rsidRPr="00FF1CA3" w:rsidRDefault="00FF1CA3" w:rsidP="00FF1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C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 -5 баллов, если 1 ошибка или более - 4 балла</w:t>
      </w:r>
    </w:p>
    <w:p w:rsidR="00FF1CA3" w:rsidRDefault="00FF1CA3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F4514" w:rsidRPr="001F4514" w:rsidRDefault="001F4514" w:rsidP="001F45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2 Этап «ГОРОДСКОЙ ЛАБИРИНТ» </w:t>
      </w:r>
    </w:p>
    <w:p w:rsidR="001F4514" w:rsidRPr="001F4514" w:rsidRDefault="001F4514" w:rsidP="001F45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Кроссворд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горизонтали: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Человек, идущий пешком.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дороге самый строгий «командир» с огоньками на груди.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.Транспорт, на котором разрешается ездить с 14 лет.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Шагаешь-впереди лежит, оглянешься-домой бежит. 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дороги, предназначенная для движения пешеходов.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Человек, управляющий каким-либо автомобилем.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вертикали: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Аппарат для передачи информации на расстоянии (мобильный …).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Дорожный знак, который устанавливают вблизи школ? «Осторожно…».</w:t>
      </w: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1F4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.Состояние, когда не угрожает опасность. Оно может быть обеспечено, при условии соблюдения правил дорожного движения. </w:t>
      </w:r>
    </w:p>
    <w:p w:rsidR="001F4514" w:rsidRPr="001F4514" w:rsidRDefault="001F4514" w:rsidP="008532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8"/>
        <w:gridCol w:w="668"/>
      </w:tblGrid>
      <w:tr w:rsidR="001F4514" w:rsidRPr="001F4514" w:rsidTr="00191738">
        <w:tc>
          <w:tcPr>
            <w:tcW w:w="26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01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668" w:type="dxa"/>
            <w:gridSpan w:val="4"/>
            <w:vMerge/>
            <w:tcBorders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66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 w:val="restart"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 w:val="restart"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vMerge w:val="restart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0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single" w:sz="4" w:space="0" w:color="auto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 w:val="restart"/>
            <w:tcBorders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F4514" w:rsidRPr="001F4514" w:rsidRDefault="001F4514" w:rsidP="001F4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8"/>
        <w:gridCol w:w="668"/>
      </w:tblGrid>
      <w:tr w:rsidR="001F4514" w:rsidRPr="001F4514" w:rsidTr="00191738">
        <w:tc>
          <w:tcPr>
            <w:tcW w:w="26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2001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668" w:type="dxa"/>
            <w:gridSpan w:val="4"/>
            <w:vMerge/>
            <w:tcBorders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66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2001" w:type="dxa"/>
            <w:gridSpan w:val="3"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 w:val="restart"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2001" w:type="dxa"/>
            <w:gridSpan w:val="3"/>
            <w:vMerge w:val="restart"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001" w:type="dxa"/>
            <w:gridSpan w:val="3"/>
            <w:vMerge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7" w:type="dxa"/>
            <w:vMerge w:val="restart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3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004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667" w:type="dxa"/>
            <w:vMerge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670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top w:val="single" w:sz="4" w:space="0" w:color="auto"/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004" w:type="dxa"/>
            <w:gridSpan w:val="6"/>
            <w:tcBorders>
              <w:top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667" w:type="dxa"/>
            <w:vMerge/>
            <w:tcBorders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lef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5. 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</w:tr>
      <w:tr w:rsidR="001F4514" w:rsidRPr="001F4514" w:rsidTr="00191738"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6.</w:t>
            </w: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004" w:type="dxa"/>
            <w:gridSpan w:val="6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 w:val="restart"/>
            <w:tcBorders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2001" w:type="dxa"/>
            <w:gridSpan w:val="3"/>
            <w:tcBorders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334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4514" w:rsidRPr="001F4514" w:rsidTr="00191738">
        <w:tc>
          <w:tcPr>
            <w:tcW w:w="6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334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F4514" w:rsidRPr="001F4514" w:rsidRDefault="001F4514" w:rsidP="001F4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514" w:rsidRPr="001F4514" w:rsidRDefault="001F4514" w:rsidP="001F451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F4514" w:rsidRP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Оценка:</w:t>
      </w:r>
    </w:p>
    <w:p w:rsidR="001F4514" w:rsidRDefault="001F4514" w:rsidP="001F4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 -5 баллов, если 1 ошибка или более - 4 балла.</w:t>
      </w:r>
    </w:p>
    <w:p w:rsidR="00901CBA" w:rsidRDefault="007E4F3D" w:rsidP="00901CB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3 </w:t>
      </w:r>
      <w:r w:rsidR="00901CBA" w:rsidRPr="00901C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Этап </w:t>
      </w:r>
      <w:r w:rsidR="00901CBA" w:rsidRPr="00901CBA">
        <w:rPr>
          <w:rFonts w:ascii="Times New Roman" w:hAnsi="Times New Roman" w:cs="Times New Roman"/>
          <w:b/>
          <w:sz w:val="24"/>
          <w:u w:val="single"/>
        </w:rPr>
        <w:t>«УЛИЦА РЕБУСОВ»</w:t>
      </w:r>
    </w:p>
    <w:p w:rsidR="00853235" w:rsidRDefault="00853235" w:rsidP="00901CB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53235" w:rsidRPr="00037910" w:rsidRDefault="00853235" w:rsidP="008532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6CB76B" wp14:editId="09C56FEC">
            <wp:extent cx="4895850" cy="6835871"/>
            <wp:effectExtent l="0" t="0" r="0" b="3175"/>
            <wp:docPr id="17" name="Рисунок 17" descr="ÑÐµÐ±ÑÑ ÐÐÐ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 ÐÐÐ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099" cy="684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32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3235" w:rsidRDefault="00853235" w:rsidP="00853235">
      <w:pPr>
        <w:jc w:val="center"/>
      </w:pPr>
    </w:p>
    <w:tbl>
      <w:tblPr>
        <w:tblStyle w:val="a5"/>
        <w:tblW w:w="11341" w:type="dxa"/>
        <w:tblInd w:w="-1423" w:type="dxa"/>
        <w:tblLook w:val="04A0" w:firstRow="1" w:lastRow="0" w:firstColumn="1" w:lastColumn="0" w:noHBand="0" w:noVBand="1"/>
      </w:tblPr>
      <w:tblGrid>
        <w:gridCol w:w="3756"/>
        <w:gridCol w:w="3533"/>
        <w:gridCol w:w="4052"/>
      </w:tblGrid>
      <w:tr w:rsidR="00853235" w:rsidTr="00CA7DD7">
        <w:tc>
          <w:tcPr>
            <w:tcW w:w="3756" w:type="dxa"/>
          </w:tcPr>
          <w:p w:rsidR="00853235" w:rsidRDefault="00853235" w:rsidP="00CA7DD7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9CC9096" wp14:editId="77D3AA2C">
                  <wp:extent cx="2247900" cy="1529549"/>
                  <wp:effectExtent l="0" t="0" r="0" b="0"/>
                  <wp:docPr id="18" name="Рисунок 18" descr="C:\Users\Anna\AppData\Local\Microsoft\Windows\INetCache\Content.Word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na\AppData\Local\Microsoft\Windows\INetCache\Content.Word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573" cy="153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0E345877" wp14:editId="09329816">
                  <wp:extent cx="2064385" cy="1404680"/>
                  <wp:effectExtent l="0" t="0" r="0" b="5080"/>
                  <wp:docPr id="19" name="Рисунок 19" descr="C:\Users\Anna\AppData\Local\Microsoft\Windows\INetCache\Content.Word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nna\AppData\Local\Microsoft\Windows\INetCache\Content.Word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30" cy="1408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75014913" wp14:editId="4D5D49E0">
                  <wp:extent cx="2154058" cy="1465697"/>
                  <wp:effectExtent l="0" t="0" r="0" b="1270"/>
                  <wp:docPr id="20" name="Рисунок 20" descr="C:\Users\Anna\AppData\Local\Microsoft\Windows\INetCache\Content.Word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nna\AppData\Local\Microsoft\Windows\INetCache\Content.Word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111" cy="1470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235" w:rsidTr="00CA7DD7">
        <w:tc>
          <w:tcPr>
            <w:tcW w:w="3756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0EE7E67A" wp14:editId="71819076">
                  <wp:extent cx="2215894" cy="1507771"/>
                  <wp:effectExtent l="0" t="0" r="0" b="0"/>
                  <wp:docPr id="21" name="Рисунок 21" descr="C:\Users\Anna\AppData\Local\Microsoft\Windows\INetCache\Content.Word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nna\AppData\Local\Microsoft\Windows\INetCache\Content.Word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70" cy="151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128FFD46" wp14:editId="38F42A64">
                  <wp:extent cx="2019300" cy="1374002"/>
                  <wp:effectExtent l="0" t="0" r="0" b="0"/>
                  <wp:docPr id="22" name="Рисунок 22" descr="C:\Users\Anna\AppData\Local\Microsoft\Windows\INetCache\Content.Word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nna\AppData\Local\Microsoft\Windows\INetCache\Content.Word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977" cy="137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0A0B0E81" wp14:editId="65382BF9">
                  <wp:extent cx="1931780" cy="1314450"/>
                  <wp:effectExtent l="0" t="0" r="0" b="0"/>
                  <wp:docPr id="23" name="Рисунок 23" descr="C:\Users\Anna\AppData\Local\Microsoft\Windows\INetCache\Content.Word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nna\AppData\Local\Microsoft\Windows\INetCache\Content.Word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15" cy="13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235" w:rsidTr="00CA7DD7">
        <w:tc>
          <w:tcPr>
            <w:tcW w:w="3756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36FBE9BE" wp14:editId="7942E248">
                  <wp:extent cx="2196646" cy="1494675"/>
                  <wp:effectExtent l="0" t="0" r="0" b="0"/>
                  <wp:docPr id="24" name="Рисунок 24" descr="C:\Users\Anna\AppData\Local\Microsoft\Windows\INetCache\Content.Word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nna\AppData\Local\Microsoft\Windows\INetCache\Content.Word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687" cy="149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15EFD035" wp14:editId="2C133209">
                  <wp:extent cx="2028825" cy="1380482"/>
                  <wp:effectExtent l="0" t="0" r="0" b="0"/>
                  <wp:docPr id="25" name="Рисунок 25" descr="C:\Users\Anna\AppData\Local\Microsoft\Windows\INetCache\Content.Word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nna\AppData\Local\Microsoft\Windows\INetCache\Content.Word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600" cy="1387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853235" w:rsidRDefault="00853235" w:rsidP="00CA7DD7">
            <w:r>
              <w:rPr>
                <w:noProof/>
                <w:lang w:eastAsia="ru-RU"/>
              </w:rPr>
              <w:drawing>
                <wp:inline distT="0" distB="0" distL="0" distR="0" wp14:anchorId="77734042" wp14:editId="1B751EA3">
                  <wp:extent cx="2195883" cy="1494155"/>
                  <wp:effectExtent l="0" t="0" r="0" b="0"/>
                  <wp:docPr id="26" name="Рисунок 26" descr="C:\Users\Anna\AppData\Local\Microsoft\Windows\INetCache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nna\AppData\Local\Microsoft\Windows\INetCache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056" cy="1499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3235" w:rsidRDefault="00853235" w:rsidP="00CA7DD7"/>
        </w:tc>
      </w:tr>
    </w:tbl>
    <w:p w:rsidR="00853235" w:rsidRDefault="00853235" w:rsidP="00853235"/>
    <w:p w:rsidR="00853235" w:rsidRDefault="00853235" w:rsidP="00853235">
      <w:pPr>
        <w:pStyle w:val="a3"/>
        <w:spacing w:after="0" w:line="240" w:lineRule="auto"/>
        <w:ind w:left="-1276"/>
        <w:rPr>
          <w:rFonts w:ascii="Times New Roman" w:hAnsi="Times New Roman" w:cs="Times New Roman"/>
          <w:b/>
          <w:sz w:val="24"/>
          <w:u w:val="single"/>
        </w:rPr>
      </w:pPr>
    </w:p>
    <w:p w:rsidR="007E4F3D" w:rsidRDefault="007E4F3D" w:rsidP="00901CB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7E4F3D" w:rsidRPr="00853235" w:rsidRDefault="007E4F3D" w:rsidP="007E4F3D">
      <w:pPr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2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№1. Ответы:</w:t>
      </w:r>
      <w:r w:rsidRPr="0085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Метро, Разворот, Такси, Автобус, Переход, Газон, Знак, Пешеход, Шоссе, Мостовая, Остановка, Перекресток</w:t>
      </w:r>
    </w:p>
    <w:p w:rsidR="00853235" w:rsidRDefault="007E4F3D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  <w:r w:rsidRPr="0085323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№2.</w:t>
      </w:r>
      <w:r w:rsidRPr="00853235">
        <w:rPr>
          <w:rFonts w:ascii="Times New Roman" w:hAnsi="Times New Roman" w:cs="Times New Roman"/>
          <w:sz w:val="24"/>
          <w:szCs w:val="24"/>
        </w:rPr>
        <w:t xml:space="preserve">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(Пешеход)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2</w:t>
      </w:r>
      <w:r w:rsidRPr="00853235">
        <w:rPr>
          <w:rFonts w:ascii="Times New Roman" w:hAnsi="Times New Roman" w:cs="Times New Roman"/>
          <w:sz w:val="24"/>
          <w:szCs w:val="24"/>
        </w:rPr>
        <w:t xml:space="preserve"> (Регулировщик)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3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(Перекресток)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4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(Автомобиль)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5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(Метро)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6 </w:t>
      </w:r>
      <w:r w:rsidRPr="00853235">
        <w:rPr>
          <w:rFonts w:ascii="Times New Roman" w:hAnsi="Times New Roman" w:cs="Times New Roman"/>
          <w:sz w:val="24"/>
          <w:szCs w:val="24"/>
        </w:rPr>
        <w:t xml:space="preserve"> (Светофор)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7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(Остановка)</w:t>
      </w:r>
      <w:r w:rsidRPr="0085323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8</w:t>
      </w:r>
      <w:r w:rsidRPr="00853235">
        <w:rPr>
          <w:rFonts w:ascii="Times New Roman" w:hAnsi="Times New Roman" w:cs="Times New Roman"/>
          <w:sz w:val="24"/>
          <w:szCs w:val="24"/>
        </w:rPr>
        <w:t xml:space="preserve"> (Шлагбаум)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9</w:t>
      </w:r>
      <w:r w:rsidRPr="00853235">
        <w:rPr>
          <w:rFonts w:ascii="Times New Roman" w:hAnsi="Times New Roman" w:cs="Times New Roman"/>
          <w:sz w:val="24"/>
          <w:szCs w:val="24"/>
        </w:rPr>
        <w:t xml:space="preserve"> (Тротуар)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10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(Дорога)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11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(Колесо)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12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(Знак)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13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(Водитель)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14</w:t>
      </w:r>
      <w:r w:rsidRPr="00853235">
        <w:rPr>
          <w:rFonts w:ascii="Times New Roman" w:hAnsi="Times New Roman" w:cs="Times New Roman"/>
          <w:sz w:val="24"/>
          <w:szCs w:val="24"/>
        </w:rPr>
        <w:t xml:space="preserve"> (Трамвай) </w:t>
      </w:r>
      <w:r w:rsidRPr="00853235">
        <w:rPr>
          <w:rFonts w:ascii="Times New Roman" w:hAnsi="Times New Roman" w:cs="Times New Roman"/>
          <w:b/>
          <w:bCs/>
          <w:sz w:val="24"/>
          <w:szCs w:val="24"/>
        </w:rPr>
        <w:t>Ребус 15</w:t>
      </w:r>
      <w:r w:rsidRPr="00853235">
        <w:rPr>
          <w:rFonts w:ascii="Times New Roman" w:hAnsi="Times New Roman" w:cs="Times New Roman"/>
          <w:sz w:val="24"/>
          <w:szCs w:val="24"/>
        </w:rPr>
        <w:t xml:space="preserve"> (Велосипед)</w:t>
      </w:r>
      <w:r w:rsidRPr="00853235">
        <w:rPr>
          <w:rFonts w:ascii="Times New Roman" w:hAnsi="Times New Roman" w:cs="Times New Roman"/>
          <w:sz w:val="24"/>
          <w:szCs w:val="24"/>
        </w:rPr>
        <w:br/>
      </w: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1E05B9" w:rsidRDefault="001E05B9" w:rsidP="00853235">
      <w:pPr>
        <w:ind w:left="-1134" w:right="-284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7E4F3D" w:rsidRPr="00853235" w:rsidRDefault="007E4F3D" w:rsidP="001E05B9">
      <w:pPr>
        <w:ind w:left="-1134" w:right="-284"/>
        <w:jc w:val="center"/>
        <w:rPr>
          <w:rFonts w:ascii="Times New Roman" w:hAnsi="Times New Roman" w:cs="Times New Roman"/>
          <w:sz w:val="24"/>
          <w:szCs w:val="24"/>
        </w:rPr>
      </w:pPr>
      <w:r w:rsidRPr="00853235">
        <w:rPr>
          <w:rFonts w:ascii="Times New Roman" w:hAnsi="Times New Roman" w:cs="Times New Roman"/>
          <w:b/>
          <w:bCs/>
          <w:iCs/>
          <w:sz w:val="24"/>
          <w:u w:val="single"/>
        </w:rPr>
        <w:lastRenderedPageBreak/>
        <w:t>4 Этап «ПАРК ДОРОЖНЫХ ЗНАКОВ»</w:t>
      </w:r>
    </w:p>
    <w:p w:rsidR="00FC0258" w:rsidRPr="007E4F3D" w:rsidRDefault="00FC0258" w:rsidP="00FC0258">
      <w:pPr>
        <w:pStyle w:val="a3"/>
        <w:spacing w:line="240" w:lineRule="auto"/>
        <w:ind w:left="927"/>
        <w:rPr>
          <w:rFonts w:ascii="Times New Roman" w:hAnsi="Times New Roman" w:cs="Times New Roman"/>
          <w:b/>
          <w:iCs/>
          <w:sz w:val="24"/>
          <w:u w:val="single"/>
        </w:rPr>
      </w:pPr>
    </w:p>
    <w:p w:rsidR="00901CBA" w:rsidRDefault="00FC0258" w:rsidP="00FC025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u w:val="single"/>
        </w:rPr>
      </w:pPr>
      <w:r w:rsidRPr="00FC0258">
        <w:rPr>
          <w:rFonts w:ascii="Times New Roman" w:hAnsi="Times New Roman" w:cs="Times New Roman"/>
          <w:b/>
          <w:noProof/>
          <w:sz w:val="24"/>
          <w:u w:val="single"/>
          <w:lang w:eastAsia="ru-RU"/>
        </w:rPr>
        <w:drawing>
          <wp:inline distT="0" distB="0" distL="0" distR="0" wp14:anchorId="4F6493F3" wp14:editId="608CC3C4">
            <wp:extent cx="2689709" cy="2333625"/>
            <wp:effectExtent l="0" t="0" r="3175" b="0"/>
            <wp:docPr id="10" name="Рисунок 10" descr="C:\Users\Anna\Desktop\ВОСПИТАТЕЛЬНАЯ РАБОТА\ПДД\дидактические игры\карточки\hello_html_6c70ef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\Desktop\ВОСПИТАТЕЛЬНАЯ РАБОТА\ПДД\дидактические игры\карточки\hello_html_6c70ef2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709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0258">
        <w:rPr>
          <w:rFonts w:ascii="Times New Roman" w:hAnsi="Times New Roman" w:cs="Times New Roman"/>
          <w:b/>
          <w:noProof/>
          <w:sz w:val="24"/>
          <w:u w:val="single"/>
          <w:lang w:eastAsia="ru-RU"/>
        </w:rPr>
        <w:drawing>
          <wp:inline distT="0" distB="0" distL="0" distR="0">
            <wp:extent cx="3132636" cy="1955655"/>
            <wp:effectExtent l="0" t="0" r="0" b="6985"/>
            <wp:docPr id="11" name="Рисунок 11" descr="C:\Users\Anna\Desktop\ВОСПИТАТЕЛЬНАЯ РАБОТА\ПДД\дидактические игры\карточки\hello_html_416f2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\Desktop\ВОСПИТАТЕЛЬНАЯ РАБОТА\ПДД\дидактические игры\карточки\hello_html_416f254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636" cy="195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258" w:rsidRDefault="00FC0258" w:rsidP="00FC025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u w:val="single"/>
        </w:rPr>
      </w:pPr>
    </w:p>
    <w:p w:rsidR="00853235" w:rsidRPr="001E05B9" w:rsidRDefault="00FC0258" w:rsidP="001E05B9">
      <w:pPr>
        <w:pStyle w:val="a4"/>
        <w:rPr>
          <w:rFonts w:ascii="Tahoma" w:hAnsi="Tahoma" w:cs="Tahoma"/>
          <w:b/>
          <w:bCs/>
          <w:i/>
          <w:iCs/>
          <w:color w:val="000000"/>
          <w:sz w:val="32"/>
          <w:szCs w:val="32"/>
        </w:rPr>
      </w:pPr>
      <w:r w:rsidRPr="00FC0258">
        <w:rPr>
          <w:rFonts w:ascii="Tahoma" w:hAnsi="Tahoma" w:cs="Tahoma"/>
          <w:b/>
          <w:bCs/>
          <w:i/>
          <w:iCs/>
          <w:noProof/>
          <w:color w:val="000000"/>
          <w:sz w:val="32"/>
          <w:szCs w:val="32"/>
        </w:rPr>
        <w:drawing>
          <wp:inline distT="0" distB="0" distL="0" distR="0">
            <wp:extent cx="2495550" cy="1871663"/>
            <wp:effectExtent l="0" t="0" r="0" b="0"/>
            <wp:docPr id="12" name="Рисунок 12" descr="C:\Users\Anna\Desktop\ВОСПИТАТЕЛЬНАЯ РАБОТА\ПДД\дидактические игры\карточки\img1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a\Desktop\ВОСПИТАТЕЛЬНАЯ РАБОТА\ПДД\дидактические игры\карточки\img12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64" cy="187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235" w:rsidRDefault="00853235" w:rsidP="001F4514">
      <w:pPr>
        <w:pStyle w:val="a3"/>
        <w:spacing w:after="0"/>
        <w:ind w:left="9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4514" w:rsidRPr="00853235" w:rsidRDefault="001F4514" w:rsidP="001F4514">
      <w:pPr>
        <w:pStyle w:val="a3"/>
        <w:spacing w:after="0"/>
        <w:ind w:left="927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3235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Конкурс капитанов </w:t>
      </w:r>
      <w:r w:rsidRPr="0085323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ПОДУМАЙ-ОТГАДАЙ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  <w:r w:rsidRPr="00853235">
        <w:rPr>
          <w:rFonts w:ascii="Times New Roman" w:eastAsia="Calibri" w:hAnsi="Times New Roman" w:cs="Times New Roman"/>
          <w:sz w:val="24"/>
          <w:szCs w:val="24"/>
        </w:rPr>
        <w:t xml:space="preserve"> активизировать процессы мышления, внимания и речи детей; уточнить представление о транспорте и правилах дорожного движения; воспитывать сообразительность и находчивость.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Правила: необходимо давать правильный индивидуальный ответ, а не выкрикивать его хором. Выигрывает тот, кто получил больше фишек за правильные ответы.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Дети сидят полукругом.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i/>
          <w:sz w:val="24"/>
          <w:szCs w:val="24"/>
        </w:rPr>
        <w:t>Воспитатель</w:t>
      </w:r>
      <w:r w:rsidRPr="00853235">
        <w:rPr>
          <w:rFonts w:ascii="Times New Roman" w:eastAsia="Calibri" w:hAnsi="Times New Roman" w:cs="Times New Roman"/>
          <w:sz w:val="24"/>
          <w:szCs w:val="24"/>
        </w:rPr>
        <w:t>: Я хочу узнать, кто у нас в группе самый находчивый и сообразительный. Я буду вам задавать вопросы, кто знает правильный ответ, должен поднять руку. Отвечать хором нельзя. Кто первым ответит правильно, получает фишку. В конце игры посчитаем фишки и узнаем победителя. Победит тот, у кого их будет больше всего.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Сколько колёс у легкового автомобиля? (Четыре.)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Сколько человек могут ехать на одном велосипеде? (Один.)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Кто ходит по тротуару? (Пешеход.)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Кто управляет автомобилем? (Водитель.)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Как называется место пересечения двух дорог? (Перекрёсток.)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Для чего нужна проезжая часть? (Для движения транспорта.)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По какой стороне проезжей части движется транспорт? (По правой.)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lastRenderedPageBreak/>
        <w:t>- Что может произойти, если пешеход или водитель нарушил правила дорожного движения? (Авария или ДТП.)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Какой свет верхний на светофоре? (Красный.)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С какого возраста разрешается детям ездить на велосипеде по улице? (</w:t>
      </w:r>
      <w:proofErr w:type="gramStart"/>
      <w:r w:rsidRPr="00853235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853235">
        <w:rPr>
          <w:rFonts w:ascii="Times New Roman" w:eastAsia="Calibri" w:hAnsi="Times New Roman" w:cs="Times New Roman"/>
          <w:sz w:val="24"/>
          <w:szCs w:val="24"/>
        </w:rPr>
        <w:t xml:space="preserve"> 14лет.)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Сколько сигналов у пешеходного светофора? (Два.)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Сколько сигналов у транспортного светофора? (Три.)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На какое животное похож пешеходный переход? (На зебру.)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Как пешеход может попасть в подземный переход? (По лестнице вниз.)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Если нет тротуара, где можно двигаться пешеходу? (По обочине слева, навстречу транспорту.)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Какие машины оборудованы специальными звуковыми и световыми сигналами? («Скорая помощь», пожарная и милицейская машины.)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Что держит в руке инспектор ГИБДД? (Жезл.)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Какой сигнал подаёт автомобиль, поворачивая вправо? (Моргает правой маленькой лампочкой.)</w:t>
      </w:r>
    </w:p>
    <w:p w:rsidR="001F4514" w:rsidRPr="00853235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235">
        <w:rPr>
          <w:rFonts w:ascii="Times New Roman" w:eastAsia="Calibri" w:hAnsi="Times New Roman" w:cs="Times New Roman"/>
          <w:sz w:val="24"/>
          <w:szCs w:val="24"/>
        </w:rPr>
        <w:t>- Где нужно играть, чтобы не подвергаться опасности? (Во дворе, на детской площадке.)</w:t>
      </w:r>
    </w:p>
    <w:p w:rsidR="001F4514" w:rsidRPr="00853235" w:rsidRDefault="00962C92" w:rsidP="001F451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85323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Подведение итогов</w:t>
      </w:r>
    </w:p>
    <w:p w:rsidR="00962C92" w:rsidRPr="00853235" w:rsidRDefault="00962C92" w:rsidP="00853235">
      <w:pPr>
        <w:pStyle w:val="a4"/>
        <w:spacing w:before="0" w:beforeAutospacing="0" w:after="0" w:afterAutospacing="0"/>
        <w:rPr>
          <w:color w:val="000000"/>
        </w:rPr>
      </w:pPr>
      <w:r w:rsidRPr="00853235">
        <w:rPr>
          <w:b/>
          <w:bCs/>
          <w:i/>
          <w:iCs/>
          <w:color w:val="000000"/>
        </w:rPr>
        <w:t>Рефлексия «Веселый автобус»</w:t>
      </w:r>
    </w:p>
    <w:p w:rsidR="00962C92" w:rsidRPr="00853235" w:rsidRDefault="00962C92" w:rsidP="00853235">
      <w:pPr>
        <w:pStyle w:val="a4"/>
        <w:spacing w:before="0" w:beforeAutospacing="0" w:after="0" w:afterAutospacing="0"/>
        <w:rPr>
          <w:color w:val="000000"/>
        </w:rPr>
      </w:pPr>
      <w:r w:rsidRPr="00853235">
        <w:rPr>
          <w:color w:val="000000"/>
        </w:rPr>
        <w:t xml:space="preserve">Дети встают в колонну, положив руки на плечи впереди стоящему, капитаны – водители автобусов, все остальные – пассажиры. По команде зеленый – дети двигаются колонной вперед не разрывая цепь, красный – стоят на месте, желтый – притопывают на месте. </w:t>
      </w:r>
    </w:p>
    <w:p w:rsidR="001F4514" w:rsidRPr="00734C61" w:rsidRDefault="001F4514" w:rsidP="001F451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42A4" w:rsidRDefault="007A42A4" w:rsidP="001E05B9">
      <w:pPr>
        <w:spacing w:after="0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1E05B9" w:rsidRDefault="001E05B9" w:rsidP="001E05B9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A42A4" w:rsidRDefault="007A42A4" w:rsidP="00DC08B6">
      <w:pPr>
        <w:spacing w:after="0"/>
        <w:rPr>
          <w:rFonts w:ascii="Times New Roman" w:hAnsi="Times New Roman" w:cs="Times New Roman"/>
          <w:sz w:val="28"/>
        </w:rPr>
      </w:pPr>
    </w:p>
    <w:p w:rsidR="00DC08B6" w:rsidRPr="00DC08B6" w:rsidRDefault="00DC08B6" w:rsidP="00DC08B6">
      <w:pPr>
        <w:spacing w:after="0"/>
        <w:jc w:val="right"/>
        <w:rPr>
          <w:rFonts w:ascii="Times New Roman" w:hAnsi="Times New Roman" w:cs="Times New Roman"/>
          <w:b/>
          <w:i/>
          <w:sz w:val="28"/>
        </w:rPr>
      </w:pPr>
      <w:r w:rsidRPr="00DC08B6">
        <w:rPr>
          <w:rFonts w:ascii="Times New Roman" w:hAnsi="Times New Roman" w:cs="Times New Roman"/>
          <w:b/>
          <w:i/>
          <w:sz w:val="28"/>
        </w:rPr>
        <w:lastRenderedPageBreak/>
        <w:t>Приложение.</w:t>
      </w:r>
    </w:p>
    <w:p w:rsidR="007A42A4" w:rsidRDefault="007A42A4" w:rsidP="007A42A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Этап «Зашифрованное письмо»</w:t>
      </w:r>
    </w:p>
    <w:p w:rsidR="007A42A4" w:rsidRPr="00FF1CA3" w:rsidRDefault="007A42A4" w:rsidP="007A42A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A42A4" w:rsidRPr="007513EA" w:rsidRDefault="007A42A4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sz w:val="28"/>
          <w:szCs w:val="24"/>
          <w:lang w:eastAsia="ru-RU"/>
        </w:rPr>
        <w:t>1. «Прежде, чем перейти дорогу, найди … место для перехода. Остановись … тротуара. Посмотри внимательно сначала …, потом …, нет ли машин. Переходи дорогу …. …соблюдай правила дорожного …! Будь … пешеходом!»</w:t>
      </w:r>
    </w:p>
    <w:p w:rsidR="007A42A4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Слова для справки: </w:t>
      </w:r>
      <w:r w:rsidR="007A42A4"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1) безопасное, 2) направо, 3) по прямой, 4) у края, 5) всегда, 6) налево,7) движения, 8) внимательным.</w:t>
      </w:r>
    </w:p>
    <w:p w:rsidR="007A42A4" w:rsidRPr="007513EA" w:rsidRDefault="007A42A4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7A42A4" w:rsidRPr="007513EA" w:rsidRDefault="007A42A4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sz w:val="28"/>
          <w:szCs w:val="24"/>
          <w:lang w:eastAsia="ru-RU"/>
        </w:rPr>
        <w:t>2. «Ребята! Изучайте и … правила … движения! Прежде, чем переходить дорогу, убедитесь в полной её …. Переходите дорогу только на … сигнал светофора. … переходите проезжую часть улицы … близко идущим транспортом. Помните: транспорт сразу остановить …! Дорога – это … место для игр!»</w:t>
      </w:r>
    </w:p>
    <w:p w:rsidR="007A42A4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Слова для справки: </w:t>
      </w:r>
      <w:r w:rsidR="007A42A4"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1) нельзя 2) не, 3) зелёный, 4) соблюдайте, 5) дорожного, 6) перед, 7) безопасности</w:t>
      </w: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7A42A4" w:rsidRDefault="007A42A4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F1C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Этап «Зашифрованное письмо»</w:t>
      </w:r>
    </w:p>
    <w:p w:rsidR="007513EA" w:rsidRPr="00FF1CA3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sz w:val="28"/>
          <w:szCs w:val="24"/>
          <w:lang w:eastAsia="ru-RU"/>
        </w:rPr>
        <w:t>1. «Прежде, чем перейти дорогу, найди … место для перехода. Остановись … тротуара. Посмотри внимательно сначала …, потом …, нет ли машин. Переходи дорогу …. …соблюдай правила дорожного …! Будь … пешеходом!»</w:t>
      </w: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Слова для справки: 1) безопасное, 2) направо, 3) по прямой, 4) у края, 5) всегда, 6) налево,7) движения, 8) внимательным.</w:t>
      </w: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sz w:val="28"/>
          <w:szCs w:val="24"/>
          <w:lang w:eastAsia="ru-RU"/>
        </w:rPr>
        <w:t>2. «Ребята! Изучайте и … правила … движения! Прежде, чем переходить дорогу, убедитесь в полной её …. Переходите дорогу только на … сигнал светофора. … переходите проезжую часть улицы … близко идущим транспортом. Помните: транспорт сразу остановить …! Дорога – это … место для игр!»</w:t>
      </w: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Слова для справки: 1) нельзя 2) не, 3) зелёный, 4) соблюдайте, 5) дорожного, 6) перед, 7) безопасности</w:t>
      </w:r>
    </w:p>
    <w:p w:rsidR="007513EA" w:rsidRPr="007513EA" w:rsidRDefault="007513EA" w:rsidP="00751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7513EA" w:rsidRDefault="007513EA" w:rsidP="007513EA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Pr="001F4514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2 Этап «ГОРОДСКОЙ ЛАБИРИНТ» </w:t>
      </w:r>
    </w:p>
    <w:p w:rsidR="007513EA" w:rsidRPr="001F4514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Кроссворд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По горизонтали: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Человек, идущий пешком.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дороге самый строгий «командир» с огоньками на груди.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.Транспорт, на котором разрешается ездить с 14 лет.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4.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Шагаешь-впереди лежит, оглянешься-домой бежит. 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5.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Часть дороги, предназначенная для движения пешеходов.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6.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Человек, управляющий каким-либо автомобилем.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По вертикали: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Аппарат для передачи информации на расстоянии (мобильный …).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Дорожный знак, который устанавливают вблизи школ? «Осторожно…».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.Состояние, когда не угрожает опасность. Оно может быть обеспечено, при условии соблюдения правил дорожного движения. </w:t>
      </w: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8"/>
        <w:gridCol w:w="668"/>
      </w:tblGrid>
      <w:tr w:rsidR="007513EA" w:rsidRPr="001F4514" w:rsidTr="00D33EEB">
        <w:tc>
          <w:tcPr>
            <w:tcW w:w="26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01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668" w:type="dxa"/>
            <w:gridSpan w:val="4"/>
            <w:vMerge/>
            <w:tcBorders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66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 w:val="restart"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 w:val="restart"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vMerge w:val="restart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0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single" w:sz="4" w:space="0" w:color="auto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 w:val="restart"/>
            <w:tcBorders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513EA" w:rsidRPr="001F4514" w:rsidRDefault="007513EA" w:rsidP="00751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Pr="001F4514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2 Этап «ГОРОДСКОЙ ЛАБИРИНТ» </w:t>
      </w:r>
    </w:p>
    <w:p w:rsidR="007513EA" w:rsidRPr="001F4514" w:rsidRDefault="007513EA" w:rsidP="007513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1F45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Кроссворд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По горизонтали: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Человек, идущий пешком.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дороге самый строгий «командир» с огоньками на груди.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.Транспорт, на котором разрешается ездить с 14 лет.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4.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Шагаешь-впереди лежит, оглянешься-домой бежит. 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5.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Часть дороги, предназначенная для движения пешеходов.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6.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Человек, управляющий каким-либо автомобилем.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По вертикали: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1.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Аппарат для передачи информации на расстоянии (мобильный …).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2.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Дорожный знак, который устанавливают вблизи школ? «Осторожно…».</w:t>
      </w:r>
    </w:p>
    <w:p w:rsidR="007513EA" w:rsidRPr="007513EA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7513E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</w:t>
      </w:r>
      <w:r w:rsidRPr="007513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.Состояние, когда не угрожает опасность. Оно может быть обеспечено, при условии соблюдения правил дорожного движения. </w:t>
      </w: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EA" w:rsidRPr="001F4514" w:rsidRDefault="007513EA" w:rsidP="007513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8"/>
        <w:gridCol w:w="668"/>
      </w:tblGrid>
      <w:tr w:rsidR="007513EA" w:rsidRPr="001F4514" w:rsidTr="00D33EEB">
        <w:tc>
          <w:tcPr>
            <w:tcW w:w="26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01" w:type="dxa"/>
            <w:gridSpan w:val="3"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668" w:type="dxa"/>
            <w:gridSpan w:val="4"/>
            <w:vMerge/>
            <w:tcBorders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66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 w:val="restart"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 w:val="restart"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200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vMerge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7" w:type="dxa"/>
            <w:vMerge w:val="restart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nil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70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top w:val="single" w:sz="4" w:space="0" w:color="auto"/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tcBorders>
              <w:top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lef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vMerge/>
            <w:tcBorders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7" w:type="dxa"/>
            <w:tcBorders>
              <w:top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8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5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 w:val="restart"/>
            <w:tcBorders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1" w:type="dxa"/>
            <w:gridSpan w:val="3"/>
            <w:tcBorders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13EA" w:rsidRPr="001F4514" w:rsidTr="00D33EEB">
        <w:tc>
          <w:tcPr>
            <w:tcW w:w="66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67" w:type="dxa"/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4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513EA" w:rsidRPr="001F4514" w:rsidRDefault="007513EA" w:rsidP="00D33E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513EA" w:rsidRPr="001F4514" w:rsidRDefault="007513EA" w:rsidP="00751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EA" w:rsidRPr="00FF1CA3" w:rsidRDefault="007513EA" w:rsidP="007513EA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3 </w:t>
      </w:r>
      <w:r w:rsidRPr="00901C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Этап </w:t>
      </w:r>
      <w:r w:rsidRPr="00901CBA">
        <w:rPr>
          <w:rFonts w:ascii="Times New Roman" w:hAnsi="Times New Roman" w:cs="Times New Roman"/>
          <w:b/>
          <w:sz w:val="24"/>
          <w:u w:val="single"/>
        </w:rPr>
        <w:t>«УЛИЦА РЕБУСОВ»</w:t>
      </w: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CC1B4DC" wp14:editId="1E441671">
            <wp:extent cx="5940425" cy="8294760"/>
            <wp:effectExtent l="0" t="0" r="3175" b="0"/>
            <wp:docPr id="1" name="Рисунок 1" descr="ÑÐµÐ±ÑÑ ÐÐÐ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 ÐÐÐ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spacing w:after="0"/>
        <w:rPr>
          <w:rFonts w:ascii="Times New Roman" w:hAnsi="Times New Roman" w:cs="Times New Roman"/>
          <w:sz w:val="28"/>
        </w:rPr>
      </w:pPr>
    </w:p>
    <w:p w:rsidR="007513EA" w:rsidRPr="00037910" w:rsidRDefault="007513EA" w:rsidP="00751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910">
        <w:rPr>
          <w:rFonts w:ascii="Times New Roman" w:hAnsi="Times New Roman" w:cs="Times New Roman"/>
          <w:b/>
          <w:sz w:val="28"/>
          <w:szCs w:val="28"/>
        </w:rPr>
        <w:t>Карточка № 2</w:t>
      </w:r>
    </w:p>
    <w:p w:rsidR="007513EA" w:rsidRDefault="007513EA" w:rsidP="007513EA">
      <w:pPr>
        <w:jc w:val="center"/>
      </w:pPr>
    </w:p>
    <w:tbl>
      <w:tblPr>
        <w:tblStyle w:val="a5"/>
        <w:tblW w:w="11341" w:type="dxa"/>
        <w:tblInd w:w="-1423" w:type="dxa"/>
        <w:tblLook w:val="04A0" w:firstRow="1" w:lastRow="0" w:firstColumn="1" w:lastColumn="0" w:noHBand="0" w:noVBand="1"/>
      </w:tblPr>
      <w:tblGrid>
        <w:gridCol w:w="3756"/>
        <w:gridCol w:w="3533"/>
        <w:gridCol w:w="4052"/>
      </w:tblGrid>
      <w:tr w:rsidR="007513EA" w:rsidTr="00D33EEB">
        <w:tc>
          <w:tcPr>
            <w:tcW w:w="3756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10D98255" wp14:editId="0369A231">
                  <wp:extent cx="2247900" cy="1529549"/>
                  <wp:effectExtent l="0" t="0" r="0" b="0"/>
                  <wp:docPr id="2" name="Рисунок 2" descr="C:\Users\Anna\AppData\Local\Microsoft\Windows\INetCache\Content.Word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na\AppData\Local\Microsoft\Windows\INetCache\Content.Word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573" cy="153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067FE4D5" wp14:editId="737A673D">
                  <wp:extent cx="2064385" cy="1404680"/>
                  <wp:effectExtent l="0" t="0" r="0" b="5080"/>
                  <wp:docPr id="3" name="Рисунок 3" descr="C:\Users\Anna\AppData\Local\Microsoft\Windows\INetCache\Content.Word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nna\AppData\Local\Microsoft\Windows\INetCache\Content.Word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30" cy="1408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39D78147" wp14:editId="1B874CD9">
                  <wp:extent cx="2154058" cy="1465697"/>
                  <wp:effectExtent l="0" t="0" r="0" b="1270"/>
                  <wp:docPr id="4" name="Рисунок 4" descr="C:\Users\Anna\AppData\Local\Microsoft\Windows\INetCache\Content.Word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nna\AppData\Local\Microsoft\Windows\INetCache\Content.Word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111" cy="1470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3EA" w:rsidTr="00D33EEB">
        <w:tc>
          <w:tcPr>
            <w:tcW w:w="3756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309BE252" wp14:editId="6746342F">
                  <wp:extent cx="2215894" cy="1507771"/>
                  <wp:effectExtent l="0" t="0" r="0" b="0"/>
                  <wp:docPr id="5" name="Рисунок 5" descr="C:\Users\Anna\AppData\Local\Microsoft\Windows\INetCache\Content.Word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nna\AppData\Local\Microsoft\Windows\INetCache\Content.Word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70" cy="151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0B4CEB75" wp14:editId="20F1AF10">
                  <wp:extent cx="2019300" cy="1374002"/>
                  <wp:effectExtent l="0" t="0" r="0" b="0"/>
                  <wp:docPr id="6" name="Рисунок 6" descr="C:\Users\Anna\AppData\Local\Microsoft\Windows\INetCache\Content.Word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nna\AppData\Local\Microsoft\Windows\INetCache\Content.Word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977" cy="137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72D5BE31" wp14:editId="0CEE65A6">
                  <wp:extent cx="1931780" cy="1314450"/>
                  <wp:effectExtent l="0" t="0" r="0" b="0"/>
                  <wp:docPr id="7" name="Рисунок 7" descr="C:\Users\Anna\AppData\Local\Microsoft\Windows\INetCache\Content.Word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nna\AppData\Local\Microsoft\Windows\INetCache\Content.Word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15" cy="1320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3EA" w:rsidTr="00D33EEB">
        <w:tc>
          <w:tcPr>
            <w:tcW w:w="3756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30BE50EC" wp14:editId="10332961">
                  <wp:extent cx="2196646" cy="1494675"/>
                  <wp:effectExtent l="0" t="0" r="0" b="0"/>
                  <wp:docPr id="8" name="Рисунок 8" descr="C:\Users\Anna\AppData\Local\Microsoft\Windows\INetCache\Content.Word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nna\AppData\Local\Microsoft\Windows\INetCache\Content.Word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687" cy="149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15C73832" wp14:editId="16C3945B">
                  <wp:extent cx="2028825" cy="1380482"/>
                  <wp:effectExtent l="0" t="0" r="0" b="0"/>
                  <wp:docPr id="9" name="Рисунок 9" descr="C:\Users\Anna\AppData\Local\Microsoft\Windows\INetCache\Content.Word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nna\AppData\Local\Microsoft\Windows\INetCache\Content.Word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600" cy="1387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</w:tcPr>
          <w:p w:rsidR="007513EA" w:rsidRDefault="007513EA" w:rsidP="00D33EEB">
            <w:r>
              <w:rPr>
                <w:noProof/>
                <w:lang w:eastAsia="ru-RU"/>
              </w:rPr>
              <w:drawing>
                <wp:inline distT="0" distB="0" distL="0" distR="0" wp14:anchorId="681F37C1" wp14:editId="10AAD902">
                  <wp:extent cx="2195883" cy="1494155"/>
                  <wp:effectExtent l="0" t="0" r="0" b="0"/>
                  <wp:docPr id="13" name="Рисунок 13" descr="C:\Users\Anna\AppData\Local\Microsoft\Windows\INetCache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nna\AppData\Local\Microsoft\Windows\INetCache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056" cy="1499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3EA" w:rsidRDefault="007513EA" w:rsidP="00D33EEB"/>
        </w:tc>
      </w:tr>
    </w:tbl>
    <w:p w:rsidR="007513EA" w:rsidRDefault="007513EA" w:rsidP="007513EA"/>
    <w:p w:rsidR="007513EA" w:rsidRDefault="007513EA" w:rsidP="007513EA"/>
    <w:p w:rsidR="007513EA" w:rsidRDefault="007513EA" w:rsidP="007513EA"/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7513EA" w:rsidRDefault="007513EA" w:rsidP="007513EA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bCs/>
          <w:iCs/>
          <w:sz w:val="24"/>
          <w:u w:val="single"/>
        </w:rPr>
      </w:pPr>
    </w:p>
    <w:p w:rsidR="007513EA" w:rsidRDefault="007513EA" w:rsidP="007513EA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bCs/>
          <w:iCs/>
          <w:sz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u w:val="single"/>
        </w:rPr>
        <w:t>4 Этап</w:t>
      </w:r>
      <w:r w:rsidRPr="007E4F3D">
        <w:rPr>
          <w:rFonts w:ascii="Times New Roman" w:hAnsi="Times New Roman" w:cs="Times New Roman"/>
          <w:b/>
          <w:bCs/>
          <w:iCs/>
          <w:sz w:val="24"/>
          <w:u w:val="single"/>
        </w:rPr>
        <w:t xml:space="preserve"> «ПАРК ДОРОЖНЫХ ЗНАКОВ»</w:t>
      </w:r>
    </w:p>
    <w:p w:rsidR="007513EA" w:rsidRPr="007E4F3D" w:rsidRDefault="007513EA" w:rsidP="007513EA">
      <w:pPr>
        <w:pStyle w:val="a3"/>
        <w:spacing w:line="240" w:lineRule="auto"/>
        <w:ind w:left="927"/>
        <w:rPr>
          <w:rFonts w:ascii="Times New Roman" w:hAnsi="Times New Roman" w:cs="Times New Roman"/>
          <w:b/>
          <w:iCs/>
          <w:sz w:val="24"/>
          <w:u w:val="single"/>
        </w:rPr>
      </w:pPr>
    </w:p>
    <w:p w:rsidR="007513EA" w:rsidRDefault="007513EA" w:rsidP="007513E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u w:val="single"/>
        </w:rPr>
      </w:pPr>
      <w:r w:rsidRPr="00FC0258">
        <w:rPr>
          <w:rFonts w:ascii="Times New Roman" w:hAnsi="Times New Roman" w:cs="Times New Roman"/>
          <w:b/>
          <w:noProof/>
          <w:sz w:val="24"/>
          <w:u w:val="single"/>
          <w:lang w:eastAsia="ru-RU"/>
        </w:rPr>
        <w:drawing>
          <wp:inline distT="0" distB="0" distL="0" distR="0" wp14:anchorId="197171F1" wp14:editId="302CFA80">
            <wp:extent cx="3304501" cy="2867025"/>
            <wp:effectExtent l="0" t="0" r="0" b="0"/>
            <wp:docPr id="14" name="Рисунок 14" descr="C:\Users\Anna\Desktop\ВОСПИТАТЕЛЬНАЯ РАБОТА\ПДД\дидактические игры\карточки\hello_html_6c70ef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\Desktop\ВОСПИТАТЕЛЬНАЯ РАБОТА\ПДД\дидактические игры\карточки\hello_html_6c70ef2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226" cy="287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0258">
        <w:rPr>
          <w:rFonts w:ascii="Times New Roman" w:hAnsi="Times New Roman" w:cs="Times New Roman"/>
          <w:b/>
          <w:noProof/>
          <w:sz w:val="24"/>
          <w:u w:val="single"/>
          <w:lang w:eastAsia="ru-RU"/>
        </w:rPr>
        <w:drawing>
          <wp:inline distT="0" distB="0" distL="0" distR="0" wp14:anchorId="4892D312" wp14:editId="43B839D2">
            <wp:extent cx="4195806" cy="2619375"/>
            <wp:effectExtent l="0" t="0" r="0" b="0"/>
            <wp:docPr id="15" name="Рисунок 15" descr="C:\Users\Anna\Desktop\ВОСПИТАТЕЛЬНАЯ РАБОТА\ПДД\дидактические игры\карточки\hello_html_416f2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\Desktop\ВОСПИТАТЕЛЬНАЯ РАБОТА\ПДД\дидактические игры\карточки\hello_html_416f254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435" cy="262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EA" w:rsidRDefault="007513EA" w:rsidP="007513E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u w:val="single"/>
        </w:rPr>
      </w:pPr>
    </w:p>
    <w:p w:rsidR="007513EA" w:rsidRDefault="007513EA" w:rsidP="007513EA">
      <w:pPr>
        <w:pStyle w:val="a4"/>
        <w:rPr>
          <w:rFonts w:ascii="Tahoma" w:hAnsi="Tahoma" w:cs="Tahoma"/>
          <w:b/>
          <w:bCs/>
          <w:i/>
          <w:iCs/>
          <w:color w:val="000000"/>
          <w:sz w:val="32"/>
          <w:szCs w:val="32"/>
        </w:rPr>
      </w:pPr>
      <w:r w:rsidRPr="00FC0258">
        <w:rPr>
          <w:rFonts w:ascii="Tahoma" w:hAnsi="Tahoma" w:cs="Tahoma"/>
          <w:b/>
          <w:bCs/>
          <w:i/>
          <w:iCs/>
          <w:noProof/>
          <w:color w:val="000000"/>
          <w:sz w:val="32"/>
          <w:szCs w:val="32"/>
        </w:rPr>
        <w:lastRenderedPageBreak/>
        <w:drawing>
          <wp:inline distT="0" distB="0" distL="0" distR="0" wp14:anchorId="0D8F16CB" wp14:editId="456A13A2">
            <wp:extent cx="3898900" cy="2924175"/>
            <wp:effectExtent l="0" t="0" r="6350" b="9525"/>
            <wp:docPr id="16" name="Рисунок 16" descr="C:\Users\Anna\Desktop\ВОСПИТАТЕЛЬНАЯ РАБОТА\ПДД\дидактические игры\карточки\img1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a\Desktop\ВОСПИТАТЕЛЬНАЯ РАБОТА\ПДД\дидактические игры\карточки\img12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62" cy="292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3EA" w:rsidRDefault="001F6FD1" w:rsidP="006E47C5">
      <w:pPr>
        <w:spacing w:after="0"/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Маршрутный лист</w:t>
      </w:r>
    </w:p>
    <w:p w:rsidR="006E47C5" w:rsidRPr="00FF1CA3" w:rsidRDefault="001F6FD1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E47C5" w:rsidTr="006E47C5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Зашифрованное письмо</w:t>
            </w:r>
          </w:p>
        </w:tc>
        <w:tc>
          <w:tcPr>
            <w:tcW w:w="4673" w:type="dxa"/>
          </w:tcPr>
          <w:p w:rsidR="006E47C5" w:rsidRDefault="006E47C5" w:rsidP="00FF1CA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Холл 1 этажа </w:t>
            </w:r>
          </w:p>
        </w:tc>
      </w:tr>
      <w:tr w:rsidR="006E47C5" w:rsidTr="006E47C5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Городской лабиринт</w:t>
            </w:r>
          </w:p>
        </w:tc>
        <w:tc>
          <w:tcPr>
            <w:tcW w:w="4673" w:type="dxa"/>
          </w:tcPr>
          <w:p w:rsidR="006E47C5" w:rsidRDefault="006E47C5" w:rsidP="00FF1CA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Спортивный зал</w:t>
            </w:r>
          </w:p>
        </w:tc>
      </w:tr>
      <w:tr w:rsidR="006E47C5" w:rsidTr="006E47C5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Улица ребусов</w:t>
            </w:r>
          </w:p>
        </w:tc>
        <w:tc>
          <w:tcPr>
            <w:tcW w:w="4673" w:type="dxa"/>
          </w:tcPr>
          <w:p w:rsidR="006E47C5" w:rsidRDefault="006E47C5" w:rsidP="00FF1CA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№13</w:t>
            </w:r>
          </w:p>
        </w:tc>
      </w:tr>
      <w:tr w:rsidR="006E47C5" w:rsidTr="006E47C5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 дорожных знаков</w:t>
            </w:r>
          </w:p>
        </w:tc>
        <w:tc>
          <w:tcPr>
            <w:tcW w:w="4673" w:type="dxa"/>
          </w:tcPr>
          <w:p w:rsidR="006E47C5" w:rsidRDefault="006E47C5" w:rsidP="00FF1CA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 ИЗО</w:t>
            </w:r>
          </w:p>
        </w:tc>
      </w:tr>
    </w:tbl>
    <w:p w:rsidR="001F6FD1" w:rsidRDefault="001F6FD1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6E47C5" w:rsidRDefault="006E47C5" w:rsidP="006E47C5">
      <w:pPr>
        <w:spacing w:after="0"/>
        <w:ind w:firstLine="567"/>
        <w:jc w:val="center"/>
        <w:rPr>
          <w:rFonts w:ascii="Times New Roman" w:hAnsi="Times New Roman" w:cs="Times New Roman"/>
          <w:sz w:val="28"/>
        </w:rPr>
      </w:pPr>
    </w:p>
    <w:p w:rsidR="006E47C5" w:rsidRDefault="006E47C5" w:rsidP="006E47C5">
      <w:pPr>
        <w:spacing w:after="0"/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Маршрутный лист</w:t>
      </w:r>
    </w:p>
    <w:p w:rsidR="006E47C5" w:rsidRPr="00FF1CA3" w:rsidRDefault="006E47C5" w:rsidP="006E47C5">
      <w:pPr>
        <w:spacing w:after="0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E47C5" w:rsidTr="008472F9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Улица ребусов</w:t>
            </w:r>
            <w:r w:rsidRPr="006E47C5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673" w:type="dxa"/>
          </w:tcPr>
          <w:p w:rsidR="006E47C5" w:rsidRDefault="006E47C5" w:rsidP="006E47C5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. №13 </w:t>
            </w:r>
          </w:p>
        </w:tc>
      </w:tr>
      <w:tr w:rsidR="006E47C5" w:rsidTr="008472F9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Парк дорожных знаков</w:t>
            </w:r>
          </w:p>
        </w:tc>
        <w:tc>
          <w:tcPr>
            <w:tcW w:w="4673" w:type="dxa"/>
          </w:tcPr>
          <w:p w:rsidR="006E47C5" w:rsidRDefault="006E47C5" w:rsidP="008472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 ИЗО</w:t>
            </w:r>
          </w:p>
        </w:tc>
      </w:tr>
      <w:tr w:rsidR="006E47C5" w:rsidTr="008472F9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 w:rsidRPr="006E47C5">
              <w:rPr>
                <w:rFonts w:ascii="Times New Roman" w:hAnsi="Times New Roman" w:cs="Times New Roman"/>
                <w:sz w:val="28"/>
              </w:rPr>
              <w:t>Зашифрованное письмо</w:t>
            </w:r>
          </w:p>
        </w:tc>
        <w:tc>
          <w:tcPr>
            <w:tcW w:w="4673" w:type="dxa"/>
          </w:tcPr>
          <w:p w:rsidR="006E47C5" w:rsidRDefault="006E47C5" w:rsidP="008472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Холл 1 этажа</w:t>
            </w:r>
          </w:p>
        </w:tc>
      </w:tr>
      <w:tr w:rsidR="006E47C5" w:rsidTr="008472F9">
        <w:tc>
          <w:tcPr>
            <w:tcW w:w="4672" w:type="dxa"/>
          </w:tcPr>
          <w:p w:rsidR="006E47C5" w:rsidRPr="006E47C5" w:rsidRDefault="006E47C5" w:rsidP="006E47C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Городской лабиринт </w:t>
            </w:r>
          </w:p>
        </w:tc>
        <w:tc>
          <w:tcPr>
            <w:tcW w:w="4673" w:type="dxa"/>
          </w:tcPr>
          <w:p w:rsidR="006E47C5" w:rsidRDefault="006E47C5" w:rsidP="006E47C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Спортивный зал </w:t>
            </w:r>
          </w:p>
        </w:tc>
      </w:tr>
    </w:tbl>
    <w:p w:rsidR="006E47C5" w:rsidRPr="00FF1CA3" w:rsidRDefault="006E47C5" w:rsidP="006E47C5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6E47C5" w:rsidRDefault="006E47C5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DC08B6">
      <w:pPr>
        <w:spacing w:after="0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Default="00C07218" w:rsidP="00FF1CA3">
      <w:pPr>
        <w:spacing w:after="0"/>
        <w:ind w:firstLine="567"/>
        <w:rPr>
          <w:rFonts w:ascii="Times New Roman" w:hAnsi="Times New Roman" w:cs="Times New Roman"/>
          <w:sz w:val="28"/>
        </w:rPr>
      </w:pP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ab/>
        <w:t>«ЗАШИФРОВАННОЕ ПИСЬМО»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ab/>
        <w:t>«ГОРОДСКОЙ ЛАБИРИНТ»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ab/>
        <w:t>«УЛИЦА РЕБУСОВ»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ab/>
        <w:t>«ПАРК ДОРОЖНЫХ ЗНАКОВ»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>«ЗАШИФРОВАННОЕ ПИСЬМО»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>«ГОРОДСКОЙ ЛАБИРИНТ»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>«УЛИЦА РЕБУСОВ»</w:t>
      </w:r>
    </w:p>
    <w:p w:rsidR="00C07218" w:rsidRPr="00C07218" w:rsidRDefault="00C07218" w:rsidP="00C07218">
      <w:pPr>
        <w:spacing w:after="0" w:line="720" w:lineRule="auto"/>
        <w:ind w:firstLine="567"/>
        <w:rPr>
          <w:rFonts w:ascii="Times New Roman" w:hAnsi="Times New Roman" w:cs="Times New Roman"/>
          <w:b/>
          <w:sz w:val="48"/>
        </w:rPr>
      </w:pPr>
      <w:r w:rsidRPr="00C07218">
        <w:rPr>
          <w:rFonts w:ascii="Times New Roman" w:hAnsi="Times New Roman" w:cs="Times New Roman"/>
          <w:b/>
          <w:sz w:val="48"/>
        </w:rPr>
        <w:t>«ПАРК ДОРОЖНЫХ ЗНАКОВ»</w:t>
      </w:r>
    </w:p>
    <w:sectPr w:rsidR="00C07218" w:rsidRPr="00C07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F1AEE"/>
    <w:multiLevelType w:val="hybridMultilevel"/>
    <w:tmpl w:val="A0928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13521"/>
    <w:multiLevelType w:val="hybridMultilevel"/>
    <w:tmpl w:val="4D6A6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D1803"/>
    <w:multiLevelType w:val="hybridMultilevel"/>
    <w:tmpl w:val="F40E5516"/>
    <w:lvl w:ilvl="0" w:tplc="86980B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9DB"/>
    <w:rsid w:val="000469E8"/>
    <w:rsid w:val="00197EDC"/>
    <w:rsid w:val="001E05B9"/>
    <w:rsid w:val="001F4514"/>
    <w:rsid w:val="001F6FD1"/>
    <w:rsid w:val="002C0048"/>
    <w:rsid w:val="005909DB"/>
    <w:rsid w:val="005A16CE"/>
    <w:rsid w:val="006E47C5"/>
    <w:rsid w:val="007513EA"/>
    <w:rsid w:val="007A42A4"/>
    <w:rsid w:val="007E4F3D"/>
    <w:rsid w:val="007F7509"/>
    <w:rsid w:val="00853235"/>
    <w:rsid w:val="00901CBA"/>
    <w:rsid w:val="00962C92"/>
    <w:rsid w:val="00AA0E51"/>
    <w:rsid w:val="00C07218"/>
    <w:rsid w:val="00D806B5"/>
    <w:rsid w:val="00DC08B6"/>
    <w:rsid w:val="00FC0258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556AC"/>
  <w15:chartTrackingRefBased/>
  <w15:docId w15:val="{D2F8F909-A915-43E9-A25B-CC15FFA0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CA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01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751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A1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16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15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Socped</cp:lastModifiedBy>
  <cp:revision>9</cp:revision>
  <cp:lastPrinted>2018-11-06T04:49:00Z</cp:lastPrinted>
  <dcterms:created xsi:type="dcterms:W3CDTF">2018-10-30T10:50:00Z</dcterms:created>
  <dcterms:modified xsi:type="dcterms:W3CDTF">2020-09-24T13:17:00Z</dcterms:modified>
</cp:coreProperties>
</file>