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221" w:rsidRPr="001F2221" w:rsidRDefault="001F2221" w:rsidP="001F222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kern w:val="3"/>
          <w:lang w:eastAsia="ja-JP" w:bidi="fa-IR"/>
        </w:rPr>
      </w:pPr>
      <w:r w:rsidRPr="001F2221">
        <w:rPr>
          <w:rFonts w:ascii="Times New Roman" w:eastAsia="Andale Sans UI" w:hAnsi="Times New Roman" w:cs="Tahoma"/>
          <w:b/>
          <w:bCs/>
          <w:kern w:val="3"/>
          <w:lang w:eastAsia="ja-JP" w:bidi="fa-IR"/>
        </w:rPr>
        <w:t>Муниципальное бюджетное дошкольное образовательное учреждение</w:t>
      </w:r>
    </w:p>
    <w:p w:rsidR="001F2221" w:rsidRPr="001F2221" w:rsidRDefault="001F2221" w:rsidP="001F222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kern w:val="3"/>
          <w:lang w:eastAsia="ja-JP" w:bidi="fa-IR"/>
        </w:rPr>
      </w:pPr>
      <w:r w:rsidRPr="001F2221">
        <w:rPr>
          <w:rFonts w:ascii="Times New Roman" w:eastAsia="Andale Sans UI" w:hAnsi="Times New Roman" w:cs="Tahoma"/>
          <w:b/>
          <w:bCs/>
          <w:kern w:val="3"/>
          <w:lang w:eastAsia="ja-JP" w:bidi="fa-IR"/>
        </w:rPr>
        <w:t>«Детский сад №10 «Луч»</w:t>
      </w:r>
    </w:p>
    <w:p w:rsidR="001F2221" w:rsidRPr="001F2221" w:rsidRDefault="001F2221" w:rsidP="001F222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kern w:val="3"/>
          <w:lang w:eastAsia="ja-JP" w:bidi="fa-IR"/>
        </w:rPr>
      </w:pPr>
      <w:r w:rsidRPr="001F2221">
        <w:rPr>
          <w:rFonts w:ascii="Times New Roman" w:eastAsia="Andale Sans UI" w:hAnsi="Times New Roman" w:cs="Tahoma"/>
          <w:b/>
          <w:bCs/>
          <w:kern w:val="3"/>
          <w:lang w:eastAsia="ja-JP" w:bidi="fa-IR"/>
        </w:rPr>
        <w:t>Муниципального образования городской округ город Скопин</w:t>
      </w:r>
    </w:p>
    <w:p w:rsidR="001F2221" w:rsidRPr="001F2221" w:rsidRDefault="001F2221" w:rsidP="001F222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kern w:val="3"/>
          <w:lang w:eastAsia="ja-JP" w:bidi="fa-IR"/>
        </w:rPr>
      </w:pPr>
      <w:r w:rsidRPr="001F2221">
        <w:rPr>
          <w:rFonts w:ascii="Times New Roman" w:eastAsia="Andale Sans UI" w:hAnsi="Times New Roman" w:cs="Tahoma"/>
          <w:b/>
          <w:bCs/>
          <w:kern w:val="3"/>
          <w:lang w:eastAsia="ja-JP" w:bidi="fa-IR"/>
        </w:rPr>
        <w:t xml:space="preserve"> Рязанской области</w:t>
      </w:r>
    </w:p>
    <w:p w:rsidR="009B08BE" w:rsidRPr="009409AC" w:rsidRDefault="009B08BE" w:rsidP="009B08BE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60B8" w:rsidRPr="009409AC" w:rsidRDefault="002660B8" w:rsidP="009B08BE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60B8" w:rsidRPr="009409AC" w:rsidRDefault="002660B8" w:rsidP="009B08BE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08BE" w:rsidRPr="009409AC" w:rsidRDefault="009B08BE" w:rsidP="009B08BE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09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08BE" w:rsidRPr="009409AC" w:rsidRDefault="009B08BE" w:rsidP="009B08BE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09AC">
        <w:rPr>
          <w:rFonts w:ascii="Times New Roman" w:eastAsia="Times New Roman" w:hAnsi="Times New Roman" w:cs="Times New Roman"/>
          <w:sz w:val="28"/>
          <w:szCs w:val="28"/>
        </w:rPr>
        <w:t>Конспект мастер – класса для педагогов</w:t>
      </w:r>
    </w:p>
    <w:p w:rsidR="009B08BE" w:rsidRPr="001F2221" w:rsidRDefault="00E6134B" w:rsidP="009B08BE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36"/>
          <w:szCs w:val="36"/>
        </w:rPr>
      </w:pPr>
      <w:r w:rsidRPr="001F2221">
        <w:rPr>
          <w:rFonts w:ascii="Times New Roman" w:eastAsia="Times New Roman" w:hAnsi="Times New Roman" w:cs="Times New Roman"/>
          <w:b/>
          <w:color w:val="632423" w:themeColor="accent2" w:themeShade="80"/>
          <w:sz w:val="36"/>
          <w:szCs w:val="36"/>
        </w:rPr>
        <w:t xml:space="preserve"> «</w:t>
      </w:r>
      <w:r w:rsidR="00FD3742" w:rsidRPr="001F2221">
        <w:rPr>
          <w:rFonts w:ascii="Times New Roman" w:eastAsia="Times New Roman" w:hAnsi="Times New Roman" w:cs="Times New Roman"/>
          <w:b/>
          <w:color w:val="632423" w:themeColor="accent2" w:themeShade="80"/>
          <w:sz w:val="36"/>
          <w:szCs w:val="36"/>
        </w:rPr>
        <w:t>Математические игры и упражнения для дошкольников</w:t>
      </w:r>
      <w:r w:rsidR="009B08BE" w:rsidRPr="001F2221">
        <w:rPr>
          <w:rFonts w:ascii="Times New Roman" w:eastAsia="Times New Roman" w:hAnsi="Times New Roman" w:cs="Times New Roman"/>
          <w:b/>
          <w:color w:val="632423" w:themeColor="accent2" w:themeShade="80"/>
          <w:sz w:val="36"/>
          <w:szCs w:val="36"/>
        </w:rPr>
        <w:t>»</w:t>
      </w:r>
      <w:r w:rsidR="001F2221">
        <w:rPr>
          <w:rFonts w:ascii="Times New Roman" w:eastAsia="Times New Roman" w:hAnsi="Times New Roman" w:cs="Times New Roman"/>
          <w:b/>
          <w:color w:val="632423" w:themeColor="accent2" w:themeShade="80"/>
          <w:sz w:val="36"/>
          <w:szCs w:val="36"/>
        </w:rPr>
        <w:t>.</w:t>
      </w:r>
    </w:p>
    <w:p w:rsidR="009B08BE" w:rsidRPr="009409AC" w:rsidRDefault="00B94194" w:rsidP="009B08BE">
      <w:pPr>
        <w:spacing w:line="36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 w:rsidRPr="009409AC">
        <w:rPr>
          <w:noProof/>
        </w:rPr>
        <w:drawing>
          <wp:inline distT="0" distB="0" distL="0" distR="0" wp14:anchorId="6904FB5B" wp14:editId="7F2BBBA1">
            <wp:extent cx="3832727" cy="2149086"/>
            <wp:effectExtent l="19050" t="0" r="0" b="0"/>
            <wp:docPr id="2" name="Рисунок 1" descr="https://avatars.mds.yandex.net/get-pdb/939186/72ec5b6b-3d9a-42aa-b70b-1d3091ef4c1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939186/72ec5b6b-3d9a-42aa-b70b-1d3091ef4c17/s1200?webp=fals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426" cy="215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221" w:rsidRDefault="001F2221" w:rsidP="001F2221">
      <w:pPr>
        <w:spacing w:line="360" w:lineRule="auto"/>
        <w:ind w:left="57" w:right="57"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Выполнил</w:t>
      </w:r>
      <w:proofErr w:type="gramStart"/>
      <w:r>
        <w:rPr>
          <w:rFonts w:ascii="Times New Roman" w:hAnsi="Times New Roman" w:cs="Times New Roman"/>
          <w:sz w:val="24"/>
          <w:szCs w:val="24"/>
        </w:rPr>
        <w:t>:в</w:t>
      </w:r>
      <w:proofErr w:type="gramEnd"/>
      <w:r>
        <w:rPr>
          <w:rFonts w:ascii="Times New Roman" w:hAnsi="Times New Roman" w:cs="Times New Roman"/>
          <w:sz w:val="24"/>
          <w:szCs w:val="24"/>
        </w:rPr>
        <w:t>оспитатель</w:t>
      </w:r>
      <w:proofErr w:type="spellEnd"/>
    </w:p>
    <w:p w:rsidR="009B08BE" w:rsidRPr="009409AC" w:rsidRDefault="001F2221" w:rsidP="001F2221">
      <w:pPr>
        <w:spacing w:line="360" w:lineRule="auto"/>
        <w:ind w:left="57" w:right="57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Жевноренко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Ю.А</w:t>
      </w:r>
    </w:p>
    <w:p w:rsidR="009B08BE" w:rsidRPr="009409AC" w:rsidRDefault="009B08BE" w:rsidP="009B08BE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09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2660B8" w:rsidRPr="009409AC" w:rsidRDefault="002660B8" w:rsidP="009B08BE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08BE" w:rsidRPr="009409AC" w:rsidRDefault="009B08BE" w:rsidP="009B08BE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09A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B08BE" w:rsidRPr="009409AC" w:rsidRDefault="009B08BE" w:rsidP="009B08BE">
      <w:pPr>
        <w:spacing w:line="360" w:lineRule="auto"/>
        <w:ind w:right="57"/>
        <w:jc w:val="center"/>
        <w:rPr>
          <w:rFonts w:ascii="Times New Roman" w:hAnsi="Times New Roman" w:cs="Times New Roman"/>
          <w:sz w:val="24"/>
          <w:szCs w:val="24"/>
        </w:rPr>
      </w:pPr>
      <w:r w:rsidRPr="009409AC">
        <w:rPr>
          <w:rFonts w:ascii="Times New Roman" w:hAnsi="Times New Roman" w:cs="Times New Roman"/>
          <w:sz w:val="24"/>
          <w:szCs w:val="24"/>
        </w:rPr>
        <w:t>20</w:t>
      </w:r>
      <w:r w:rsidR="00433C5F">
        <w:rPr>
          <w:rFonts w:ascii="Times New Roman" w:hAnsi="Times New Roman" w:cs="Times New Roman"/>
          <w:sz w:val="24"/>
          <w:szCs w:val="24"/>
        </w:rPr>
        <w:t>2</w:t>
      </w:r>
      <w:r w:rsidR="001F2221">
        <w:rPr>
          <w:rFonts w:ascii="Times New Roman" w:hAnsi="Times New Roman" w:cs="Times New Roman"/>
          <w:sz w:val="24"/>
          <w:szCs w:val="24"/>
        </w:rPr>
        <w:t>0г</w:t>
      </w:r>
    </w:p>
    <w:p w:rsidR="009450A1" w:rsidRPr="00DE7A2C" w:rsidRDefault="009B08BE" w:rsidP="00DE7A2C">
      <w:pPr>
        <w:pageBreakBefore/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7A2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 xml:space="preserve">создание условий для </w:t>
      </w:r>
      <w:r w:rsidR="009450A1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</w:t>
      </w:r>
      <w:r w:rsidR="00433C5F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9450A1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профессиональной компетентности педагогов по </w:t>
      </w:r>
      <w:r w:rsidR="00433C5F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вопросу применения </w:t>
      </w:r>
      <w:r w:rsidR="00B94194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дидактических игр и упражнений</w:t>
      </w:r>
      <w:r w:rsidR="00433C5F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развития математических способностей детей дошкольного возраста</w:t>
      </w:r>
      <w:r w:rsidR="009450A1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B08BE" w:rsidRPr="00DE7A2C" w:rsidRDefault="009B08BE" w:rsidP="00DE7A2C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B08BE" w:rsidRPr="00DE7A2C" w:rsidRDefault="009B08BE" w:rsidP="00DE7A2C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 xml:space="preserve">дать понятие о наличии </w:t>
      </w:r>
      <w:r w:rsidR="00B94194" w:rsidRPr="00DE7A2C">
        <w:rPr>
          <w:rFonts w:ascii="Times New Roman" w:eastAsia="Times New Roman" w:hAnsi="Times New Roman" w:cs="Times New Roman"/>
          <w:sz w:val="28"/>
          <w:szCs w:val="28"/>
        </w:rPr>
        <w:t>отличительны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>х</w:t>
      </w:r>
      <w:r w:rsidR="00B94194" w:rsidRPr="00DE7A2C">
        <w:rPr>
          <w:rFonts w:ascii="Times New Roman" w:eastAsia="Times New Roman" w:hAnsi="Times New Roman" w:cs="Times New Roman"/>
          <w:sz w:val="28"/>
          <w:szCs w:val="28"/>
        </w:rPr>
        <w:t xml:space="preserve"> особенност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>ей между</w:t>
      </w:r>
      <w:r w:rsidR="00B94194" w:rsidRPr="00DE7A2C">
        <w:rPr>
          <w:rFonts w:ascii="Times New Roman" w:eastAsia="Times New Roman" w:hAnsi="Times New Roman" w:cs="Times New Roman"/>
          <w:sz w:val="28"/>
          <w:szCs w:val="28"/>
        </w:rPr>
        <w:t xml:space="preserve"> дидактически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B94194" w:rsidRPr="00DE7A2C">
        <w:rPr>
          <w:rFonts w:ascii="Times New Roman" w:eastAsia="Times New Roman" w:hAnsi="Times New Roman" w:cs="Times New Roman"/>
          <w:sz w:val="28"/>
          <w:szCs w:val="28"/>
        </w:rPr>
        <w:t xml:space="preserve"> игр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>ами</w:t>
      </w:r>
      <w:r w:rsidR="00B94194" w:rsidRPr="00DE7A2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 xml:space="preserve">дидактическими </w:t>
      </w:r>
      <w:r w:rsidR="00B94194" w:rsidRPr="00DE7A2C">
        <w:rPr>
          <w:rFonts w:ascii="Times New Roman" w:eastAsia="Times New Roman" w:hAnsi="Times New Roman" w:cs="Times New Roman"/>
          <w:sz w:val="28"/>
          <w:szCs w:val="28"/>
        </w:rPr>
        <w:t>упражнени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>ями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B08BE" w:rsidRPr="00DE7A2C" w:rsidRDefault="009B08BE" w:rsidP="00DE7A2C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- повысить мотивацию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 xml:space="preserve"> педагогов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 xml:space="preserve"> на систем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>атическ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 xml:space="preserve">ое использование в </w:t>
      </w:r>
      <w:proofErr w:type="spellStart"/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 xml:space="preserve"> - образовательном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 xml:space="preserve">процессе </w:t>
      </w:r>
      <w:r w:rsidR="00B94194" w:rsidRPr="00DE7A2C">
        <w:rPr>
          <w:rFonts w:ascii="Times New Roman" w:eastAsia="Times New Roman" w:hAnsi="Times New Roman" w:cs="Times New Roman"/>
          <w:sz w:val="28"/>
          <w:szCs w:val="28"/>
        </w:rPr>
        <w:t>дидактических игр и занимательных упражнений по ФЭМП у детей дошкольного возраста</w:t>
      </w:r>
      <w:r w:rsidR="00437108" w:rsidRPr="00DE7A2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37108" w:rsidRPr="00DE7A2C" w:rsidRDefault="00437108" w:rsidP="00DE7A2C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- с</w:t>
      </w:r>
      <w:r w:rsidR="00433C5F" w:rsidRPr="00DE7A2C">
        <w:rPr>
          <w:rFonts w:ascii="Times New Roman" w:eastAsia="Times New Roman" w:hAnsi="Times New Roman" w:cs="Times New Roman"/>
          <w:sz w:val="28"/>
          <w:szCs w:val="28"/>
        </w:rPr>
        <w:t>одействовать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 xml:space="preserve"> сплочению коллектива.</w:t>
      </w:r>
    </w:p>
    <w:p w:rsidR="00091F56" w:rsidRDefault="00433C5F" w:rsidP="00091F56">
      <w:pPr>
        <w:pStyle w:val="c5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DE7A2C">
        <w:rPr>
          <w:b/>
          <w:sz w:val="28"/>
          <w:szCs w:val="28"/>
        </w:rPr>
        <w:t>Материал и оборудование</w:t>
      </w:r>
      <w:r w:rsidR="00437108" w:rsidRPr="00DE7A2C">
        <w:rPr>
          <w:b/>
          <w:sz w:val="28"/>
          <w:szCs w:val="28"/>
        </w:rPr>
        <w:t xml:space="preserve">: </w:t>
      </w:r>
      <w:r w:rsidR="00091F56" w:rsidRPr="00091F56">
        <w:rPr>
          <w:sz w:val="28"/>
          <w:szCs w:val="28"/>
        </w:rPr>
        <w:t>карточки с цифрами от 1 до 7, музыка</w:t>
      </w:r>
      <w:r w:rsidR="00572B76">
        <w:rPr>
          <w:sz w:val="28"/>
          <w:szCs w:val="28"/>
        </w:rPr>
        <w:t xml:space="preserve">льное сопровождение, </w:t>
      </w:r>
      <w:r w:rsidR="00D6708A" w:rsidRPr="00572B76">
        <w:rPr>
          <w:sz w:val="28"/>
          <w:szCs w:val="28"/>
        </w:rPr>
        <w:t>наборное полотно с 10 полос</w:t>
      </w:r>
      <w:r w:rsidR="00D6708A">
        <w:rPr>
          <w:sz w:val="28"/>
          <w:szCs w:val="28"/>
        </w:rPr>
        <w:t>а</w:t>
      </w:r>
      <w:r w:rsidR="00D6708A" w:rsidRPr="00572B76">
        <w:rPr>
          <w:sz w:val="28"/>
          <w:szCs w:val="28"/>
        </w:rPr>
        <w:t>ми</w:t>
      </w:r>
      <w:r w:rsidR="00D6708A">
        <w:rPr>
          <w:sz w:val="28"/>
          <w:szCs w:val="28"/>
        </w:rPr>
        <w:t>, фигурки с изображением людей, мольберт, магнитные фигурки растений, животных и людей</w:t>
      </w:r>
      <w:r w:rsidR="00091F56" w:rsidRPr="00091F56">
        <w:rPr>
          <w:sz w:val="28"/>
          <w:szCs w:val="28"/>
        </w:rPr>
        <w:t>.</w:t>
      </w:r>
    </w:p>
    <w:p w:rsidR="00091F56" w:rsidRDefault="00091F56" w:rsidP="00091F56">
      <w:pPr>
        <w:pStyle w:val="c5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b/>
          <w:sz w:val="28"/>
          <w:szCs w:val="28"/>
        </w:rPr>
      </w:pPr>
    </w:p>
    <w:p w:rsidR="009B08BE" w:rsidRPr="00DE7A2C" w:rsidRDefault="009B08BE" w:rsidP="00091F56">
      <w:pPr>
        <w:pStyle w:val="c5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b/>
          <w:sz w:val="28"/>
          <w:szCs w:val="28"/>
        </w:rPr>
      </w:pPr>
      <w:r w:rsidRPr="00DE7A2C">
        <w:rPr>
          <w:b/>
          <w:sz w:val="28"/>
          <w:szCs w:val="28"/>
        </w:rPr>
        <w:t xml:space="preserve">Участники: </w:t>
      </w:r>
      <w:r w:rsidR="00433C5F" w:rsidRPr="00DE7A2C">
        <w:rPr>
          <w:bCs/>
          <w:sz w:val="28"/>
          <w:szCs w:val="28"/>
        </w:rPr>
        <w:t>педагогический коллектив</w:t>
      </w:r>
      <w:r w:rsidR="00433C5F" w:rsidRPr="00DE7A2C">
        <w:rPr>
          <w:b/>
          <w:sz w:val="28"/>
          <w:szCs w:val="28"/>
        </w:rPr>
        <w:t xml:space="preserve"> </w:t>
      </w:r>
      <w:r w:rsidRPr="00DE7A2C">
        <w:rPr>
          <w:sz w:val="28"/>
          <w:szCs w:val="28"/>
        </w:rPr>
        <w:t>ДОУ.</w:t>
      </w:r>
    </w:p>
    <w:p w:rsidR="009B08BE" w:rsidRPr="00DE7A2C" w:rsidRDefault="009B08BE" w:rsidP="00DE7A2C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08BE" w:rsidRPr="00DE7A2C" w:rsidRDefault="009B08BE" w:rsidP="00DE7A2C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08BE" w:rsidRPr="00DE7A2C" w:rsidRDefault="009B08BE" w:rsidP="00DE7A2C">
      <w:pPr>
        <w:pageBreakBefore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433C5F" w:rsidRPr="00DE7A2C">
        <w:rPr>
          <w:rFonts w:ascii="Times New Roman" w:eastAsia="Times New Roman" w:hAnsi="Times New Roman" w:cs="Times New Roman"/>
          <w:b/>
          <w:sz w:val="28"/>
          <w:szCs w:val="28"/>
        </w:rPr>
        <w:t>деятельности</w:t>
      </w:r>
    </w:p>
    <w:p w:rsidR="00FD3742" w:rsidRPr="00DE7A2C" w:rsidRDefault="00FD3742" w:rsidP="00572B76">
      <w:pPr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C2191D" w:rsidRPr="00C2191D" w:rsidRDefault="00C2191D" w:rsidP="00DE7A2C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2191D">
        <w:rPr>
          <w:rFonts w:ascii="Times New Roman" w:eastAsia="Times New Roman" w:hAnsi="Times New Roman" w:cs="Times New Roman"/>
          <w:sz w:val="28"/>
          <w:szCs w:val="28"/>
          <w:u w:val="single"/>
        </w:rPr>
        <w:t>Организационная часть.</w:t>
      </w:r>
    </w:p>
    <w:p w:rsidR="009B08BE" w:rsidRPr="00DE7A2C" w:rsidRDefault="00433C5F" w:rsidP="00DE7A2C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Приветствую вас</w:t>
      </w:r>
      <w:r w:rsidR="009B08BE" w:rsidRPr="00DE7A2C">
        <w:rPr>
          <w:rFonts w:ascii="Times New Roman" w:eastAsia="Times New Roman" w:hAnsi="Times New Roman" w:cs="Times New Roman"/>
          <w:sz w:val="28"/>
          <w:szCs w:val="28"/>
        </w:rPr>
        <w:t xml:space="preserve">, уважаемые коллеги! </w:t>
      </w:r>
    </w:p>
    <w:p w:rsidR="00433C5F" w:rsidRPr="00DE7A2C" w:rsidRDefault="00433C5F" w:rsidP="00DE7A2C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Благодарю</w:t>
      </w:r>
      <w:r w:rsidR="009B08BE" w:rsidRPr="00DE7A2C">
        <w:rPr>
          <w:rFonts w:ascii="Times New Roman" w:eastAsia="Times New Roman" w:hAnsi="Times New Roman" w:cs="Times New Roman"/>
          <w:sz w:val="28"/>
          <w:szCs w:val="28"/>
        </w:rPr>
        <w:t xml:space="preserve">, что нашли время 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>для нашей встречи</w:t>
      </w:r>
      <w:r w:rsidR="009B08BE" w:rsidRPr="00DE7A2C">
        <w:rPr>
          <w:rFonts w:ascii="Times New Roman" w:eastAsia="Times New Roman" w:hAnsi="Times New Roman" w:cs="Times New Roman"/>
          <w:sz w:val="28"/>
          <w:szCs w:val="28"/>
        </w:rPr>
        <w:t>.</w:t>
      </w:r>
      <w:r w:rsidR="00B6014E" w:rsidRPr="00DE7A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D3742" w:rsidRDefault="00433C5F" w:rsidP="00DE7A2C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Сегодня мне бы хотелось затронуть тему познавательного развития дошкольников, и, в частности раздел «Ф</w:t>
      </w:r>
      <w:r w:rsidR="00FD3742" w:rsidRPr="00DE7A2C">
        <w:rPr>
          <w:rFonts w:ascii="Times New Roman" w:eastAsia="Times New Roman" w:hAnsi="Times New Roman" w:cs="Times New Roman"/>
          <w:sz w:val="28"/>
          <w:szCs w:val="28"/>
        </w:rPr>
        <w:t>ормировани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D3742" w:rsidRPr="00DE7A2C">
        <w:rPr>
          <w:rFonts w:ascii="Times New Roman" w:eastAsia="Times New Roman" w:hAnsi="Times New Roman" w:cs="Times New Roman"/>
          <w:sz w:val="28"/>
          <w:szCs w:val="28"/>
        </w:rPr>
        <w:t xml:space="preserve"> элементарных математических представлений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D3742" w:rsidRPr="00DE7A2C">
        <w:rPr>
          <w:rFonts w:ascii="Times New Roman" w:eastAsia="Times New Roman" w:hAnsi="Times New Roman" w:cs="Times New Roman"/>
          <w:sz w:val="28"/>
          <w:szCs w:val="28"/>
        </w:rPr>
        <w:t>.</w:t>
      </w:r>
      <w:r w:rsidR="008F513C" w:rsidRPr="00DE7A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понятие </w:t>
      </w:r>
      <w:r w:rsidR="008F513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довольно сложн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ое по своему содержанию и</w:t>
      </w:r>
      <w:r w:rsidR="008F513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состоит из взаимосвязанных представлений о 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форме, величине, количестве, </w:t>
      </w:r>
      <w:r w:rsidR="008F513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пространстве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8F513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времени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понятий, необходимых для развития </w:t>
      </w:r>
      <w:r w:rsidR="00C2191D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познавательно</w:t>
      </w:r>
      <w:r w:rsidR="00C21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сферы 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ребенка</w:t>
      </w:r>
      <w:r w:rsidR="008F513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2191D" w:rsidRPr="00C2191D" w:rsidRDefault="00C2191D" w:rsidP="00DE7A2C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Основная часть: теория.</w:t>
      </w:r>
    </w:p>
    <w:p w:rsidR="00FA341C" w:rsidRPr="00DE7A2C" w:rsidRDefault="00433C5F" w:rsidP="00DE7A2C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7A2C">
        <w:rPr>
          <w:rFonts w:ascii="Times New Roman" w:hAnsi="Times New Roman" w:cs="Times New Roman"/>
          <w:sz w:val="28"/>
          <w:szCs w:val="28"/>
        </w:rPr>
        <w:t>Давно доказано, что период дошкольного детства -</w:t>
      </w:r>
      <w:r w:rsidR="00FA341C" w:rsidRPr="00DE7A2C">
        <w:rPr>
          <w:rFonts w:ascii="Times New Roman" w:hAnsi="Times New Roman" w:cs="Times New Roman"/>
          <w:sz w:val="28"/>
          <w:szCs w:val="28"/>
        </w:rPr>
        <w:t xml:space="preserve"> очень насыщен познанием. 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Наука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математика 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зарекомендовала себя как одну из самых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необходимых, и в то же время 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трудных учебных 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дисциплин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Ее влияние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умственное и интеллектуальное развитие </w:t>
      </w:r>
      <w:r w:rsidR="00682192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неопровержимо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682192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Именно по этой причине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</w:t>
      </w:r>
      <w:r w:rsidR="00682192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</w:t>
      </w:r>
      <w:r w:rsidR="00682192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важнейших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задач </w:t>
      </w:r>
      <w:r w:rsidR="00682192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педагогов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2192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становится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2192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условий для активизации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r w:rsidR="00682192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интереса к математике </w:t>
      </w:r>
      <w:r w:rsidR="00682192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еще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дошкольном возрасте. Приобщение к этому предмету в игровой и занимательной форме поможет ребенку в дальнейшем быстрее и легче усв</w:t>
      </w:r>
      <w:r w:rsidR="00682192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оить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школьную программу.</w:t>
      </w:r>
    </w:p>
    <w:p w:rsidR="00FA341C" w:rsidRPr="00DE7A2C" w:rsidRDefault="00682192" w:rsidP="00DE7A2C">
      <w:pPr>
        <w:pStyle w:val="a3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аиболее известны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часто применяемы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видами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занимательного математического материала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являются дидактические игры и игровые упражнения</w:t>
      </w:r>
      <w:r w:rsidR="00FA341C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737A6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Для начала разберемся, есть разница между этими понятиями</w:t>
      </w:r>
      <w:r w:rsidR="000737A6" w:rsidRPr="00DE7A2C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0737A6" w:rsidRPr="00DE7A2C" w:rsidRDefault="000737A6" w:rsidP="00DE7A2C">
      <w:pPr>
        <w:pStyle w:val="c11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DE7A2C">
        <w:rPr>
          <w:rStyle w:val="c10"/>
          <w:rFonts w:eastAsiaTheme="majorEastAsia"/>
          <w:sz w:val="28"/>
          <w:szCs w:val="28"/>
        </w:rPr>
        <w:t xml:space="preserve">Дидактическая игра </w:t>
      </w:r>
      <w:r w:rsidR="00682192" w:rsidRPr="00DE7A2C">
        <w:rPr>
          <w:rStyle w:val="c10"/>
          <w:rFonts w:eastAsiaTheme="majorEastAsia"/>
          <w:sz w:val="28"/>
          <w:szCs w:val="28"/>
        </w:rPr>
        <w:t xml:space="preserve">представляет собой </w:t>
      </w:r>
      <w:r w:rsidRPr="00DE7A2C">
        <w:rPr>
          <w:rStyle w:val="c10"/>
          <w:rFonts w:eastAsiaTheme="majorEastAsia"/>
          <w:sz w:val="28"/>
          <w:szCs w:val="28"/>
        </w:rPr>
        <w:t>вид самостоятельн</w:t>
      </w:r>
      <w:r w:rsidR="00682192" w:rsidRPr="00DE7A2C">
        <w:rPr>
          <w:rStyle w:val="c10"/>
          <w:rFonts w:eastAsiaTheme="majorEastAsia"/>
          <w:sz w:val="28"/>
          <w:szCs w:val="28"/>
        </w:rPr>
        <w:t>ой</w:t>
      </w:r>
      <w:r w:rsidRPr="00DE7A2C">
        <w:rPr>
          <w:rStyle w:val="c10"/>
          <w:rFonts w:eastAsiaTheme="majorEastAsia"/>
          <w:sz w:val="28"/>
          <w:szCs w:val="28"/>
        </w:rPr>
        <w:t xml:space="preserve"> деятельност</w:t>
      </w:r>
      <w:r w:rsidR="00682192" w:rsidRPr="00DE7A2C">
        <w:rPr>
          <w:rStyle w:val="c10"/>
          <w:rFonts w:eastAsiaTheme="majorEastAsia"/>
          <w:sz w:val="28"/>
          <w:szCs w:val="28"/>
        </w:rPr>
        <w:t>и детей</w:t>
      </w:r>
      <w:r w:rsidRPr="00DE7A2C">
        <w:rPr>
          <w:rStyle w:val="c10"/>
          <w:rFonts w:eastAsiaTheme="majorEastAsia"/>
          <w:sz w:val="28"/>
          <w:szCs w:val="28"/>
        </w:rPr>
        <w:t xml:space="preserve">, </w:t>
      </w:r>
      <w:r w:rsidR="00682192" w:rsidRPr="00DE7A2C">
        <w:rPr>
          <w:rStyle w:val="c10"/>
          <w:rFonts w:eastAsiaTheme="majorEastAsia"/>
          <w:sz w:val="28"/>
          <w:szCs w:val="28"/>
        </w:rPr>
        <w:t>благодаря которой происходит их обучение.</w:t>
      </w:r>
      <w:r w:rsidRPr="00DE7A2C">
        <w:rPr>
          <w:rStyle w:val="c10"/>
          <w:rFonts w:eastAsiaTheme="majorEastAsia"/>
          <w:sz w:val="28"/>
          <w:szCs w:val="28"/>
        </w:rPr>
        <w:t xml:space="preserve"> </w:t>
      </w:r>
      <w:r w:rsidR="00682192" w:rsidRPr="00DE7A2C">
        <w:rPr>
          <w:rStyle w:val="c10"/>
          <w:rFonts w:eastAsiaTheme="majorEastAsia"/>
          <w:sz w:val="28"/>
          <w:szCs w:val="28"/>
        </w:rPr>
        <w:t>Дидактические игры могут быть как</w:t>
      </w:r>
      <w:r w:rsidRPr="00DE7A2C">
        <w:rPr>
          <w:rStyle w:val="c10"/>
          <w:rFonts w:eastAsiaTheme="majorEastAsia"/>
          <w:sz w:val="28"/>
          <w:szCs w:val="28"/>
        </w:rPr>
        <w:t xml:space="preserve"> индивидуальн</w:t>
      </w:r>
      <w:r w:rsidR="00682192" w:rsidRPr="00DE7A2C">
        <w:rPr>
          <w:rStyle w:val="c10"/>
          <w:rFonts w:eastAsiaTheme="majorEastAsia"/>
          <w:sz w:val="28"/>
          <w:szCs w:val="28"/>
        </w:rPr>
        <w:t>ыми, так</w:t>
      </w:r>
      <w:r w:rsidRPr="00DE7A2C">
        <w:rPr>
          <w:rStyle w:val="c10"/>
          <w:rFonts w:eastAsiaTheme="majorEastAsia"/>
          <w:sz w:val="28"/>
          <w:szCs w:val="28"/>
        </w:rPr>
        <w:t xml:space="preserve"> и коллективн</w:t>
      </w:r>
      <w:r w:rsidR="00682192" w:rsidRPr="00DE7A2C">
        <w:rPr>
          <w:rStyle w:val="c10"/>
          <w:rFonts w:eastAsiaTheme="majorEastAsia"/>
          <w:sz w:val="28"/>
          <w:szCs w:val="28"/>
        </w:rPr>
        <w:t>ыми</w:t>
      </w:r>
      <w:r w:rsidRPr="00DE7A2C">
        <w:rPr>
          <w:rStyle w:val="c10"/>
          <w:rFonts w:eastAsiaTheme="majorEastAsia"/>
          <w:sz w:val="28"/>
          <w:szCs w:val="28"/>
        </w:rPr>
        <w:t>.</w:t>
      </w:r>
    </w:p>
    <w:p w:rsidR="00DE7B95" w:rsidRPr="00DE7A2C" w:rsidRDefault="00682192" w:rsidP="00DE7A2C">
      <w:pPr>
        <w:pStyle w:val="a3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Style w:val="c10"/>
          <w:rFonts w:ascii="Times New Roman" w:eastAsiaTheme="majorEastAsia" w:hAnsi="Times New Roman" w:cs="Times New Roman"/>
          <w:sz w:val="28"/>
          <w:szCs w:val="28"/>
        </w:rPr>
      </w:pPr>
      <w:r w:rsidRPr="00DE7A2C">
        <w:rPr>
          <w:rStyle w:val="c10"/>
          <w:rFonts w:ascii="Times New Roman" w:eastAsiaTheme="majorEastAsia" w:hAnsi="Times New Roman" w:cs="Times New Roman"/>
          <w:sz w:val="28"/>
          <w:szCs w:val="28"/>
        </w:rPr>
        <w:t>С</w:t>
      </w:r>
      <w:r w:rsidR="000737A6" w:rsidRPr="00DE7A2C">
        <w:rPr>
          <w:rStyle w:val="c10"/>
          <w:rFonts w:ascii="Times New Roman" w:eastAsiaTheme="majorEastAsia" w:hAnsi="Times New Roman" w:cs="Times New Roman"/>
          <w:sz w:val="28"/>
          <w:szCs w:val="28"/>
        </w:rPr>
        <w:t>труктур</w:t>
      </w:r>
      <w:r w:rsidRPr="00DE7A2C">
        <w:rPr>
          <w:rStyle w:val="c10"/>
          <w:rFonts w:ascii="Times New Roman" w:eastAsiaTheme="majorEastAsia" w:hAnsi="Times New Roman" w:cs="Times New Roman"/>
          <w:sz w:val="28"/>
          <w:szCs w:val="28"/>
        </w:rPr>
        <w:t>а такой игры довольна четкая</w:t>
      </w:r>
      <w:r w:rsidR="00DE7B95" w:rsidRPr="00DE7A2C">
        <w:rPr>
          <w:rStyle w:val="c10"/>
          <w:rFonts w:ascii="Times New Roman" w:eastAsiaTheme="majorEastAsia" w:hAnsi="Times New Roman" w:cs="Times New Roman"/>
          <w:sz w:val="28"/>
          <w:szCs w:val="28"/>
        </w:rPr>
        <w:t>:</w:t>
      </w:r>
      <w:r w:rsidR="000737A6" w:rsidRPr="00DE7A2C">
        <w:rPr>
          <w:rStyle w:val="c10"/>
          <w:rFonts w:ascii="Times New Roman" w:eastAsiaTheme="majorEastAsia" w:hAnsi="Times New Roman" w:cs="Times New Roman"/>
          <w:sz w:val="28"/>
          <w:szCs w:val="28"/>
        </w:rPr>
        <w:t xml:space="preserve"> </w:t>
      </w:r>
    </w:p>
    <w:p w:rsidR="009A7314" w:rsidRPr="00DE7A2C" w:rsidRDefault="00DE7B95" w:rsidP="00DE7A2C">
      <w:pPr>
        <w:pStyle w:val="a3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DE7A2C">
        <w:rPr>
          <w:rStyle w:val="c10"/>
          <w:rFonts w:ascii="Times New Roman" w:eastAsiaTheme="majorEastAsia" w:hAnsi="Times New Roman" w:cs="Times New Roman"/>
          <w:sz w:val="28"/>
          <w:szCs w:val="28"/>
        </w:rPr>
        <w:t>1</w:t>
      </w:r>
      <w:r w:rsidR="009A7314" w:rsidRPr="00DE7A2C">
        <w:rPr>
          <w:rFonts w:ascii="Times New Roman" w:eastAsia="Times New Roman" w:hAnsi="Times New Roman" w:cs="Times New Roman"/>
          <w:sz w:val="28"/>
          <w:szCs w:val="28"/>
        </w:rPr>
        <w:t>) дидактическая задача;</w:t>
      </w:r>
    </w:p>
    <w:p w:rsidR="009A7314" w:rsidRPr="00DE7A2C" w:rsidRDefault="009A7314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2) игровая задача;</w:t>
      </w:r>
    </w:p>
    <w:p w:rsidR="009A7314" w:rsidRPr="00DE7A2C" w:rsidRDefault="009A7314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lastRenderedPageBreak/>
        <w:t>3) игровые действия;</w:t>
      </w:r>
    </w:p>
    <w:p w:rsidR="00DE7B95" w:rsidRPr="00DE7A2C" w:rsidRDefault="00D81CF5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4) правила игры;</w:t>
      </w:r>
    </w:p>
    <w:p w:rsidR="00D81CF5" w:rsidRPr="00DE7A2C" w:rsidRDefault="00D81CF5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Style w:val="c10"/>
          <w:rFonts w:ascii="Times New Roman" w:eastAsiaTheme="majorEastAsia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5) результат.</w:t>
      </w:r>
    </w:p>
    <w:p w:rsidR="000737A6" w:rsidRPr="00DE7A2C" w:rsidRDefault="00682192" w:rsidP="00DE7A2C">
      <w:pPr>
        <w:pStyle w:val="c11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DE7A2C">
        <w:rPr>
          <w:rStyle w:val="c10"/>
          <w:rFonts w:eastAsiaTheme="majorEastAsia"/>
          <w:sz w:val="28"/>
          <w:szCs w:val="28"/>
        </w:rPr>
        <w:t>Используя</w:t>
      </w:r>
      <w:r w:rsidR="000737A6" w:rsidRPr="00DE7A2C">
        <w:rPr>
          <w:rStyle w:val="c10"/>
          <w:rFonts w:eastAsiaTheme="majorEastAsia"/>
          <w:sz w:val="28"/>
          <w:szCs w:val="28"/>
        </w:rPr>
        <w:t xml:space="preserve"> дидактически</w:t>
      </w:r>
      <w:r w:rsidRPr="00DE7A2C">
        <w:rPr>
          <w:rStyle w:val="c10"/>
          <w:rFonts w:eastAsiaTheme="majorEastAsia"/>
          <w:sz w:val="28"/>
          <w:szCs w:val="28"/>
        </w:rPr>
        <w:t>е</w:t>
      </w:r>
      <w:r w:rsidR="000737A6" w:rsidRPr="00DE7A2C">
        <w:rPr>
          <w:rStyle w:val="c10"/>
          <w:rFonts w:eastAsiaTheme="majorEastAsia"/>
          <w:sz w:val="28"/>
          <w:szCs w:val="28"/>
        </w:rPr>
        <w:t xml:space="preserve"> игр</w:t>
      </w:r>
      <w:r w:rsidRPr="00DE7A2C">
        <w:rPr>
          <w:rStyle w:val="c10"/>
          <w:rFonts w:eastAsiaTheme="majorEastAsia"/>
          <w:sz w:val="28"/>
          <w:szCs w:val="28"/>
        </w:rPr>
        <w:t>ы,</w:t>
      </w:r>
      <w:r w:rsidR="000737A6" w:rsidRPr="00DE7A2C">
        <w:rPr>
          <w:rStyle w:val="c10"/>
          <w:rFonts w:eastAsiaTheme="majorEastAsia"/>
          <w:sz w:val="28"/>
          <w:szCs w:val="28"/>
        </w:rPr>
        <w:t xml:space="preserve"> </w:t>
      </w:r>
      <w:r w:rsidRPr="00DE7A2C">
        <w:rPr>
          <w:rStyle w:val="c10"/>
          <w:rFonts w:eastAsiaTheme="majorEastAsia"/>
          <w:sz w:val="28"/>
          <w:szCs w:val="28"/>
        </w:rPr>
        <w:t>педагог</w:t>
      </w:r>
      <w:r w:rsidR="000737A6" w:rsidRPr="00DE7A2C">
        <w:rPr>
          <w:rStyle w:val="c10"/>
          <w:rFonts w:eastAsiaTheme="majorEastAsia"/>
          <w:sz w:val="28"/>
          <w:szCs w:val="28"/>
        </w:rPr>
        <w:t xml:space="preserve"> формир</w:t>
      </w:r>
      <w:r w:rsidRPr="00DE7A2C">
        <w:rPr>
          <w:rStyle w:val="c10"/>
          <w:rFonts w:eastAsiaTheme="majorEastAsia"/>
          <w:sz w:val="28"/>
          <w:szCs w:val="28"/>
        </w:rPr>
        <w:t>ует у детей</w:t>
      </w:r>
      <w:r w:rsidR="000737A6" w:rsidRPr="00DE7A2C">
        <w:rPr>
          <w:rStyle w:val="c10"/>
          <w:rFonts w:eastAsiaTheme="majorEastAsia"/>
          <w:sz w:val="28"/>
          <w:szCs w:val="28"/>
        </w:rPr>
        <w:t xml:space="preserve"> новые знания. Каждая </w:t>
      </w:r>
      <w:r w:rsidRPr="00DE7A2C">
        <w:rPr>
          <w:rStyle w:val="c10"/>
          <w:rFonts w:eastAsiaTheme="majorEastAsia"/>
          <w:sz w:val="28"/>
          <w:szCs w:val="28"/>
        </w:rPr>
        <w:t xml:space="preserve">отдельная </w:t>
      </w:r>
      <w:r w:rsidR="000737A6" w:rsidRPr="00DE7A2C">
        <w:rPr>
          <w:rStyle w:val="c10"/>
          <w:rFonts w:eastAsiaTheme="majorEastAsia"/>
          <w:sz w:val="28"/>
          <w:szCs w:val="28"/>
        </w:rPr>
        <w:t>игр</w:t>
      </w:r>
      <w:r w:rsidRPr="00DE7A2C">
        <w:rPr>
          <w:rStyle w:val="c10"/>
          <w:rFonts w:eastAsiaTheme="majorEastAsia"/>
          <w:sz w:val="28"/>
          <w:szCs w:val="28"/>
        </w:rPr>
        <w:t>а</w:t>
      </w:r>
      <w:r w:rsidR="000737A6" w:rsidRPr="00DE7A2C">
        <w:rPr>
          <w:rStyle w:val="c10"/>
          <w:rFonts w:eastAsiaTheme="majorEastAsia"/>
          <w:sz w:val="28"/>
          <w:szCs w:val="28"/>
        </w:rPr>
        <w:t xml:space="preserve"> </w:t>
      </w:r>
      <w:r w:rsidRPr="00DE7A2C">
        <w:rPr>
          <w:rStyle w:val="c10"/>
          <w:rFonts w:eastAsiaTheme="majorEastAsia"/>
          <w:sz w:val="28"/>
          <w:szCs w:val="28"/>
        </w:rPr>
        <w:t>направлена на решение</w:t>
      </w:r>
      <w:r w:rsidR="000737A6" w:rsidRPr="00DE7A2C">
        <w:rPr>
          <w:rStyle w:val="c10"/>
          <w:rFonts w:eastAsiaTheme="majorEastAsia"/>
          <w:sz w:val="28"/>
          <w:szCs w:val="28"/>
        </w:rPr>
        <w:t xml:space="preserve"> конкретн</w:t>
      </w:r>
      <w:r w:rsidRPr="00DE7A2C">
        <w:rPr>
          <w:rStyle w:val="c10"/>
          <w:rFonts w:eastAsiaTheme="majorEastAsia"/>
          <w:sz w:val="28"/>
          <w:szCs w:val="28"/>
        </w:rPr>
        <w:t>ой</w:t>
      </w:r>
      <w:r w:rsidR="000737A6" w:rsidRPr="00DE7A2C">
        <w:rPr>
          <w:rStyle w:val="c10"/>
          <w:rFonts w:eastAsiaTheme="majorEastAsia"/>
          <w:sz w:val="28"/>
          <w:szCs w:val="28"/>
        </w:rPr>
        <w:t xml:space="preserve"> задач</w:t>
      </w:r>
      <w:r w:rsidRPr="00DE7A2C">
        <w:rPr>
          <w:rStyle w:val="c10"/>
          <w:rFonts w:eastAsiaTheme="majorEastAsia"/>
          <w:sz w:val="28"/>
          <w:szCs w:val="28"/>
        </w:rPr>
        <w:t>и</w:t>
      </w:r>
      <w:r w:rsidR="000737A6" w:rsidRPr="00DE7A2C">
        <w:rPr>
          <w:rStyle w:val="c10"/>
          <w:rFonts w:eastAsiaTheme="majorEastAsia"/>
          <w:sz w:val="28"/>
          <w:szCs w:val="28"/>
        </w:rPr>
        <w:t xml:space="preserve"> совершенствования математических представлений детей (количественных, </w:t>
      </w:r>
      <w:r w:rsidRPr="00DE7A2C">
        <w:rPr>
          <w:rStyle w:val="c10"/>
          <w:rFonts w:eastAsiaTheme="majorEastAsia"/>
          <w:sz w:val="28"/>
          <w:szCs w:val="28"/>
        </w:rPr>
        <w:t xml:space="preserve">временных, </w:t>
      </w:r>
      <w:r w:rsidR="000737A6" w:rsidRPr="00DE7A2C">
        <w:rPr>
          <w:rStyle w:val="c10"/>
          <w:rFonts w:eastAsiaTheme="majorEastAsia"/>
          <w:sz w:val="28"/>
          <w:szCs w:val="28"/>
        </w:rPr>
        <w:t>пространственных).</w:t>
      </w:r>
    </w:p>
    <w:p w:rsidR="00682192" w:rsidRPr="00DE7A2C" w:rsidRDefault="00682192" w:rsidP="00DE7A2C">
      <w:pPr>
        <w:pStyle w:val="c11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Style w:val="c10"/>
          <w:rFonts w:eastAsiaTheme="majorEastAsia"/>
          <w:sz w:val="28"/>
          <w:szCs w:val="28"/>
        </w:rPr>
      </w:pPr>
      <w:r w:rsidRPr="00DE7A2C">
        <w:rPr>
          <w:rStyle w:val="c10"/>
          <w:rFonts w:eastAsiaTheme="majorEastAsia"/>
          <w:sz w:val="28"/>
          <w:szCs w:val="28"/>
        </w:rPr>
        <w:t xml:space="preserve">Теперь рассмотрим дидактические игровые упражнения, использование которых не менее популярно в практике дошкольных учреждений. Их основным отличием 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от типичных учебных заданий </w:t>
      </w:r>
      <w:r w:rsidRPr="00DE7A2C">
        <w:rPr>
          <w:rStyle w:val="c10"/>
          <w:rFonts w:eastAsiaTheme="majorEastAsia"/>
          <w:sz w:val="28"/>
          <w:szCs w:val="28"/>
        </w:rPr>
        <w:t>является необычная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постановк</w:t>
      </w:r>
      <w:r w:rsidRPr="00DE7A2C">
        <w:rPr>
          <w:rStyle w:val="c10"/>
          <w:rFonts w:eastAsiaTheme="majorEastAsia"/>
          <w:sz w:val="28"/>
          <w:szCs w:val="28"/>
        </w:rPr>
        <w:t>а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задач</w:t>
      </w:r>
      <w:r w:rsidRPr="00DE7A2C">
        <w:rPr>
          <w:rStyle w:val="c10"/>
          <w:rFonts w:eastAsiaTheme="majorEastAsia"/>
          <w:sz w:val="28"/>
          <w:szCs w:val="28"/>
        </w:rPr>
        <w:t>и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(найти, догадаться), </w:t>
      </w:r>
      <w:r w:rsidRPr="00DE7A2C">
        <w:rPr>
          <w:rStyle w:val="c10"/>
          <w:rFonts w:eastAsiaTheme="majorEastAsia"/>
          <w:sz w:val="28"/>
          <w:szCs w:val="28"/>
        </w:rPr>
        <w:t xml:space="preserve">а также 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неожиданность преподнесения </w:t>
      </w:r>
      <w:r w:rsidRPr="00DE7A2C">
        <w:rPr>
          <w:rStyle w:val="c10"/>
          <w:rFonts w:eastAsiaTheme="majorEastAsia"/>
          <w:sz w:val="28"/>
          <w:szCs w:val="28"/>
        </w:rPr>
        <w:t xml:space="preserve">(например, 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от </w:t>
      </w:r>
      <w:r w:rsidRPr="00DE7A2C">
        <w:rPr>
          <w:rStyle w:val="c10"/>
          <w:rFonts w:eastAsiaTheme="majorEastAsia"/>
          <w:sz w:val="28"/>
          <w:szCs w:val="28"/>
        </w:rPr>
        <w:t>лица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</w:t>
      </w:r>
      <w:r w:rsidRPr="00DE7A2C">
        <w:rPr>
          <w:rStyle w:val="c10"/>
          <w:rFonts w:eastAsiaTheme="majorEastAsia"/>
          <w:sz w:val="28"/>
          <w:szCs w:val="28"/>
        </w:rPr>
        <w:t>известного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героя). </w:t>
      </w:r>
    </w:p>
    <w:p w:rsidR="00FA341C" w:rsidRPr="00DE7A2C" w:rsidRDefault="004064FD" w:rsidP="00DE7A2C">
      <w:pPr>
        <w:pStyle w:val="c11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DE7A2C">
        <w:rPr>
          <w:rStyle w:val="c10"/>
          <w:rFonts w:eastAsiaTheme="majorEastAsia"/>
          <w:sz w:val="28"/>
          <w:szCs w:val="28"/>
        </w:rPr>
        <w:t>От дидактической игры отличаются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</w:t>
      </w:r>
      <w:r w:rsidRPr="00DE7A2C">
        <w:rPr>
          <w:rStyle w:val="c10"/>
          <w:rFonts w:eastAsiaTheme="majorEastAsia"/>
          <w:sz w:val="28"/>
          <w:szCs w:val="28"/>
        </w:rPr>
        <w:t xml:space="preserve">игровые упражнения и </w:t>
      </w:r>
      <w:r w:rsidR="00FA341C" w:rsidRPr="00DE7A2C">
        <w:rPr>
          <w:rStyle w:val="c10"/>
          <w:rFonts w:eastAsiaTheme="majorEastAsia"/>
          <w:sz w:val="28"/>
          <w:szCs w:val="28"/>
        </w:rPr>
        <w:t>по</w:t>
      </w:r>
      <w:r w:rsidRPr="00DE7A2C">
        <w:rPr>
          <w:rStyle w:val="c10"/>
          <w:rFonts w:eastAsiaTheme="majorEastAsia"/>
          <w:sz w:val="28"/>
          <w:szCs w:val="28"/>
        </w:rPr>
        <w:t xml:space="preserve"> другим критериям: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</w:t>
      </w:r>
      <w:r w:rsidRPr="00DE7A2C">
        <w:rPr>
          <w:rStyle w:val="c10"/>
          <w:rFonts w:eastAsiaTheme="majorEastAsia"/>
          <w:sz w:val="28"/>
          <w:szCs w:val="28"/>
        </w:rPr>
        <w:t xml:space="preserve">назначению, 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структуре, </w:t>
      </w:r>
      <w:r w:rsidRPr="00DE7A2C">
        <w:rPr>
          <w:rStyle w:val="c10"/>
          <w:rFonts w:eastAsiaTheme="majorEastAsia"/>
          <w:sz w:val="28"/>
          <w:szCs w:val="28"/>
        </w:rPr>
        <w:t xml:space="preserve">роли педагога, 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уровню детской самостоятельности. </w:t>
      </w:r>
      <w:r w:rsidRPr="00DE7A2C">
        <w:rPr>
          <w:rStyle w:val="c10"/>
          <w:rFonts w:eastAsiaTheme="majorEastAsia"/>
          <w:sz w:val="28"/>
          <w:szCs w:val="28"/>
        </w:rPr>
        <w:t>В большинстве случаев они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не включают в себя все</w:t>
      </w:r>
      <w:r w:rsidRPr="00DE7A2C">
        <w:rPr>
          <w:rStyle w:val="c10"/>
          <w:rFonts w:eastAsiaTheme="majorEastAsia"/>
          <w:sz w:val="28"/>
          <w:szCs w:val="28"/>
        </w:rPr>
        <w:t xml:space="preserve">х </w:t>
      </w:r>
      <w:r w:rsidR="00DE7B95" w:rsidRPr="00DE7A2C">
        <w:rPr>
          <w:rStyle w:val="c10"/>
          <w:rFonts w:eastAsiaTheme="majorEastAsia"/>
          <w:sz w:val="28"/>
          <w:szCs w:val="28"/>
        </w:rPr>
        <w:t>элемент</w:t>
      </w:r>
      <w:r w:rsidRPr="00DE7A2C">
        <w:rPr>
          <w:rStyle w:val="c10"/>
          <w:rFonts w:eastAsiaTheme="majorEastAsia"/>
          <w:sz w:val="28"/>
          <w:szCs w:val="28"/>
        </w:rPr>
        <w:t>ов структуры</w:t>
      </w:r>
      <w:r w:rsidR="00DE7B95" w:rsidRPr="00DE7A2C">
        <w:rPr>
          <w:rStyle w:val="c10"/>
          <w:rFonts w:eastAsiaTheme="majorEastAsia"/>
          <w:sz w:val="28"/>
          <w:szCs w:val="28"/>
        </w:rPr>
        <w:t xml:space="preserve"> дидактической игры. </w:t>
      </w:r>
      <w:r w:rsidRPr="00DE7A2C">
        <w:rPr>
          <w:rStyle w:val="c10"/>
          <w:rFonts w:eastAsiaTheme="majorEastAsia"/>
          <w:sz w:val="28"/>
          <w:szCs w:val="28"/>
        </w:rPr>
        <w:t xml:space="preserve">Их основным назначением является </w:t>
      </w:r>
      <w:r w:rsidR="00FA341C" w:rsidRPr="00DE7A2C">
        <w:rPr>
          <w:rStyle w:val="c10"/>
          <w:rFonts w:eastAsiaTheme="majorEastAsia"/>
          <w:sz w:val="28"/>
          <w:szCs w:val="28"/>
        </w:rPr>
        <w:t>выработк</w:t>
      </w:r>
      <w:r w:rsidRPr="00DE7A2C">
        <w:rPr>
          <w:rStyle w:val="c10"/>
          <w:rFonts w:eastAsiaTheme="majorEastAsia"/>
          <w:sz w:val="28"/>
          <w:szCs w:val="28"/>
        </w:rPr>
        <w:t>а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умений</w:t>
      </w:r>
      <w:r w:rsidRPr="00DE7A2C">
        <w:rPr>
          <w:rStyle w:val="c10"/>
          <w:rFonts w:eastAsiaTheme="majorEastAsia"/>
          <w:sz w:val="28"/>
          <w:szCs w:val="28"/>
        </w:rPr>
        <w:t xml:space="preserve"> и 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навыков. </w:t>
      </w:r>
      <w:r w:rsidRPr="00DE7A2C">
        <w:rPr>
          <w:rStyle w:val="c10"/>
          <w:rFonts w:eastAsiaTheme="majorEastAsia"/>
          <w:sz w:val="28"/>
          <w:szCs w:val="28"/>
        </w:rPr>
        <w:t>В этой ситуации дети проявляют меньшую самостоятельность, у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пражнение проводит </w:t>
      </w:r>
      <w:r w:rsidRPr="00DE7A2C">
        <w:rPr>
          <w:rStyle w:val="c10"/>
          <w:rFonts w:eastAsiaTheme="majorEastAsia"/>
          <w:sz w:val="28"/>
          <w:szCs w:val="28"/>
        </w:rPr>
        <w:t>сам педагог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(дает задание, контролирует ответ)</w:t>
      </w:r>
      <w:r w:rsidRPr="00DE7A2C">
        <w:rPr>
          <w:rStyle w:val="c10"/>
          <w:rFonts w:eastAsiaTheme="majorEastAsia"/>
          <w:sz w:val="28"/>
          <w:szCs w:val="28"/>
        </w:rPr>
        <w:t xml:space="preserve">. </w:t>
      </w:r>
      <w:r w:rsidR="00FA341C" w:rsidRPr="00DE7A2C">
        <w:rPr>
          <w:rStyle w:val="c10"/>
          <w:rFonts w:eastAsiaTheme="majorEastAsia"/>
          <w:sz w:val="28"/>
          <w:szCs w:val="28"/>
        </w:rPr>
        <w:t>Элементы самообучения в упражнении отсутствует.</w:t>
      </w:r>
    </w:p>
    <w:p w:rsidR="00FA341C" w:rsidRPr="00DE7A2C" w:rsidRDefault="000737A6" w:rsidP="00DE7A2C">
      <w:pPr>
        <w:pStyle w:val="c11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sz w:val="28"/>
          <w:szCs w:val="28"/>
        </w:rPr>
      </w:pPr>
      <w:r w:rsidRPr="00DE7A2C">
        <w:rPr>
          <w:rStyle w:val="c10"/>
          <w:rFonts w:eastAsiaTheme="majorEastAsia"/>
          <w:sz w:val="28"/>
          <w:szCs w:val="28"/>
        </w:rPr>
        <w:t xml:space="preserve">Важно отметить, что игровые упражнения проводятся 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только под руководством воспитателя, </w:t>
      </w:r>
      <w:r w:rsidR="004064FD" w:rsidRPr="00DE7A2C">
        <w:rPr>
          <w:rStyle w:val="c10"/>
          <w:rFonts w:eastAsiaTheme="majorEastAsia"/>
          <w:sz w:val="28"/>
          <w:szCs w:val="28"/>
        </w:rPr>
        <w:t>поскольку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дети не </w:t>
      </w:r>
      <w:r w:rsidR="004064FD" w:rsidRPr="00DE7A2C">
        <w:rPr>
          <w:rStyle w:val="c10"/>
          <w:rFonts w:eastAsiaTheme="majorEastAsia"/>
          <w:sz w:val="28"/>
          <w:szCs w:val="28"/>
        </w:rPr>
        <w:t>способны</w:t>
      </w:r>
      <w:r w:rsidR="00FA341C" w:rsidRPr="00DE7A2C">
        <w:rPr>
          <w:rStyle w:val="c10"/>
          <w:rFonts w:eastAsiaTheme="majorEastAsia"/>
          <w:sz w:val="28"/>
          <w:szCs w:val="28"/>
        </w:rPr>
        <w:t xml:space="preserve"> самостоятельно организовывать их проведение.</w:t>
      </w:r>
    </w:p>
    <w:p w:rsidR="00906827" w:rsidRPr="00DE7A2C" w:rsidRDefault="00C2191D" w:rsidP="00DE7A2C">
      <w:pPr>
        <w:pStyle w:val="a3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Основная часть: практика</w:t>
      </w:r>
      <w:r w:rsidR="009450A1" w:rsidRPr="00DE7A2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.</w:t>
      </w:r>
    </w:p>
    <w:p w:rsidR="00BB1D38" w:rsidRPr="00DE7A2C" w:rsidRDefault="00BB1D38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 xml:space="preserve">Сегодня я готова </w:t>
      </w:r>
      <w:r w:rsidR="00AC2771" w:rsidRPr="00DE7A2C">
        <w:rPr>
          <w:rFonts w:ascii="Times New Roman" w:eastAsia="Times New Roman" w:hAnsi="Times New Roman" w:cs="Times New Roman"/>
          <w:sz w:val="28"/>
          <w:szCs w:val="28"/>
        </w:rPr>
        <w:t xml:space="preserve">продемонстрировать </w:t>
      </w:r>
      <w:r w:rsidR="00C2191D">
        <w:rPr>
          <w:rFonts w:ascii="Times New Roman" w:eastAsia="Times New Roman" w:hAnsi="Times New Roman" w:cs="Times New Roman"/>
          <w:sz w:val="28"/>
          <w:szCs w:val="28"/>
        </w:rPr>
        <w:t>вам некоторые варианты математических</w:t>
      </w:r>
      <w:r w:rsidR="00AC2771" w:rsidRPr="00DE7A2C">
        <w:rPr>
          <w:rFonts w:ascii="Times New Roman" w:eastAsia="Times New Roman" w:hAnsi="Times New Roman" w:cs="Times New Roman"/>
          <w:sz w:val="28"/>
          <w:szCs w:val="28"/>
        </w:rPr>
        <w:t xml:space="preserve"> игр и упражнени</w:t>
      </w:r>
      <w:r w:rsidR="00C2191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>.</w:t>
      </w:r>
      <w:r w:rsidR="00AC2771" w:rsidRPr="00DE7A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191D">
        <w:rPr>
          <w:rFonts w:ascii="Times New Roman" w:eastAsia="Times New Roman" w:hAnsi="Times New Roman" w:cs="Times New Roman"/>
          <w:sz w:val="28"/>
          <w:szCs w:val="28"/>
        </w:rPr>
        <w:t>Но д</w:t>
      </w:r>
      <w:r w:rsidR="00AC2771" w:rsidRPr="00DE7A2C">
        <w:rPr>
          <w:rFonts w:ascii="Times New Roman" w:eastAsia="Times New Roman" w:hAnsi="Times New Roman" w:cs="Times New Roman"/>
          <w:sz w:val="28"/>
          <w:szCs w:val="28"/>
        </w:rPr>
        <w:t>ля начала настро</w:t>
      </w:r>
      <w:r w:rsidR="001B78F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2191D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C2771" w:rsidRPr="00DE7A2C">
        <w:rPr>
          <w:rFonts w:ascii="Times New Roman" w:eastAsia="Times New Roman" w:hAnsi="Times New Roman" w:cs="Times New Roman"/>
          <w:sz w:val="28"/>
          <w:szCs w:val="28"/>
        </w:rPr>
        <w:t>ся на нужный лад, приглашаю вас в круг!</w:t>
      </w:r>
    </w:p>
    <w:p w:rsidR="00AC2771" w:rsidRPr="00DE7A2C" w:rsidRDefault="00AC2771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i/>
          <w:sz w:val="28"/>
          <w:szCs w:val="28"/>
        </w:rPr>
        <w:t>(разминка Е. Железновой</w:t>
      </w:r>
      <w:r w:rsidR="004064FD" w:rsidRPr="00DE7A2C">
        <w:rPr>
          <w:rFonts w:ascii="Times New Roman" w:eastAsia="Times New Roman" w:hAnsi="Times New Roman" w:cs="Times New Roman"/>
          <w:i/>
          <w:sz w:val="28"/>
          <w:szCs w:val="28"/>
        </w:rPr>
        <w:t xml:space="preserve"> «Ну – ка все встали в круг»</w:t>
      </w:r>
      <w:r w:rsidRPr="00DE7A2C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AC2771" w:rsidRDefault="004064FD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Начнем с игры</w:t>
      </w:r>
      <w:r w:rsidR="00091F56">
        <w:rPr>
          <w:rFonts w:ascii="Times New Roman" w:eastAsia="Times New Roman" w:hAnsi="Times New Roman" w:cs="Times New Roman"/>
          <w:sz w:val="28"/>
          <w:szCs w:val="28"/>
        </w:rPr>
        <w:t xml:space="preserve"> целью которой является закрепление названий дней недели, и называется она «Ожившая неделька»</w:t>
      </w:r>
      <w:r w:rsidRPr="00DE7A2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1F56" w:rsidRPr="00D6708A" w:rsidRDefault="00091F56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6708A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(вызвать 7 желающих принять участие)</w:t>
      </w:r>
    </w:p>
    <w:p w:rsidR="00091F56" w:rsidRDefault="00091F56" w:rsidP="00091F5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Итак, я раздаю вам</w:t>
      </w:r>
      <w:r w:rsidRPr="00091F56">
        <w:rPr>
          <w:rFonts w:ascii="Times New Roman" w:eastAsia="Times New Roman" w:hAnsi="Times New Roman" w:cs="Times New Roman"/>
          <w:sz w:val="28"/>
          <w:szCs w:val="28"/>
        </w:rPr>
        <w:t xml:space="preserve"> карточки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 которых написаны цифры </w:t>
      </w:r>
      <w:r w:rsidRPr="00091F56">
        <w:rPr>
          <w:rFonts w:ascii="Times New Roman" w:eastAsia="Times New Roman" w:hAnsi="Times New Roman" w:cs="Times New Roman"/>
          <w:sz w:val="28"/>
          <w:szCs w:val="28"/>
        </w:rPr>
        <w:t xml:space="preserve">от 1 до 7.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Пока играет музыка, вытанцуете и распределяетесь по комнате в хаотичном порядке. Как только музыка закончится, ваша задача выстроиться в ряд </w:t>
      </w:r>
      <w:r w:rsidRPr="00091F5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8"/>
          <w:szCs w:val="28"/>
        </w:rPr>
        <w:t>цифрой</w:t>
      </w:r>
      <w:r w:rsidRPr="00091F56">
        <w:rPr>
          <w:rFonts w:ascii="Times New Roman" w:eastAsia="Times New Roman" w:hAnsi="Times New Roman" w:cs="Times New Roman"/>
          <w:sz w:val="28"/>
          <w:szCs w:val="28"/>
        </w:rPr>
        <w:t xml:space="preserve"> на карточке, обозначающ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091F56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</w:rPr>
        <w:t>ень</w:t>
      </w:r>
      <w:r w:rsidRPr="00091F56">
        <w:rPr>
          <w:rFonts w:ascii="Times New Roman" w:eastAsia="Times New Roman" w:hAnsi="Times New Roman" w:cs="Times New Roman"/>
          <w:sz w:val="28"/>
          <w:szCs w:val="28"/>
        </w:rPr>
        <w:t xml:space="preserve"> недели. </w:t>
      </w:r>
    </w:p>
    <w:p w:rsidR="00091F56" w:rsidRPr="00D6708A" w:rsidRDefault="00091F56" w:rsidP="00091F5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6708A">
        <w:rPr>
          <w:rFonts w:ascii="Times New Roman" w:eastAsia="Times New Roman" w:hAnsi="Times New Roman" w:cs="Times New Roman"/>
          <w:i/>
          <w:iCs/>
          <w:sz w:val="28"/>
          <w:szCs w:val="28"/>
        </w:rPr>
        <w:t>(повторить игру 2-3 раза со сменой карточек)</w:t>
      </w:r>
    </w:p>
    <w:p w:rsidR="00091F56" w:rsidRPr="00DE7A2C" w:rsidRDefault="00091F56" w:rsidP="00091F5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Как вы думаете, к какой категории можно найти эту деятельность: дидактическая игра или игровое упражнение?</w:t>
      </w:r>
    </w:p>
    <w:p w:rsidR="00091F56" w:rsidRPr="00DE7A2C" w:rsidRDefault="00091F56" w:rsidP="00091F5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участников, обоснование)</w:t>
      </w:r>
    </w:p>
    <w:p w:rsidR="00091F56" w:rsidRDefault="00091F56" w:rsidP="00091F5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Спасибо за ответы!</w:t>
      </w:r>
    </w:p>
    <w:p w:rsidR="00091F56" w:rsidRDefault="00091F56" w:rsidP="00091F5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Ориентировка в пространстве – одно из самых сложных направлений </w:t>
      </w:r>
      <w:r w:rsidR="00E2496E">
        <w:rPr>
          <w:rFonts w:ascii="Times New Roman" w:eastAsia="Times New Roman" w:hAnsi="Times New Roman" w:cs="Times New Roman"/>
          <w:sz w:val="28"/>
          <w:szCs w:val="28"/>
        </w:rPr>
        <w:t>познавательн</w:t>
      </w:r>
      <w:r>
        <w:rPr>
          <w:rFonts w:ascii="Times New Roman" w:eastAsia="Times New Roman" w:hAnsi="Times New Roman" w:cs="Times New Roman"/>
          <w:sz w:val="28"/>
          <w:szCs w:val="28"/>
        </w:rPr>
        <w:t>ого развития</w:t>
      </w:r>
      <w:r w:rsidR="00E2496E">
        <w:rPr>
          <w:rFonts w:ascii="Times New Roman" w:eastAsia="Times New Roman" w:hAnsi="Times New Roman" w:cs="Times New Roman"/>
          <w:sz w:val="28"/>
          <w:szCs w:val="28"/>
        </w:rPr>
        <w:t xml:space="preserve">. Для того, чтобы дети научились этому, можно предложить им </w:t>
      </w:r>
      <w:r>
        <w:rPr>
          <w:rFonts w:ascii="Times New Roman" w:eastAsia="Times New Roman" w:hAnsi="Times New Roman" w:cs="Times New Roman"/>
          <w:sz w:val="28"/>
          <w:szCs w:val="28"/>
        </w:rPr>
        <w:t>примери</w:t>
      </w:r>
      <w:r w:rsidR="00E2496E">
        <w:rPr>
          <w:rFonts w:ascii="Times New Roman" w:eastAsia="Times New Roman" w:hAnsi="Times New Roman" w:cs="Times New Roman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себя роли художников. </w:t>
      </w:r>
    </w:p>
    <w:p w:rsidR="00091F56" w:rsidRPr="00091F56" w:rsidRDefault="00E2496E" w:rsidP="00091F5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Д/у </w:t>
      </w:r>
      <w:r w:rsidR="00091F56" w:rsidRPr="00091F56">
        <w:rPr>
          <w:rFonts w:ascii="Times New Roman" w:eastAsia="Times New Roman" w:hAnsi="Times New Roman" w:cs="Times New Roman"/>
          <w:sz w:val="28"/>
          <w:szCs w:val="28"/>
        </w:rPr>
        <w:t>«Художники»</w:t>
      </w:r>
    </w:p>
    <w:p w:rsidR="00091F56" w:rsidRDefault="00091F56" w:rsidP="00091F5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Предлагаю </w:t>
      </w:r>
      <w:r w:rsidR="00E2496E">
        <w:rPr>
          <w:rFonts w:ascii="Times New Roman" w:eastAsia="Times New Roman" w:hAnsi="Times New Roman" w:cs="Times New Roman"/>
          <w:sz w:val="28"/>
          <w:szCs w:val="28"/>
        </w:rPr>
        <w:t xml:space="preserve">нарисовать картину «У бабушки в деревне». </w:t>
      </w:r>
    </w:p>
    <w:p w:rsidR="00E2496E" w:rsidRPr="00D6708A" w:rsidRDefault="00E2496E" w:rsidP="00091F5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6708A">
        <w:rPr>
          <w:rFonts w:ascii="Times New Roman" w:eastAsia="Times New Roman" w:hAnsi="Times New Roman" w:cs="Times New Roman"/>
          <w:i/>
          <w:iCs/>
          <w:sz w:val="28"/>
          <w:szCs w:val="28"/>
        </w:rPr>
        <w:t>(ведущий рисует на доске избушку либо использует магнитную картинку)</w:t>
      </w:r>
    </w:p>
    <w:p w:rsidR="00E2496E" w:rsidRPr="00091F56" w:rsidRDefault="00E2496E" w:rsidP="00E2496E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Задача каждого участника назвать предмет и указать его расположение на мольберте относительно избушки. При этом обязательно</w:t>
      </w:r>
      <w:r w:rsidRPr="00091F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употребление</w:t>
      </w:r>
      <w:r w:rsidRPr="00091F56">
        <w:rPr>
          <w:rFonts w:ascii="Times New Roman" w:eastAsia="Times New Roman" w:hAnsi="Times New Roman" w:cs="Times New Roman"/>
          <w:sz w:val="28"/>
          <w:szCs w:val="28"/>
        </w:rPr>
        <w:t xml:space="preserve"> слов: слева, справа, от, за, около, рядом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91F56">
        <w:rPr>
          <w:rFonts w:ascii="Times New Roman" w:eastAsia="Times New Roman" w:hAnsi="Times New Roman" w:cs="Times New Roman"/>
          <w:sz w:val="28"/>
          <w:szCs w:val="28"/>
        </w:rPr>
        <w:t xml:space="preserve"> вверху, внизу, перед, между, и </w:t>
      </w:r>
      <w:proofErr w:type="spellStart"/>
      <w:r w:rsidRPr="00091F56">
        <w:rPr>
          <w:rFonts w:ascii="Times New Roman" w:eastAsia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496E" w:rsidRPr="00DE7A2C" w:rsidRDefault="00E2496E" w:rsidP="00E2496E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Как вы думаете, к какой категории можно найти эту деятельность: дидактическая игра или игровое упражнение?</w:t>
      </w:r>
    </w:p>
    <w:p w:rsidR="00E2496E" w:rsidRPr="00DE7A2C" w:rsidRDefault="00E2496E" w:rsidP="00E2496E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участников, обоснование)</w:t>
      </w:r>
    </w:p>
    <w:p w:rsidR="00572B76" w:rsidRDefault="00572B76" w:rsidP="00572B7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2B76">
        <w:rPr>
          <w:rFonts w:ascii="Times New Roman" w:eastAsia="Times New Roman" w:hAnsi="Times New Roman" w:cs="Times New Roman"/>
          <w:sz w:val="28"/>
          <w:szCs w:val="28"/>
        </w:rPr>
        <w:t xml:space="preserve">«Посещение кинотеатра».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теперь узнаем, как легко закрепить порядковый счет. Представим, что мы оказались в кинотеатре. </w:t>
      </w:r>
    </w:p>
    <w:p w:rsidR="00572B76" w:rsidRPr="00D6708A" w:rsidRDefault="00572B76" w:rsidP="00572B7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6708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(продемонстрировать наборное полотно с 10 полосами — зал кинотеатра. кармашки в полосках — кресла) </w:t>
      </w:r>
    </w:p>
    <w:p w:rsidR="00572B76" w:rsidRDefault="00572B76" w:rsidP="00572B7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Давайте посчитаем все вместе, сколько кресел в первом ряду (</w:t>
      </w:r>
      <w:r w:rsidRPr="00572B76">
        <w:rPr>
          <w:rFonts w:ascii="Times New Roman" w:eastAsia="Times New Roman" w:hAnsi="Times New Roman" w:cs="Times New Roman"/>
          <w:sz w:val="28"/>
          <w:szCs w:val="28"/>
        </w:rPr>
        <w:t xml:space="preserve">10). У каждого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 вас имеется </w:t>
      </w:r>
      <w:r w:rsidRPr="00572B76">
        <w:rPr>
          <w:rFonts w:ascii="Times New Roman" w:eastAsia="Times New Roman" w:hAnsi="Times New Roman" w:cs="Times New Roman"/>
          <w:sz w:val="28"/>
          <w:szCs w:val="28"/>
        </w:rPr>
        <w:t xml:space="preserve">картинка с изображением </w:t>
      </w:r>
      <w:r>
        <w:rPr>
          <w:rFonts w:ascii="Times New Roman" w:eastAsia="Times New Roman" w:hAnsi="Times New Roman" w:cs="Times New Roman"/>
          <w:sz w:val="28"/>
          <w:szCs w:val="28"/>
        </w:rPr>
        <w:t>зрителей</w:t>
      </w:r>
      <w:r w:rsidRPr="00572B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наша задача –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помочь им приобрести</w:t>
      </w:r>
      <w:r w:rsidRPr="00572B76">
        <w:rPr>
          <w:rFonts w:ascii="Times New Roman" w:eastAsia="Times New Roman" w:hAnsi="Times New Roman" w:cs="Times New Roman"/>
          <w:sz w:val="28"/>
          <w:szCs w:val="28"/>
        </w:rPr>
        <w:t xml:space="preserve"> билет</w:t>
      </w:r>
      <w:r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572B76">
        <w:rPr>
          <w:rFonts w:ascii="Times New Roman" w:eastAsia="Times New Roman" w:hAnsi="Times New Roman" w:cs="Times New Roman"/>
          <w:sz w:val="28"/>
          <w:szCs w:val="28"/>
        </w:rPr>
        <w:t xml:space="preserve"> в кино. </w:t>
      </w:r>
      <w:r>
        <w:rPr>
          <w:rFonts w:ascii="Times New Roman" w:eastAsia="Times New Roman" w:hAnsi="Times New Roman" w:cs="Times New Roman"/>
          <w:sz w:val="28"/>
          <w:szCs w:val="28"/>
        </w:rPr>
        <w:t>На каждом билете указаны ряд и место. Покупая билет, необходимо правильно определить место зрителя в зале.</w:t>
      </w:r>
    </w:p>
    <w:p w:rsidR="00091F56" w:rsidRPr="00D6708A" w:rsidRDefault="00572B76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6708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(из числа участников выбирается кассир, другие участники по очереди покупают билеты и находят место своего зрителя). </w:t>
      </w:r>
    </w:p>
    <w:p w:rsidR="00572B76" w:rsidRPr="00DE7A2C" w:rsidRDefault="00572B76" w:rsidP="00572B7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Как вы думаете, к какой категории можно найти эту деятельность: дидактическая игра или игровое упражнение?</w:t>
      </w:r>
    </w:p>
    <w:p w:rsidR="00572B76" w:rsidRPr="00DE7A2C" w:rsidRDefault="00572B76" w:rsidP="00572B76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участников, обоснование)</w:t>
      </w:r>
    </w:p>
    <w:p w:rsidR="00AC2771" w:rsidRDefault="00DD5501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 xml:space="preserve">А теперь </w:t>
      </w:r>
      <w:r w:rsidR="00572B76">
        <w:rPr>
          <w:rFonts w:ascii="Times New Roman" w:eastAsia="Times New Roman" w:hAnsi="Times New Roman" w:cs="Times New Roman"/>
          <w:sz w:val="28"/>
          <w:szCs w:val="28"/>
        </w:rPr>
        <w:t>наступило время потренировать наше внимание и закрепить названия геометрических фигур.</w:t>
      </w:r>
    </w:p>
    <w:p w:rsidR="00572B76" w:rsidRDefault="00572B76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Давайте внимательно осмотримся в нашем помещении и найдем все предметы, напоминающие нам круг…</w:t>
      </w:r>
    </w:p>
    <w:p w:rsidR="00572B76" w:rsidRPr="00D6708A" w:rsidRDefault="00572B76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6708A">
        <w:rPr>
          <w:rFonts w:ascii="Times New Roman" w:eastAsia="Times New Roman" w:hAnsi="Times New Roman" w:cs="Times New Roman"/>
          <w:i/>
          <w:iCs/>
          <w:sz w:val="28"/>
          <w:szCs w:val="28"/>
        </w:rPr>
        <w:t>(аналогично участники ищут и называют предметы квадратной, прямоугольной, овальной формы)</w:t>
      </w:r>
    </w:p>
    <w:p w:rsidR="00DD5501" w:rsidRDefault="00DD5501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A2C">
        <w:rPr>
          <w:rFonts w:ascii="Times New Roman" w:eastAsia="Times New Roman" w:hAnsi="Times New Roman" w:cs="Times New Roman"/>
          <w:sz w:val="28"/>
          <w:szCs w:val="28"/>
        </w:rPr>
        <w:t>Уважаемые коллеги, к какой категории вы можете отнести эту деятельность? Почему?</w:t>
      </w:r>
    </w:p>
    <w:p w:rsidR="00C2191D" w:rsidRPr="00C2191D" w:rsidRDefault="00C2191D" w:rsidP="00DE7A2C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2191D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участников, обоснование)</w:t>
      </w:r>
    </w:p>
    <w:p w:rsidR="00C2191D" w:rsidRPr="00C2191D" w:rsidRDefault="00C2191D" w:rsidP="00DE7A2C">
      <w:pPr>
        <w:pStyle w:val="c2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Style w:val="c1"/>
          <w:rFonts w:eastAsiaTheme="majorEastAsia"/>
          <w:sz w:val="28"/>
          <w:szCs w:val="28"/>
          <w:u w:val="single"/>
        </w:rPr>
      </w:pPr>
      <w:r w:rsidRPr="00C2191D">
        <w:rPr>
          <w:rStyle w:val="c1"/>
          <w:rFonts w:eastAsiaTheme="majorEastAsia"/>
          <w:sz w:val="28"/>
          <w:szCs w:val="28"/>
          <w:u w:val="single"/>
        </w:rPr>
        <w:t>Заключительная часть.</w:t>
      </w:r>
    </w:p>
    <w:p w:rsidR="00DE7A2C" w:rsidRPr="00DE7A2C" w:rsidRDefault="00DE7A2C" w:rsidP="00DE7A2C">
      <w:pPr>
        <w:pStyle w:val="c2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Style w:val="c1"/>
          <w:rFonts w:eastAsiaTheme="majorEastAsia"/>
          <w:sz w:val="28"/>
          <w:szCs w:val="28"/>
        </w:rPr>
      </w:pPr>
      <w:r w:rsidRPr="00DE7A2C">
        <w:rPr>
          <w:rStyle w:val="c1"/>
          <w:rFonts w:eastAsiaTheme="majorEastAsia"/>
          <w:sz w:val="28"/>
          <w:szCs w:val="28"/>
        </w:rPr>
        <w:t>Скажите, что чаще вы используете в своей практике – математические дидактические игры или упражнения?</w:t>
      </w:r>
    </w:p>
    <w:p w:rsidR="00DE7A2C" w:rsidRPr="00DE7A2C" w:rsidRDefault="00DE7A2C" w:rsidP="00DE7A2C">
      <w:pPr>
        <w:pStyle w:val="c2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Style w:val="c1"/>
          <w:rFonts w:eastAsiaTheme="majorEastAsia"/>
          <w:sz w:val="28"/>
          <w:szCs w:val="28"/>
        </w:rPr>
      </w:pPr>
      <w:r w:rsidRPr="00DE7A2C">
        <w:rPr>
          <w:rStyle w:val="c1"/>
          <w:rFonts w:eastAsiaTheme="majorEastAsia"/>
          <w:sz w:val="28"/>
          <w:szCs w:val="28"/>
        </w:rPr>
        <w:t>Поделитесь своим опытом!</w:t>
      </w:r>
    </w:p>
    <w:p w:rsidR="00DE7A2C" w:rsidRPr="00DE7A2C" w:rsidRDefault="00DE7A2C" w:rsidP="00DE7A2C">
      <w:pPr>
        <w:pStyle w:val="c2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Style w:val="c1"/>
          <w:rFonts w:eastAsiaTheme="majorEastAsia"/>
          <w:i/>
          <w:iCs/>
          <w:sz w:val="28"/>
          <w:szCs w:val="28"/>
        </w:rPr>
      </w:pPr>
      <w:r w:rsidRPr="00DE7A2C">
        <w:rPr>
          <w:rStyle w:val="c1"/>
          <w:rFonts w:eastAsiaTheme="majorEastAsia"/>
          <w:i/>
          <w:iCs/>
          <w:sz w:val="28"/>
          <w:szCs w:val="28"/>
        </w:rPr>
        <w:t>(обратная связь с участниками)</w:t>
      </w:r>
    </w:p>
    <w:p w:rsidR="00DE7A2C" w:rsidRPr="00DE7A2C" w:rsidRDefault="00DE7A2C" w:rsidP="00DE7A2C">
      <w:pPr>
        <w:pStyle w:val="c2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Style w:val="c1"/>
          <w:sz w:val="28"/>
          <w:szCs w:val="28"/>
        </w:rPr>
      </w:pPr>
      <w:r w:rsidRPr="00DE7A2C">
        <w:rPr>
          <w:rStyle w:val="c1"/>
          <w:rFonts w:eastAsiaTheme="majorEastAsia"/>
          <w:sz w:val="28"/>
          <w:szCs w:val="28"/>
        </w:rPr>
        <w:t>Спасибо за обратную связь, коллеги! Наша встреча близится к концу. В заключение хотелось бы еще раз проговорить</w:t>
      </w:r>
      <w:r w:rsidR="00D81CF5" w:rsidRPr="00DE7A2C">
        <w:rPr>
          <w:rStyle w:val="c1"/>
          <w:rFonts w:eastAsiaTheme="majorEastAsia"/>
          <w:sz w:val="28"/>
          <w:szCs w:val="28"/>
        </w:rPr>
        <w:t>,</w:t>
      </w:r>
      <w:r w:rsidRPr="00DE7A2C">
        <w:rPr>
          <w:rStyle w:val="c1"/>
          <w:rFonts w:eastAsiaTheme="majorEastAsia"/>
          <w:sz w:val="28"/>
          <w:szCs w:val="28"/>
        </w:rPr>
        <w:t xml:space="preserve"> что,</w:t>
      </w:r>
      <w:r w:rsidR="00D81CF5" w:rsidRPr="00DE7A2C">
        <w:rPr>
          <w:rStyle w:val="c1"/>
          <w:rFonts w:eastAsiaTheme="majorEastAsia"/>
          <w:sz w:val="28"/>
          <w:szCs w:val="28"/>
        </w:rPr>
        <w:t xml:space="preserve"> и</w:t>
      </w:r>
      <w:r w:rsidR="009D3268" w:rsidRPr="00DE7A2C">
        <w:rPr>
          <w:rStyle w:val="c1"/>
          <w:rFonts w:eastAsiaTheme="majorEastAsia"/>
          <w:sz w:val="28"/>
          <w:szCs w:val="28"/>
        </w:rPr>
        <w:t>спользуя простые</w:t>
      </w:r>
      <w:r w:rsidR="00BB520A" w:rsidRPr="00DE7A2C">
        <w:rPr>
          <w:rStyle w:val="c1"/>
          <w:rFonts w:eastAsiaTheme="majorEastAsia"/>
          <w:sz w:val="28"/>
          <w:szCs w:val="28"/>
        </w:rPr>
        <w:t xml:space="preserve"> в исполнении игры и упражнения, </w:t>
      </w:r>
      <w:r w:rsidR="00BB520A" w:rsidRPr="00DE7A2C">
        <w:rPr>
          <w:sz w:val="28"/>
          <w:szCs w:val="28"/>
        </w:rPr>
        <w:t>можно приобщить ребенка ко многим математическим понятиям, способствовать их лучшему усвоению, поддержива</w:t>
      </w:r>
      <w:r w:rsidRPr="00DE7A2C">
        <w:rPr>
          <w:sz w:val="28"/>
          <w:szCs w:val="28"/>
        </w:rPr>
        <w:t>я</w:t>
      </w:r>
      <w:r w:rsidR="00BB520A" w:rsidRPr="00DE7A2C">
        <w:rPr>
          <w:sz w:val="28"/>
          <w:szCs w:val="28"/>
        </w:rPr>
        <w:t xml:space="preserve"> и развивая интерес к математике.</w:t>
      </w:r>
    </w:p>
    <w:p w:rsidR="0042591A" w:rsidRPr="00DE7A2C" w:rsidRDefault="00437108" w:rsidP="00572B76">
      <w:pPr>
        <w:pStyle w:val="c2"/>
        <w:shd w:val="clear" w:color="auto" w:fill="FFFFFF"/>
        <w:spacing w:before="0" w:beforeAutospacing="0" w:after="0" w:afterAutospacing="0" w:line="360" w:lineRule="auto"/>
        <w:ind w:left="57" w:right="57" w:firstLine="709"/>
        <w:jc w:val="both"/>
        <w:rPr>
          <w:rStyle w:val="c1"/>
          <w:rFonts w:eastAsiaTheme="majorEastAsia"/>
          <w:sz w:val="28"/>
          <w:szCs w:val="28"/>
        </w:rPr>
      </w:pPr>
      <w:r w:rsidRPr="00DE7A2C">
        <w:rPr>
          <w:rStyle w:val="c1"/>
          <w:rFonts w:eastAsiaTheme="majorEastAsia"/>
          <w:sz w:val="28"/>
          <w:szCs w:val="28"/>
        </w:rPr>
        <w:t>Спасибо за внимание!</w:t>
      </w:r>
    </w:p>
    <w:p w:rsidR="00DA55D1" w:rsidRDefault="00DA55D1" w:rsidP="0042591A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23D9" w:rsidRPr="009409AC" w:rsidRDefault="009923D9" w:rsidP="0042591A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923D9" w:rsidRPr="009409AC" w:rsidSect="001F2221">
      <w:pgSz w:w="11906" w:h="16838"/>
      <w:pgMar w:top="1440" w:right="1080" w:bottom="1440" w:left="1080" w:header="708" w:footer="708" w:gutter="0"/>
      <w:pgBorders w:offsetFrom="page">
        <w:top w:val="double" w:sz="4" w:space="24" w:color="943634" w:themeColor="accent2" w:themeShade="BF"/>
        <w:left w:val="double" w:sz="4" w:space="24" w:color="943634" w:themeColor="accent2" w:themeShade="BF"/>
        <w:bottom w:val="double" w:sz="4" w:space="24" w:color="943634" w:themeColor="accent2" w:themeShade="BF"/>
        <w:right w:val="double" w:sz="4" w:space="24" w:color="943634" w:themeColor="accen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30A54"/>
    <w:multiLevelType w:val="multilevel"/>
    <w:tmpl w:val="F1AC1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F5EB1"/>
    <w:multiLevelType w:val="multilevel"/>
    <w:tmpl w:val="E0B87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0B666B"/>
    <w:multiLevelType w:val="multilevel"/>
    <w:tmpl w:val="AB80D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2C5D6C"/>
    <w:multiLevelType w:val="multilevel"/>
    <w:tmpl w:val="9E9AE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38F4976"/>
    <w:multiLevelType w:val="hybridMultilevel"/>
    <w:tmpl w:val="CA48C7F0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5">
    <w:nsid w:val="73345559"/>
    <w:multiLevelType w:val="multilevel"/>
    <w:tmpl w:val="DF3A4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78369F"/>
    <w:multiLevelType w:val="multilevel"/>
    <w:tmpl w:val="8294DC8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6A0E8B"/>
    <w:multiLevelType w:val="hybridMultilevel"/>
    <w:tmpl w:val="15189DDA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8BE"/>
    <w:rsid w:val="000737A6"/>
    <w:rsid w:val="00091F56"/>
    <w:rsid w:val="00094F60"/>
    <w:rsid w:val="000978B7"/>
    <w:rsid w:val="00110680"/>
    <w:rsid w:val="001364B3"/>
    <w:rsid w:val="001B78F0"/>
    <w:rsid w:val="001F2221"/>
    <w:rsid w:val="0024219A"/>
    <w:rsid w:val="002660B8"/>
    <w:rsid w:val="002718AA"/>
    <w:rsid w:val="002743B5"/>
    <w:rsid w:val="00367A8D"/>
    <w:rsid w:val="004064FD"/>
    <w:rsid w:val="0042591A"/>
    <w:rsid w:val="00433C5F"/>
    <w:rsid w:val="00437108"/>
    <w:rsid w:val="004534F6"/>
    <w:rsid w:val="00572B76"/>
    <w:rsid w:val="00596859"/>
    <w:rsid w:val="005B5F46"/>
    <w:rsid w:val="005D2DA8"/>
    <w:rsid w:val="00682192"/>
    <w:rsid w:val="00686769"/>
    <w:rsid w:val="0070490D"/>
    <w:rsid w:val="00723F47"/>
    <w:rsid w:val="00726808"/>
    <w:rsid w:val="00765835"/>
    <w:rsid w:val="00797B7D"/>
    <w:rsid w:val="007A505F"/>
    <w:rsid w:val="00812CCD"/>
    <w:rsid w:val="0084522F"/>
    <w:rsid w:val="008854F9"/>
    <w:rsid w:val="008B6DF3"/>
    <w:rsid w:val="008F513C"/>
    <w:rsid w:val="00906827"/>
    <w:rsid w:val="009409AC"/>
    <w:rsid w:val="009450A1"/>
    <w:rsid w:val="00977E6E"/>
    <w:rsid w:val="00983BA3"/>
    <w:rsid w:val="009923D9"/>
    <w:rsid w:val="009A7314"/>
    <w:rsid w:val="009B08BE"/>
    <w:rsid w:val="009C4A60"/>
    <w:rsid w:val="009D3268"/>
    <w:rsid w:val="009E7848"/>
    <w:rsid w:val="00AC2771"/>
    <w:rsid w:val="00B6014E"/>
    <w:rsid w:val="00B94194"/>
    <w:rsid w:val="00BB1D38"/>
    <w:rsid w:val="00BB520A"/>
    <w:rsid w:val="00C035C2"/>
    <w:rsid w:val="00C2191D"/>
    <w:rsid w:val="00CC10CF"/>
    <w:rsid w:val="00D500CC"/>
    <w:rsid w:val="00D6708A"/>
    <w:rsid w:val="00D81CF5"/>
    <w:rsid w:val="00DA55D1"/>
    <w:rsid w:val="00DC322C"/>
    <w:rsid w:val="00DD5501"/>
    <w:rsid w:val="00DD7650"/>
    <w:rsid w:val="00DE7A2C"/>
    <w:rsid w:val="00DE7B95"/>
    <w:rsid w:val="00E015E2"/>
    <w:rsid w:val="00E2496E"/>
    <w:rsid w:val="00E6131D"/>
    <w:rsid w:val="00E6134B"/>
    <w:rsid w:val="00EC6647"/>
    <w:rsid w:val="00F4616D"/>
    <w:rsid w:val="00F52B31"/>
    <w:rsid w:val="00FA2C77"/>
    <w:rsid w:val="00FA341C"/>
    <w:rsid w:val="00FB77E4"/>
    <w:rsid w:val="00FD18BA"/>
    <w:rsid w:val="00FD3742"/>
    <w:rsid w:val="00FE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59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59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591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5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25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425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42591A"/>
    <w:pPr>
      <w:spacing w:after="0" w:line="240" w:lineRule="auto"/>
    </w:pPr>
  </w:style>
  <w:style w:type="paragraph" w:styleId="a5">
    <w:name w:val="List Paragraph"/>
    <w:basedOn w:val="a"/>
    <w:qFormat/>
    <w:rsid w:val="0042591A"/>
    <w:pPr>
      <w:ind w:left="720"/>
      <w:contextualSpacing/>
    </w:pPr>
    <w:rPr>
      <w:rFonts w:ascii="Calibri" w:hAnsi="Calibri" w:cs="Calibri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uiPriority w:val="22"/>
    <w:qFormat/>
    <w:rsid w:val="0042591A"/>
    <w:rPr>
      <w:b/>
      <w:bCs/>
    </w:rPr>
  </w:style>
  <w:style w:type="character" w:styleId="a8">
    <w:name w:val="Emphasis"/>
    <w:basedOn w:val="a0"/>
    <w:qFormat/>
    <w:rsid w:val="0042591A"/>
    <w:rPr>
      <w:i/>
      <w:iCs/>
    </w:rPr>
  </w:style>
  <w:style w:type="paragraph" w:customStyle="1" w:styleId="12">
    <w:name w:val="Без интервала1"/>
    <w:basedOn w:val="a"/>
    <w:qFormat/>
    <w:rsid w:val="0042591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9">
    <w:name w:val="Balloon Text"/>
    <w:basedOn w:val="a"/>
    <w:link w:val="aa"/>
    <w:uiPriority w:val="99"/>
    <w:semiHidden/>
    <w:unhideWhenUsed/>
    <w:rsid w:val="009B0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08BE"/>
    <w:rPr>
      <w:rFonts w:ascii="Tahoma" w:hAnsi="Tahoma" w:cs="Tahoma"/>
      <w:sz w:val="16"/>
      <w:szCs w:val="16"/>
    </w:rPr>
  </w:style>
  <w:style w:type="paragraph" w:customStyle="1" w:styleId="c35">
    <w:name w:val="c35"/>
    <w:basedOn w:val="a"/>
    <w:rsid w:val="00B60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B6014E"/>
  </w:style>
  <w:style w:type="paragraph" w:customStyle="1" w:styleId="c21">
    <w:name w:val="c21"/>
    <w:basedOn w:val="a"/>
    <w:rsid w:val="00B60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DA5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A55D1"/>
  </w:style>
  <w:style w:type="paragraph" w:customStyle="1" w:styleId="c5">
    <w:name w:val="c5"/>
    <w:basedOn w:val="a"/>
    <w:rsid w:val="00DA5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DA55D1"/>
  </w:style>
  <w:style w:type="character" w:styleId="ab">
    <w:name w:val="Hyperlink"/>
    <w:basedOn w:val="a0"/>
    <w:uiPriority w:val="99"/>
    <w:unhideWhenUsed/>
    <w:rsid w:val="0042591A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CC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E6131D"/>
  </w:style>
  <w:style w:type="character" w:customStyle="1" w:styleId="c6">
    <w:name w:val="c6"/>
    <w:basedOn w:val="a0"/>
    <w:rsid w:val="00E6131D"/>
  </w:style>
  <w:style w:type="paragraph" w:customStyle="1" w:styleId="c11">
    <w:name w:val="c11"/>
    <w:basedOn w:val="a"/>
    <w:rsid w:val="00FA3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FA341C"/>
  </w:style>
  <w:style w:type="paragraph" w:customStyle="1" w:styleId="c63">
    <w:name w:val="c63"/>
    <w:basedOn w:val="a"/>
    <w:rsid w:val="00FB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7">
    <w:name w:val="c77"/>
    <w:basedOn w:val="a"/>
    <w:rsid w:val="00FB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FB77E4"/>
  </w:style>
  <w:style w:type="paragraph" w:customStyle="1" w:styleId="c26">
    <w:name w:val="c26"/>
    <w:basedOn w:val="a"/>
    <w:rsid w:val="00FB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59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59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591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5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25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425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42591A"/>
    <w:pPr>
      <w:spacing w:after="0" w:line="240" w:lineRule="auto"/>
    </w:pPr>
  </w:style>
  <w:style w:type="paragraph" w:styleId="a5">
    <w:name w:val="List Paragraph"/>
    <w:basedOn w:val="a"/>
    <w:qFormat/>
    <w:rsid w:val="0042591A"/>
    <w:pPr>
      <w:ind w:left="720"/>
      <w:contextualSpacing/>
    </w:pPr>
    <w:rPr>
      <w:rFonts w:ascii="Calibri" w:hAnsi="Calibri" w:cs="Calibri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uiPriority w:val="22"/>
    <w:qFormat/>
    <w:rsid w:val="0042591A"/>
    <w:rPr>
      <w:b/>
      <w:bCs/>
    </w:rPr>
  </w:style>
  <w:style w:type="character" w:styleId="a8">
    <w:name w:val="Emphasis"/>
    <w:basedOn w:val="a0"/>
    <w:qFormat/>
    <w:rsid w:val="0042591A"/>
    <w:rPr>
      <w:i/>
      <w:iCs/>
    </w:rPr>
  </w:style>
  <w:style w:type="paragraph" w:customStyle="1" w:styleId="12">
    <w:name w:val="Без интервала1"/>
    <w:basedOn w:val="a"/>
    <w:qFormat/>
    <w:rsid w:val="0042591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9">
    <w:name w:val="Balloon Text"/>
    <w:basedOn w:val="a"/>
    <w:link w:val="aa"/>
    <w:uiPriority w:val="99"/>
    <w:semiHidden/>
    <w:unhideWhenUsed/>
    <w:rsid w:val="009B0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08BE"/>
    <w:rPr>
      <w:rFonts w:ascii="Tahoma" w:hAnsi="Tahoma" w:cs="Tahoma"/>
      <w:sz w:val="16"/>
      <w:szCs w:val="16"/>
    </w:rPr>
  </w:style>
  <w:style w:type="paragraph" w:customStyle="1" w:styleId="c35">
    <w:name w:val="c35"/>
    <w:basedOn w:val="a"/>
    <w:rsid w:val="00B60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B6014E"/>
  </w:style>
  <w:style w:type="paragraph" w:customStyle="1" w:styleId="c21">
    <w:name w:val="c21"/>
    <w:basedOn w:val="a"/>
    <w:rsid w:val="00B60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DA5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A55D1"/>
  </w:style>
  <w:style w:type="paragraph" w:customStyle="1" w:styleId="c5">
    <w:name w:val="c5"/>
    <w:basedOn w:val="a"/>
    <w:rsid w:val="00DA5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DA55D1"/>
  </w:style>
  <w:style w:type="character" w:styleId="ab">
    <w:name w:val="Hyperlink"/>
    <w:basedOn w:val="a0"/>
    <w:uiPriority w:val="99"/>
    <w:unhideWhenUsed/>
    <w:rsid w:val="0042591A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CC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E6131D"/>
  </w:style>
  <w:style w:type="character" w:customStyle="1" w:styleId="c6">
    <w:name w:val="c6"/>
    <w:basedOn w:val="a0"/>
    <w:rsid w:val="00E6131D"/>
  </w:style>
  <w:style w:type="paragraph" w:customStyle="1" w:styleId="c11">
    <w:name w:val="c11"/>
    <w:basedOn w:val="a"/>
    <w:rsid w:val="00FA3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FA341C"/>
  </w:style>
  <w:style w:type="paragraph" w:customStyle="1" w:styleId="c63">
    <w:name w:val="c63"/>
    <w:basedOn w:val="a"/>
    <w:rsid w:val="00FB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7">
    <w:name w:val="c77"/>
    <w:basedOn w:val="a"/>
    <w:rsid w:val="00FB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FB77E4"/>
  </w:style>
  <w:style w:type="paragraph" w:customStyle="1" w:styleId="c26">
    <w:name w:val="c26"/>
    <w:basedOn w:val="a"/>
    <w:rsid w:val="00FB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0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</cp:lastModifiedBy>
  <cp:revision>4</cp:revision>
  <dcterms:created xsi:type="dcterms:W3CDTF">2020-09-10T08:11:00Z</dcterms:created>
  <dcterms:modified xsi:type="dcterms:W3CDTF">2020-09-20T09:07:00Z</dcterms:modified>
</cp:coreProperties>
</file>