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CBA" w:rsidRPr="00881BE3" w:rsidRDefault="008D1CBA" w:rsidP="00B16E3D">
      <w:pPr>
        <w:pStyle w:val="3"/>
        <w:jc w:val="center"/>
        <w:rPr>
          <w:rFonts w:ascii="Times New Roman" w:hAnsi="Times New Roman" w:cs="Times New Roman"/>
        </w:rPr>
      </w:pPr>
      <w:r w:rsidRPr="007D6AE4">
        <w:rPr>
          <w:rFonts w:ascii="&amp;quot" w:hAnsi="&amp;quot"/>
          <w:sz w:val="31"/>
          <w:szCs w:val="31"/>
        </w:rPr>
        <w:t>«</w:t>
      </w:r>
      <w:r w:rsidRPr="00881BE3">
        <w:rPr>
          <w:rFonts w:ascii="Times New Roman" w:hAnsi="Times New Roman" w:cs="Times New Roman"/>
        </w:rPr>
        <w:t>Правила знакомства»</w:t>
      </w:r>
    </w:p>
    <w:p w:rsidR="008D1CBA" w:rsidRDefault="008D1CBA" w:rsidP="00B16E3D">
      <w:pPr>
        <w:pStyle w:val="a4"/>
        <w:spacing w:before="0" w:beforeAutospacing="0" w:after="0" w:afterAutospacing="0"/>
        <w:ind w:firstLine="331"/>
        <w:jc w:val="center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Сюжетно-ролевая игра.</w:t>
      </w:r>
    </w:p>
    <w:p w:rsidR="00B16E3D" w:rsidRDefault="00B16E3D" w:rsidP="00B16E3D">
      <w:pPr>
        <w:pStyle w:val="a4"/>
        <w:spacing w:before="0" w:beforeAutospacing="0" w:after="0" w:afterAutospacing="0"/>
        <w:ind w:firstLine="331"/>
        <w:jc w:val="center"/>
        <w:rPr>
          <w:color w:val="000000"/>
          <w:sz w:val="28"/>
          <w:szCs w:val="28"/>
        </w:rPr>
      </w:pPr>
    </w:p>
    <w:p w:rsidR="00B16E3D" w:rsidRDefault="00B16E3D" w:rsidP="00B16E3D">
      <w:pPr>
        <w:spacing w:after="0" w:line="240" w:lineRule="auto"/>
        <w:jc w:val="right"/>
      </w:pPr>
      <w:proofErr w:type="spellStart"/>
      <w:r w:rsidRPr="007F77ED">
        <w:rPr>
          <w:rFonts w:ascii="Times New Roman" w:eastAsia="Times New Roman" w:hAnsi="Times New Roman" w:cs="Times New Roman"/>
          <w:sz w:val="24"/>
          <w:szCs w:val="24"/>
        </w:rPr>
        <w:t>Сергунцова</w:t>
      </w:r>
      <w:proofErr w:type="spellEnd"/>
      <w:r w:rsidRPr="007F77ED">
        <w:rPr>
          <w:rFonts w:ascii="Times New Roman" w:eastAsia="Times New Roman" w:hAnsi="Times New Roman" w:cs="Times New Roman"/>
          <w:sz w:val="24"/>
          <w:szCs w:val="24"/>
        </w:rPr>
        <w:t xml:space="preserve"> Елена Александровна,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77ED">
        <w:rPr>
          <w:rFonts w:ascii="Times New Roman" w:eastAsia="Times New Roman" w:hAnsi="Times New Roman" w:cs="Times New Roman"/>
          <w:sz w:val="24"/>
          <w:szCs w:val="24"/>
        </w:rPr>
        <w:t>социальный педагог</w:t>
      </w:r>
    </w:p>
    <w:p w:rsidR="00B16E3D" w:rsidRPr="007F77ED" w:rsidRDefault="00B16E3D" w:rsidP="00B16E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МКОУ </w:t>
      </w:r>
      <w:r w:rsidRPr="007F77ED">
        <w:rPr>
          <w:rFonts w:ascii="Times New Roman" w:eastAsia="Times New Roman" w:hAnsi="Times New Roman" w:cs="Times New Roman"/>
          <w:sz w:val="24"/>
          <w:szCs w:val="24"/>
        </w:rPr>
        <w:t xml:space="preserve">Детский дом №1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урьевска Кемеровской области</w:t>
      </w:r>
    </w:p>
    <w:p w:rsidR="00B16E3D" w:rsidRPr="00881BE3" w:rsidRDefault="00B16E3D" w:rsidP="00B16E3D">
      <w:pPr>
        <w:pStyle w:val="a4"/>
        <w:spacing w:before="0" w:beforeAutospacing="0" w:after="0" w:afterAutospacing="0"/>
        <w:ind w:firstLine="331"/>
        <w:jc w:val="center"/>
        <w:rPr>
          <w:color w:val="000000"/>
          <w:sz w:val="28"/>
          <w:szCs w:val="28"/>
        </w:rPr>
      </w:pP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Цель: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ознакомиться с правилами поведения, которые необходимо знать при знакомстве и представлении незнакомого человека в обществе;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обсудить некоторые правила этикета.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Подготовка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Чтобы провести успешно и с пользой такую игру, необходимо тщательно подготовиться, не надеясь на экспромт или на то, что все получится в процессе игры, поэтому нужно: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подобрать ребят, желающих разыграть сценки;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отработать и отрепетировать сценарий;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продумать элементы костюмов или хотя бы написать имена героев, которых они изображают;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подготовить «памятки» правил этикета по данной теме для всех участников.</w:t>
      </w:r>
    </w:p>
    <w:p w:rsidR="008D1CBA" w:rsidRPr="00881BE3" w:rsidRDefault="008D1CBA" w:rsidP="008D1CBA">
      <w:pPr>
        <w:pStyle w:val="3"/>
        <w:spacing w:line="360" w:lineRule="auto"/>
        <w:jc w:val="center"/>
        <w:rPr>
          <w:rFonts w:ascii="Times New Roman" w:hAnsi="Times New Roman" w:cs="Times New Roman"/>
        </w:rPr>
      </w:pPr>
      <w:r w:rsidRPr="00881BE3">
        <w:rPr>
          <w:rFonts w:ascii="Times New Roman" w:hAnsi="Times New Roman" w:cs="Times New Roman"/>
        </w:rPr>
        <w:t>Ход игры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 xml:space="preserve">Вводное слово 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Следует рассказать о том, что в нашей жизни существуют определенные правила поведения, выработанные обществом, которые необходимо знать и которым необходимо следовать в различных ситуациях.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 xml:space="preserve">Так, например, существуют четкие правила знакомства и представления людей в обществе.  Ребята, чтобы нам лучше понять правила этикета при общении и выяснить, что мы </w:t>
      </w:r>
      <w:proofErr w:type="gramStart"/>
      <w:r w:rsidRPr="00881BE3">
        <w:rPr>
          <w:color w:val="000000"/>
          <w:sz w:val="28"/>
          <w:szCs w:val="28"/>
        </w:rPr>
        <w:t>делаем</w:t>
      </w:r>
      <w:proofErr w:type="gramEnd"/>
      <w:r w:rsidRPr="00881BE3">
        <w:rPr>
          <w:color w:val="000000"/>
          <w:sz w:val="28"/>
          <w:szCs w:val="28"/>
        </w:rPr>
        <w:t xml:space="preserve"> верно, а что выходит за рамки приличия, давайте разыграем несколько коротких сценок и в ходе их обсудим, что в них было правильно, а что неверно.</w:t>
      </w:r>
    </w:p>
    <w:p w:rsidR="008D1CBA" w:rsidRPr="00881BE3" w:rsidRDefault="008D1CBA" w:rsidP="008D1CBA">
      <w:pPr>
        <w:pStyle w:val="3"/>
        <w:spacing w:line="360" w:lineRule="auto"/>
        <w:rPr>
          <w:rFonts w:ascii="Times New Roman" w:hAnsi="Times New Roman" w:cs="Times New Roman"/>
        </w:rPr>
      </w:pPr>
      <w:r w:rsidRPr="00881BE3">
        <w:rPr>
          <w:rFonts w:ascii="Times New Roman" w:hAnsi="Times New Roman" w:cs="Times New Roman"/>
        </w:rPr>
        <w:t>СЦЕНКА «В ГОСТЯХ»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Действующие лица: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lastRenderedPageBreak/>
        <w:t>Мама — Елена Ивановна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Папа — Петр Павлович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Их сын Сергей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Друзья сына (одноклассники) — Илья, Настя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Вадим и Лена — ребята из другой школы, соседи Сергея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Дедушка — Павел Николаевич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Действие первое «Привет, именинник!»</w:t>
      </w:r>
    </w:p>
    <w:p w:rsidR="008D1CBA" w:rsidRPr="00881BE3" w:rsidRDefault="008D1CBA" w:rsidP="00B16E3D">
      <w:pPr>
        <w:pStyle w:val="a4"/>
        <w:spacing w:before="0" w:beforeAutospacing="0" w:after="0" w:afterAutospacing="0" w:line="360" w:lineRule="auto"/>
        <w:ind w:firstLine="331"/>
        <w:jc w:val="right"/>
        <w:rPr>
          <w:color w:val="000000"/>
          <w:sz w:val="28"/>
          <w:szCs w:val="28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>Не сиди дома — выходи в люди!</w:t>
      </w:r>
    </w:p>
    <w:p w:rsidR="008D1CBA" w:rsidRPr="00881BE3" w:rsidRDefault="008D1CBA" w:rsidP="00B16E3D">
      <w:pPr>
        <w:pStyle w:val="a4"/>
        <w:spacing w:before="0" w:beforeAutospacing="0" w:after="0" w:afterAutospacing="0" w:line="360" w:lineRule="auto"/>
        <w:ind w:firstLine="331"/>
        <w:jc w:val="right"/>
        <w:rPr>
          <w:color w:val="000000"/>
          <w:sz w:val="28"/>
          <w:szCs w:val="28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>М. Генин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 xml:space="preserve">В центре </w:t>
      </w:r>
      <w:r>
        <w:rPr>
          <w:color w:val="000000"/>
          <w:sz w:val="28"/>
          <w:szCs w:val="28"/>
        </w:rPr>
        <w:t>комнаты</w:t>
      </w:r>
      <w:r w:rsidRPr="00881BE3">
        <w:rPr>
          <w:color w:val="000000"/>
          <w:sz w:val="28"/>
          <w:szCs w:val="28"/>
        </w:rPr>
        <w:t xml:space="preserve"> стоит стол, накрытый скатертью, Около стола несколько стульев. В комнате находятся Сережа, его родители, дедушка. Мама хлопочет у стола, папа с Сережей смотрят телевизор, дедушка читает газету.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Звонок в дверь.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Сережа открывает. Входят его одноклассники — Илья и Настя.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Серёжа: Ну, наконец-то, я вас уже заждался. Что, не могли раньше прийти?!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Илья: Сережа, мы тебя поздравляем с днем рождения!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Настя: Это тебе от нас подарок.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Ребята вручают имениннику цветы и пакет. Сережа проводит ребят в комнату, подарок кладет на полку.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Сережа: Ко мне пришли мои друзья. Позовите нас, когда все будет готово, а мы пока посмотрим новый журнал.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 xml:space="preserve">Мама: Хорошо, детки, я постараюсь </w:t>
      </w:r>
      <w:proofErr w:type="gramStart"/>
      <w:r w:rsidRPr="00881BE3">
        <w:rPr>
          <w:color w:val="000000"/>
          <w:sz w:val="28"/>
          <w:szCs w:val="28"/>
        </w:rPr>
        <w:t>побыстрее</w:t>
      </w:r>
      <w:proofErr w:type="gramEnd"/>
      <w:r w:rsidRPr="00881BE3">
        <w:rPr>
          <w:color w:val="000000"/>
          <w:sz w:val="28"/>
          <w:szCs w:val="28"/>
        </w:rPr>
        <w:t xml:space="preserve"> управиться. Правда, нужно еще бутерброды сделать.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Сережа: Папа пусть тебе поможет, а нам некогда.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Сережа с одноклассниками удаляются в другую комнату.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«Стоп-кадр» №1. «В чём бестактность»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b/>
          <w:color w:val="000000"/>
          <w:sz w:val="28"/>
          <w:szCs w:val="28"/>
        </w:rPr>
        <w:t>Ведущий:</w:t>
      </w:r>
      <w:r w:rsidRPr="00881BE3">
        <w:rPr>
          <w:color w:val="000000"/>
          <w:sz w:val="28"/>
          <w:szCs w:val="28"/>
        </w:rPr>
        <w:t xml:space="preserve"> Ребята, давайте обсудим, что было неверно в поведении ребят. В чём они допустили бестактность?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lastRenderedPageBreak/>
        <w:t>Давайте вспомним самые элементарные правила поведения в гостях.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 xml:space="preserve">Памятка №1 «Правила для гостей </w:t>
      </w:r>
      <w:proofErr w:type="gramStart"/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к</w:t>
      </w:r>
      <w:proofErr w:type="gramEnd"/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 xml:space="preserve"> хозяев дома»</w:t>
      </w:r>
    </w:p>
    <w:p w:rsidR="008D1CBA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rStyle w:val="a5"/>
          <w:color w:val="000000"/>
          <w:sz w:val="28"/>
          <w:szCs w:val="28"/>
          <w:bdr w:val="none" w:sz="0" w:space="0" w:color="auto" w:frame="1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Самое изысканное удовольствие состоит в том, </w:t>
      </w:r>
    </w:p>
    <w:p w:rsidR="008D1CBA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rStyle w:val="a5"/>
          <w:color w:val="000000"/>
          <w:sz w:val="28"/>
          <w:szCs w:val="28"/>
          <w:bdr w:val="none" w:sz="0" w:space="0" w:color="auto" w:frame="1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чтобы доставлять удовольствие другим. 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color w:val="000000"/>
          <w:sz w:val="28"/>
          <w:szCs w:val="28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>Ж. Лабрюйер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Входя в дом, необходимо со всеми поздороваться.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В гости нужно приходить в точно назначенное время, опоздание на 10—-15 минут по непредвиденной причине оправдано, но приход гостя загодя может создать неудобства для хозяина, который еще не гото</w:t>
      </w:r>
      <w:proofErr w:type="gramStart"/>
      <w:r w:rsidRPr="00881BE3">
        <w:rPr>
          <w:color w:val="000000"/>
          <w:sz w:val="28"/>
          <w:szCs w:val="28"/>
        </w:rPr>
        <w:t>в к встр</w:t>
      </w:r>
      <w:proofErr w:type="gramEnd"/>
      <w:r w:rsidRPr="00881BE3">
        <w:rPr>
          <w:color w:val="000000"/>
          <w:sz w:val="28"/>
          <w:szCs w:val="28"/>
        </w:rPr>
        <w:t>ече.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Однако хозяину дома по правилам этикета желательно приготовиться к приему гостей за 30 минут до назначенного времени.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Хозяину дома нужно начинать разговор не с нападок и претензий за опоздание, а радостно приветствовать своих гостей. Если уж случилась задержка, гостю необходимо извиниться за опоздание, объяснив причину (транспорт, часы и др.).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Если вы пришли на праздник, день рождения или просто в гости, вручите цветы маме, а подарок — виновнику торжества.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Хозяину дома необходимо представить окружающим своих друзей поименно.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Имениннику желательно сразу раскрыть подарок и поблагодарить гостя, ни в коем случае не спрашивая о стоимости подаренной вещи; неприлично равнодушно оставить без внимания врученный подарок.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Стол к приходу гостей должен быть сервирован.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Если у хозяев что-то не готово к столу, гости должны предложить свою помощь; хозяева, поблагодарив, отказываются от нее. Гостей занять просмотром журналов, фотографий, прослушиванием музыки.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>Примечание:</w:t>
      </w:r>
      <w:r w:rsidRPr="00881BE3">
        <w:rPr>
          <w:color w:val="000000"/>
          <w:sz w:val="28"/>
          <w:szCs w:val="28"/>
        </w:rPr>
        <w:t xml:space="preserve"> Эту памятку желательно отпечатать заранее и размножить, чтобы при обсуждении сценки у ребят она была перед глазами.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Действие второе «Мы такие вежливые...»</w:t>
      </w:r>
    </w:p>
    <w:p w:rsidR="008D1CBA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rStyle w:val="a5"/>
          <w:color w:val="000000"/>
          <w:sz w:val="28"/>
          <w:szCs w:val="28"/>
          <w:bdr w:val="none" w:sz="0" w:space="0" w:color="auto" w:frame="1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...Если из тебя может выйти человек, </w:t>
      </w:r>
    </w:p>
    <w:p w:rsidR="008D1CBA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rStyle w:val="a5"/>
          <w:color w:val="000000"/>
          <w:sz w:val="28"/>
          <w:szCs w:val="28"/>
          <w:bdr w:val="none" w:sz="0" w:space="0" w:color="auto" w:frame="1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lastRenderedPageBreak/>
        <w:t xml:space="preserve">не препятствуй ему в этом. 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color w:val="000000"/>
          <w:sz w:val="28"/>
          <w:szCs w:val="28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 М. Гении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Ведущий:</w:t>
      </w:r>
      <w:r w:rsidRPr="00881BE3">
        <w:rPr>
          <w:color w:val="000000"/>
          <w:sz w:val="28"/>
          <w:szCs w:val="28"/>
        </w:rPr>
        <w:t xml:space="preserve"> Ребята, давайте повторим эту сценку в «классическом варианте», исправив допущенные ошибки.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Ребята отмечают, чтобы все получилось согласно сказанным правилам, необходимо изменить вводную неправильную семейную ситуацию: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По хозяйству хлопочет только мама, а папа с сыном смотрят телевизор, дедушка читает газету.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 xml:space="preserve">• На </w:t>
      </w:r>
      <w:proofErr w:type="gramStart"/>
      <w:r w:rsidRPr="00881BE3">
        <w:rPr>
          <w:color w:val="000000"/>
          <w:sz w:val="28"/>
          <w:szCs w:val="28"/>
        </w:rPr>
        <w:t>правильную</w:t>
      </w:r>
      <w:proofErr w:type="gramEnd"/>
      <w:r w:rsidRPr="00881BE3">
        <w:rPr>
          <w:color w:val="000000"/>
          <w:sz w:val="28"/>
          <w:szCs w:val="28"/>
        </w:rPr>
        <w:t>: вся семья дружно хлопочет, готовится к встрече гостей. Ребята повторяют сценку.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Звонок в дверь. Заходят одноклассники Сергея.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Ребята весело приветствуют друг друга.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Гости извиняются за опоздание, здороваются с родителями.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Сережа представляет родителям своих друзей по имени и называет по имени-отчеству, начиная с дедушки, своих родственников.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Илья вручает цветы Елене Ивановне, поздравляя ее с днем рождения сына.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Настя поздравляет Сережу и вручает ему подарок.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Сережа раскрывает подарок и благодарит ребят за внимание, отмечая их тонкий вкус, или благодарит их за то, что они помнили о его давней мечте иметь эту вещь.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Сережа в более деликатной форме и доброжелательном тоне спрашивает родителей, нужна ли его помощь в приготовлении праздничного застолья.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Мама говорит, что она управится сама.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Папа и дедушка предлагают свою помощь маме.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Родители просят Сергея занять гостей, пока будет все готово.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Примечание:</w:t>
      </w:r>
      <w:r w:rsidRPr="00881BE3">
        <w:rPr>
          <w:color w:val="000000"/>
          <w:sz w:val="28"/>
          <w:szCs w:val="28"/>
        </w:rPr>
        <w:t xml:space="preserve"> В процессе действия можно повторять «стоп- кадр», делая замечания, реплики, исправления, касающиеся правил хорошего тона. В результате обсуждения рождается нужная фраза, жест. Ребята могут поменяться ролями или заменить прежних «артистов».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lastRenderedPageBreak/>
        <w:t>Действие третье «Кто там? Добро пожаловать!»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Звонок в дверь. Открывает дверь папа. Входят соседи — Вадим и Лена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Вадим: Здравствуйте, Петр Павлович, поздравляю вас с днем рождения вашего сына.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Лена: Здравствуйте, Елена Ивановна, я вас тоже от души поздравляю с днем рождения Сережи, примите этот скромный букет.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Вадим: А где же виновник торжества?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Папа: Проходите, ребята. Сережа со своими одноклассниками смотрит какой-то новый журнал. Присоединяйтесь к ним.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Вадим: Спасибо. Но вначале мы хотим его поздравить.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Сережа выходит из комнаты, извинившись перед одноклассниками, объяснив, что ему необходимо встретить новых гостей.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Сережа: Привет, Лена и Вадик. Рад вас видеть, я немного беспокоился, что вас нет.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Лена: Сережа, извини нас за опоздание, но случилась непредвиденная задержка — нужно было срочно купить бабушке лекарство.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Сережа: Лена, ты нашла лекарство? Нужна ли наша помощь? Может быть, посоветоваться с моим дедушкой?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Лена: Нет, не беспокойся. Теперь уже все в порядке, с ней моя мама.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Вадим: Сережа, мы с Леной хотим тебя поздравить, прими от нас общий подарок.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Сережа: Спасибо, ребята. Мне очень приятно, что вы помните о моем увлечении музыкой. Этого диска как раз нет в моей фонотеке. Пойдемте, я вас познакомлю со своими одноклассниками.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Сережа: Ребята, познакомьтесь, пожалуйста, Лена и Вадим.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Илья подает руку Вадиму, называет свое имя.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Настя подходит к Лене и представляется сама, называя свое имя.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«Стоп-кадр» № 2 «Правила знаем и применяем»</w:t>
      </w:r>
    </w:p>
    <w:p w:rsidR="00B16E3D" w:rsidRDefault="00B16E3D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rStyle w:val="a5"/>
          <w:color w:val="000000"/>
          <w:sz w:val="28"/>
          <w:szCs w:val="28"/>
          <w:bdr w:val="none" w:sz="0" w:space="0" w:color="auto" w:frame="1"/>
        </w:rPr>
      </w:pP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color w:val="000000"/>
          <w:sz w:val="28"/>
          <w:szCs w:val="28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Когда человек приходит в гости, он тратит время хозяев, а не свое. </w:t>
      </w:r>
    </w:p>
    <w:p w:rsidR="008D1CBA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rStyle w:val="a5"/>
          <w:color w:val="000000"/>
          <w:sz w:val="28"/>
          <w:szCs w:val="28"/>
          <w:bdr w:val="none" w:sz="0" w:space="0" w:color="auto" w:frame="1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lastRenderedPageBreak/>
        <w:t>Джентльмен — это человек, который никогда</w:t>
      </w:r>
    </w:p>
    <w:p w:rsidR="008D1CBA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rStyle w:val="a5"/>
          <w:color w:val="000000"/>
          <w:sz w:val="28"/>
          <w:szCs w:val="28"/>
          <w:bdr w:val="none" w:sz="0" w:space="0" w:color="auto" w:frame="1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не оскорбит ближнего без намерения.  </w:t>
      </w:r>
      <w:proofErr w:type="gramEnd"/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color w:val="000000"/>
          <w:sz w:val="28"/>
          <w:szCs w:val="28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 О. Уайльд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Ведущий:</w:t>
      </w:r>
      <w:r w:rsidRPr="00881BE3">
        <w:rPr>
          <w:color w:val="000000"/>
          <w:sz w:val="28"/>
          <w:szCs w:val="28"/>
        </w:rPr>
        <w:t xml:space="preserve"> Ребята, давайте обсудим третье действие. Как, на ваш взгляд, прошло появление новых гостей, их приветствия </w:t>
      </w:r>
      <w:proofErr w:type="gramStart"/>
      <w:r w:rsidRPr="00881BE3">
        <w:rPr>
          <w:color w:val="000000"/>
          <w:sz w:val="28"/>
          <w:szCs w:val="28"/>
        </w:rPr>
        <w:t>со</w:t>
      </w:r>
      <w:proofErr w:type="gramEnd"/>
      <w:r w:rsidRPr="00881BE3">
        <w:rPr>
          <w:color w:val="000000"/>
          <w:sz w:val="28"/>
          <w:szCs w:val="28"/>
        </w:rPr>
        <w:t xml:space="preserve"> взрослыми, именинником и одноклассниками Сергея?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Ребята выясняют, что в этой сценке практически не было изъянов, за исключением вынужденного опоздания, о котором необходимо было предупредить по телефону.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Отмечают, что Сергей представил Вадима и Лену своим одноклассникам, не акцентируя внимания на том, что дружит с ними с детства.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Всем понравилось, что знакомство прошло дружелюбно.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 xml:space="preserve">Делают вывод, что дальнейшее общение будет удобным, интересным и </w:t>
      </w:r>
      <w:proofErr w:type="spellStart"/>
      <w:r w:rsidRPr="00881BE3">
        <w:rPr>
          <w:color w:val="000000"/>
          <w:sz w:val="28"/>
          <w:szCs w:val="28"/>
        </w:rPr>
        <w:t>взаимноприятным</w:t>
      </w:r>
      <w:proofErr w:type="spellEnd"/>
      <w:r w:rsidRPr="00881BE3">
        <w:rPr>
          <w:color w:val="000000"/>
          <w:sz w:val="28"/>
          <w:szCs w:val="28"/>
        </w:rPr>
        <w:t>, что порадует именинника и его родственников, а у ребят появятся новые знакомые.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Ведущий</w:t>
      </w:r>
      <w:r w:rsidRPr="00881BE3">
        <w:rPr>
          <w:color w:val="000000"/>
          <w:sz w:val="28"/>
          <w:szCs w:val="28"/>
        </w:rPr>
        <w:t xml:space="preserve"> предлагает </w:t>
      </w:r>
      <w:r>
        <w:rPr>
          <w:color w:val="000000"/>
          <w:sz w:val="28"/>
          <w:szCs w:val="28"/>
        </w:rPr>
        <w:t>ребятам</w:t>
      </w:r>
      <w:r w:rsidRPr="00881BE3">
        <w:rPr>
          <w:color w:val="000000"/>
          <w:sz w:val="28"/>
          <w:szCs w:val="28"/>
        </w:rPr>
        <w:t xml:space="preserve"> ознакомиться с правилами поведения, представленными в памятке № 2.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Памятка № 2 «Представимся друг другу по этикету»</w:t>
      </w:r>
    </w:p>
    <w:p w:rsidR="00B16E3D" w:rsidRDefault="00B16E3D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rStyle w:val="a5"/>
          <w:color w:val="000000"/>
          <w:sz w:val="28"/>
          <w:szCs w:val="28"/>
          <w:bdr w:val="none" w:sz="0" w:space="0" w:color="auto" w:frame="1"/>
        </w:rPr>
      </w:pP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color w:val="000000"/>
          <w:sz w:val="28"/>
          <w:szCs w:val="28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Обожаю хорошо воспитанных людей! </w:t>
      </w:r>
    </w:p>
    <w:p w:rsidR="008D1CBA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rStyle w:val="a5"/>
          <w:color w:val="000000"/>
          <w:sz w:val="28"/>
          <w:szCs w:val="28"/>
          <w:bdr w:val="none" w:sz="0" w:space="0" w:color="auto" w:frame="1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Они никогда не ответят грубостью на вашу брань... 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color w:val="000000"/>
          <w:sz w:val="28"/>
          <w:szCs w:val="28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  М. Генин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Младших по возрасту представляют, или они сами представляются старшим.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 xml:space="preserve">• То же при очевидной разнице в общественном положении: младший представляется </w:t>
      </w:r>
      <w:proofErr w:type="gramStart"/>
      <w:r w:rsidRPr="00881BE3">
        <w:rPr>
          <w:color w:val="000000"/>
          <w:sz w:val="28"/>
          <w:szCs w:val="28"/>
        </w:rPr>
        <w:t>старшему</w:t>
      </w:r>
      <w:proofErr w:type="gramEnd"/>
      <w:r w:rsidRPr="00881BE3">
        <w:rPr>
          <w:color w:val="000000"/>
          <w:sz w:val="28"/>
          <w:szCs w:val="28"/>
        </w:rPr>
        <w:t>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Женщина независимо от возраста и положения не представляется мужчине первой.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Из последнего правила могут быть исключения, например, если эта женщина — студентка, а мужчина — почетный профессор.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lastRenderedPageBreak/>
        <w:t>• При знакомстве принято смотреть собеседнику с глаза. Знакомство, начатое с доброжелательной улыбки, наверняка будет иметь для вас положительное продолжение.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 xml:space="preserve">• Первым подает руку человек, которому представили </w:t>
      </w:r>
      <w:proofErr w:type="gramStart"/>
      <w:r w:rsidRPr="00881BE3">
        <w:rPr>
          <w:color w:val="000000"/>
          <w:sz w:val="28"/>
          <w:szCs w:val="28"/>
        </w:rPr>
        <w:t>другого</w:t>
      </w:r>
      <w:proofErr w:type="gramEnd"/>
      <w:r w:rsidRPr="00881BE3">
        <w:rPr>
          <w:color w:val="000000"/>
          <w:sz w:val="28"/>
          <w:szCs w:val="28"/>
        </w:rPr>
        <w:t xml:space="preserve">. </w:t>
      </w:r>
      <w:proofErr w:type="gramStart"/>
      <w:r w:rsidRPr="00881BE3">
        <w:rPr>
          <w:color w:val="000000"/>
          <w:sz w:val="28"/>
          <w:szCs w:val="28"/>
        </w:rPr>
        <w:t>Женщина протягивает руку мужчине, старший — младшему (не забудьте, если вы уже знакомы, то это делается наоборот).</w:t>
      </w:r>
      <w:proofErr w:type="gramEnd"/>
      <w:r w:rsidRPr="00881BE3">
        <w:rPr>
          <w:color w:val="000000"/>
          <w:sz w:val="28"/>
          <w:szCs w:val="28"/>
        </w:rPr>
        <w:t xml:space="preserve"> Лицо, которое только что представили, приветливо и спокойно ждет, когда можно </w:t>
      </w:r>
      <w:proofErr w:type="gramStart"/>
      <w:r w:rsidRPr="00881BE3">
        <w:rPr>
          <w:color w:val="000000"/>
          <w:sz w:val="28"/>
          <w:szCs w:val="28"/>
        </w:rPr>
        <w:t>будет</w:t>
      </w:r>
      <w:proofErr w:type="gramEnd"/>
      <w:r w:rsidRPr="00881BE3">
        <w:rPr>
          <w:color w:val="000000"/>
          <w:sz w:val="28"/>
          <w:szCs w:val="28"/>
        </w:rPr>
        <w:t xml:space="preserve"> наконец ответить взаимным пожатием руки.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 xml:space="preserve">• Когда представляют мужчину, он должен встать. Дама встает лишь в случае знакомства с гораздо </w:t>
      </w:r>
      <w:proofErr w:type="gramStart"/>
      <w:r w:rsidRPr="00881BE3">
        <w:rPr>
          <w:color w:val="000000"/>
          <w:sz w:val="28"/>
          <w:szCs w:val="28"/>
        </w:rPr>
        <w:t>более старшей</w:t>
      </w:r>
      <w:proofErr w:type="gramEnd"/>
      <w:r w:rsidRPr="00881BE3">
        <w:rPr>
          <w:color w:val="000000"/>
          <w:sz w:val="28"/>
          <w:szCs w:val="28"/>
        </w:rPr>
        <w:t xml:space="preserve"> женщиной или с весьма почтенным во всех отношениях мужчиной. В обществе (в гостях, в театре) знакомит людей друг с другом хозяйка (хозяин) дома или организатор мероприятия.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Трудности при знакомстве возникают, если один из приглашенных приходит с опозданием. Ни в коем случае не здоровайтесь в первую очередь со своими друзьями, старыми знакомыми, оставляя без внимания всех остальных. Хозяин дома представит вас всем сразу и усадит на свободное место. Опоздавший может потом сам познакомиться с ближайшими соседями по столу.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Если возникла необходимость быть представленным, а вокруг нет никого, кто мог бы вам в этом помочь, то следует просто подать руку и четко назвать себя.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 xml:space="preserve">• </w:t>
      </w:r>
      <w:proofErr w:type="gramStart"/>
      <w:r w:rsidRPr="00881BE3">
        <w:rPr>
          <w:color w:val="000000"/>
          <w:sz w:val="28"/>
          <w:szCs w:val="28"/>
        </w:rPr>
        <w:t>Своих</w:t>
      </w:r>
      <w:proofErr w:type="gramEnd"/>
      <w:r w:rsidRPr="00881BE3">
        <w:rPr>
          <w:color w:val="000000"/>
          <w:sz w:val="28"/>
          <w:szCs w:val="28"/>
        </w:rPr>
        <w:t xml:space="preserve"> жену, мужа, дочь, сына представляют словами: «моя жена», «мой сын». Знакомство с матерью и отцом — исключение из этого правила: родителям представляют знакомых, но не наоборот.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Представляя человека, следует четко произносить его имя и фамилию.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• Среди ровесников при знакомстве вполне допустимо называть только имя.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lastRenderedPageBreak/>
        <w:t>• Не говорите, представляя вашего спутника или спутницу: «Это мой друг». Такое подчеркивание личных отношений может обидеть остальных. Просто назовите имя.</w:t>
      </w:r>
    </w:p>
    <w:p w:rsidR="008D1CBA" w:rsidRPr="00B16E3D" w:rsidRDefault="008D1CBA" w:rsidP="00B16E3D">
      <w:pPr>
        <w:pStyle w:val="3"/>
        <w:spacing w:line="360" w:lineRule="auto"/>
        <w:jc w:val="center"/>
        <w:rPr>
          <w:rFonts w:ascii="Times New Roman" w:hAnsi="Times New Roman" w:cs="Times New Roman"/>
          <w:b w:val="0"/>
        </w:rPr>
      </w:pPr>
      <w:r w:rsidRPr="00B16E3D">
        <w:rPr>
          <w:rStyle w:val="a3"/>
          <w:rFonts w:ascii="Times New Roman" w:hAnsi="Times New Roman" w:cs="Times New Roman"/>
          <w:b/>
          <w:bdr w:val="none" w:sz="0" w:space="0" w:color="auto" w:frame="1"/>
        </w:rPr>
        <w:t>Заключение</w:t>
      </w:r>
    </w:p>
    <w:p w:rsidR="008D1CBA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rStyle w:val="a5"/>
          <w:color w:val="000000"/>
          <w:sz w:val="28"/>
          <w:szCs w:val="28"/>
          <w:bdr w:val="none" w:sz="0" w:space="0" w:color="auto" w:frame="1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Не руби сук, на котором кроме тебя, никто не сидит. 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right"/>
        <w:rPr>
          <w:color w:val="000000"/>
          <w:sz w:val="28"/>
          <w:szCs w:val="28"/>
        </w:rPr>
      </w:pPr>
      <w:r w:rsidRPr="00881BE3">
        <w:rPr>
          <w:rStyle w:val="a5"/>
          <w:color w:val="000000"/>
          <w:sz w:val="28"/>
          <w:szCs w:val="28"/>
          <w:bdr w:val="none" w:sz="0" w:space="0" w:color="auto" w:frame="1"/>
        </w:rPr>
        <w:t xml:space="preserve">  М. Генин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rStyle w:val="a3"/>
          <w:color w:val="000000"/>
          <w:sz w:val="28"/>
          <w:szCs w:val="28"/>
          <w:bdr w:val="none" w:sz="0" w:space="0" w:color="auto" w:frame="1"/>
        </w:rPr>
        <w:t>Ведущий подводит итог проведенной игры.</w:t>
      </w:r>
      <w:r w:rsidRPr="00881BE3">
        <w:rPr>
          <w:color w:val="000000"/>
          <w:sz w:val="28"/>
          <w:szCs w:val="28"/>
        </w:rPr>
        <w:t xml:space="preserve"> Благодарит ребят за то, что они активно участвовали в обсуждении, надеется, что знания правил этикета станут нормой жизни,  и они не будут у них держаться как бы «про запас».</w:t>
      </w:r>
    </w:p>
    <w:p w:rsidR="008D1CBA" w:rsidRPr="00881BE3" w:rsidRDefault="008D1CBA" w:rsidP="008D1CBA">
      <w:pPr>
        <w:pStyle w:val="a4"/>
        <w:spacing w:before="0" w:beforeAutospacing="0" w:after="0" w:afterAutospacing="0" w:line="360" w:lineRule="auto"/>
        <w:ind w:firstLine="331"/>
        <w:jc w:val="both"/>
        <w:rPr>
          <w:color w:val="000000"/>
          <w:sz w:val="28"/>
          <w:szCs w:val="28"/>
        </w:rPr>
      </w:pPr>
      <w:r w:rsidRPr="00881BE3">
        <w:rPr>
          <w:color w:val="000000"/>
          <w:sz w:val="28"/>
          <w:szCs w:val="28"/>
        </w:rPr>
        <w:t>Неверно думать, что вы знаете, как себя вести, как быть воспитанным, хотя сейчас вам это не нужно, а при надобности вы все сможете сделать так, как надо. Эти правила необходимо вырабатывать человеку с самого раннего детства, чтобы впоследствии не чувствовать себя неловко в любой обстановке, вести себя корректно, естественно и непринужденно. Казалось бы, этикет не имеет прямого отношения к безопасности, но это отнюдь не так. Порой от нашего поведения, умения вести себя в обществе, правильно общаться может зависеть не только ваши безопасность и благополучие, но и жизнь.</w:t>
      </w:r>
    </w:p>
    <w:p w:rsidR="003B426A" w:rsidRDefault="003B426A"/>
    <w:sectPr w:rsidR="003B4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D1CBA"/>
    <w:rsid w:val="003B426A"/>
    <w:rsid w:val="008D1CBA"/>
    <w:rsid w:val="00B1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D1CBA"/>
    <w:pPr>
      <w:spacing w:after="0" w:line="240" w:lineRule="auto"/>
      <w:outlineLvl w:val="2"/>
    </w:pPr>
    <w:rPr>
      <w:rFonts w:ascii="Arial" w:eastAsia="Times New Roman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D1CBA"/>
    <w:rPr>
      <w:rFonts w:ascii="Arial" w:eastAsia="Times New Roman" w:hAnsi="Arial" w:cs="Arial"/>
      <w:b/>
      <w:bCs/>
      <w:sz w:val="28"/>
      <w:szCs w:val="28"/>
    </w:rPr>
  </w:style>
  <w:style w:type="character" w:styleId="a3">
    <w:name w:val="Strong"/>
    <w:basedOn w:val="a0"/>
    <w:uiPriority w:val="22"/>
    <w:qFormat/>
    <w:rsid w:val="008D1CBA"/>
    <w:rPr>
      <w:b/>
      <w:bCs/>
    </w:rPr>
  </w:style>
  <w:style w:type="paragraph" w:styleId="a4">
    <w:name w:val="Normal (Web)"/>
    <w:basedOn w:val="a"/>
    <w:uiPriority w:val="99"/>
    <w:unhideWhenUsed/>
    <w:rsid w:val="008D1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8D1CB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1676</Words>
  <Characters>9556</Characters>
  <Application>Microsoft Office Word</Application>
  <DocSecurity>0</DocSecurity>
  <Lines>79</Lines>
  <Paragraphs>22</Paragraphs>
  <ScaleCrop>false</ScaleCrop>
  <Company/>
  <LinksUpToDate>false</LinksUpToDate>
  <CharactersWithSpaces>11210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2020-09-18T03:00:00Z</dcterms:created>
  <dcterms:modified xsi:type="dcterms:W3CDTF">2020-09-18T04:54:00Z</dcterms:modified>
</cp:coreProperties>
</file>