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6112" w:type="dxa"/>
        <w:tblInd w:w="-11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5"/>
        <w:gridCol w:w="12567"/>
      </w:tblGrid>
      <w:tr w:rsidR="00C54F5B" w:rsidRPr="005D7FC9" w:rsidTr="00927566">
        <w:trPr>
          <w:trHeight w:val="474"/>
        </w:trPr>
        <w:tc>
          <w:tcPr>
            <w:tcW w:w="3545" w:type="dxa"/>
          </w:tcPr>
          <w:p w:rsidR="00C54F5B" w:rsidRPr="003A1C26" w:rsidRDefault="00C54F5B" w:rsidP="00927566">
            <w:pPr>
              <w:pStyle w:val="a6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i/>
                <w:sz w:val="24"/>
                <w:szCs w:val="24"/>
              </w:rPr>
              <w:t>Школа</w:t>
            </w:r>
          </w:p>
        </w:tc>
        <w:tc>
          <w:tcPr>
            <w:tcW w:w="12567" w:type="dxa"/>
          </w:tcPr>
          <w:p w:rsidR="00C54F5B" w:rsidRPr="003A1C26" w:rsidRDefault="00C54F5B" w:rsidP="00927566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>Муниципальное бюджетное общеобразовательное учреждение  «Гимназия №4»</w:t>
            </w:r>
          </w:p>
        </w:tc>
      </w:tr>
      <w:tr w:rsidR="00AB5DD5" w:rsidRPr="005D7FC9" w:rsidTr="00927566">
        <w:trPr>
          <w:trHeight w:val="474"/>
        </w:trPr>
        <w:tc>
          <w:tcPr>
            <w:tcW w:w="3545" w:type="dxa"/>
          </w:tcPr>
          <w:p w:rsidR="00AB5DD5" w:rsidRPr="003A1C26" w:rsidRDefault="00AB5DD5" w:rsidP="00927566">
            <w:pPr>
              <w:pStyle w:val="a6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i/>
                <w:sz w:val="24"/>
                <w:szCs w:val="24"/>
              </w:rPr>
              <w:t>Предмет</w:t>
            </w:r>
          </w:p>
        </w:tc>
        <w:tc>
          <w:tcPr>
            <w:tcW w:w="12567" w:type="dxa"/>
          </w:tcPr>
          <w:p w:rsidR="00AB5DD5" w:rsidRPr="003A1C26" w:rsidRDefault="00AB5DD5" w:rsidP="00927566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>математика</w:t>
            </w:r>
          </w:p>
        </w:tc>
      </w:tr>
      <w:tr w:rsidR="00AB5DD5" w:rsidRPr="005D7FC9" w:rsidTr="00927566">
        <w:trPr>
          <w:trHeight w:val="474"/>
        </w:trPr>
        <w:tc>
          <w:tcPr>
            <w:tcW w:w="3545" w:type="dxa"/>
          </w:tcPr>
          <w:p w:rsidR="00AB5DD5" w:rsidRPr="003A1C26" w:rsidRDefault="00AB5DD5" w:rsidP="00927566">
            <w:pPr>
              <w:pStyle w:val="a6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i/>
                <w:sz w:val="24"/>
                <w:szCs w:val="24"/>
              </w:rPr>
              <w:t>Класс</w:t>
            </w:r>
          </w:p>
        </w:tc>
        <w:tc>
          <w:tcPr>
            <w:tcW w:w="12567" w:type="dxa"/>
          </w:tcPr>
          <w:p w:rsidR="00AB5DD5" w:rsidRPr="003A1C26" w:rsidRDefault="00C37A98" w:rsidP="00927566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AB5DD5" w:rsidRPr="005D7FC9" w:rsidTr="00927566">
        <w:trPr>
          <w:trHeight w:val="474"/>
        </w:trPr>
        <w:tc>
          <w:tcPr>
            <w:tcW w:w="3545" w:type="dxa"/>
          </w:tcPr>
          <w:p w:rsidR="00AB5DD5" w:rsidRPr="003A1C26" w:rsidRDefault="00AB5DD5" w:rsidP="00927566">
            <w:pPr>
              <w:pStyle w:val="a6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Учитель </w:t>
            </w:r>
          </w:p>
        </w:tc>
        <w:tc>
          <w:tcPr>
            <w:tcW w:w="12567" w:type="dxa"/>
          </w:tcPr>
          <w:p w:rsidR="00AB5DD5" w:rsidRPr="003A1C26" w:rsidRDefault="00AB5DD5" w:rsidP="00927566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>Рыбальченко Екатерина Юрьевна</w:t>
            </w:r>
          </w:p>
        </w:tc>
      </w:tr>
      <w:tr w:rsidR="00AB5DD5" w:rsidRPr="005D7FC9" w:rsidTr="00927566">
        <w:trPr>
          <w:trHeight w:val="474"/>
        </w:trPr>
        <w:tc>
          <w:tcPr>
            <w:tcW w:w="3545" w:type="dxa"/>
          </w:tcPr>
          <w:p w:rsidR="00AB5DD5" w:rsidRPr="003A1C26" w:rsidRDefault="00AB5DD5" w:rsidP="00927566">
            <w:pPr>
              <w:pStyle w:val="a6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i/>
                <w:sz w:val="24"/>
                <w:szCs w:val="24"/>
              </w:rPr>
              <w:t>Тип урока</w:t>
            </w:r>
          </w:p>
          <w:p w:rsidR="00F306E8" w:rsidRPr="003A1C26" w:rsidRDefault="00F306E8" w:rsidP="00927566">
            <w:pPr>
              <w:pStyle w:val="a6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bCs/>
                <w:i/>
                <w:sz w:val="24"/>
                <w:szCs w:val="24"/>
                <w:bdr w:val="none" w:sz="0" w:space="0" w:color="auto" w:frame="1"/>
              </w:rPr>
              <w:t>Вид урока:</w:t>
            </w:r>
            <w:r w:rsidRPr="003A1C26">
              <w:rPr>
                <w:rStyle w:val="apple-converted-space"/>
                <w:rFonts w:ascii="Times New Roman" w:hAnsi="Times New Roman" w:cs="Times New Roman"/>
                <w:i/>
                <w:sz w:val="24"/>
                <w:szCs w:val="24"/>
              </w:rPr>
              <w:t> </w:t>
            </w:r>
          </w:p>
        </w:tc>
        <w:tc>
          <w:tcPr>
            <w:tcW w:w="12567" w:type="dxa"/>
          </w:tcPr>
          <w:p w:rsidR="00F306E8" w:rsidRPr="003A1C26" w:rsidRDefault="00F306E8" w:rsidP="00F306E8">
            <w:pPr>
              <w:pStyle w:val="ad"/>
              <w:shd w:val="clear" w:color="auto" w:fill="FFFFFF"/>
              <w:spacing w:before="0" w:beforeAutospacing="0" w:after="0" w:afterAutospacing="0" w:line="330" w:lineRule="atLeast"/>
              <w:textAlignment w:val="baseline"/>
            </w:pPr>
            <w:r w:rsidRPr="003A1C26">
              <w:t>урок формирования знаний</w:t>
            </w:r>
          </w:p>
          <w:p w:rsidR="00AB5DD5" w:rsidRPr="003A1C26" w:rsidRDefault="00F306E8" w:rsidP="00F306E8">
            <w:pPr>
              <w:pStyle w:val="ad"/>
              <w:shd w:val="clear" w:color="auto" w:fill="FFFFFF"/>
              <w:spacing w:before="0" w:beforeAutospacing="0" w:after="0" w:afterAutospacing="0" w:line="330" w:lineRule="atLeast"/>
              <w:textAlignment w:val="baseline"/>
            </w:pPr>
            <w:r w:rsidRPr="003A1C26">
              <w:t>урок – практикум</w:t>
            </w:r>
          </w:p>
        </w:tc>
      </w:tr>
      <w:tr w:rsidR="00AB5DD5" w:rsidRPr="005D7FC9" w:rsidTr="00927566">
        <w:trPr>
          <w:trHeight w:val="474"/>
        </w:trPr>
        <w:tc>
          <w:tcPr>
            <w:tcW w:w="3545" w:type="dxa"/>
          </w:tcPr>
          <w:p w:rsidR="00AB5DD5" w:rsidRPr="003A1C26" w:rsidRDefault="00AB5DD5" w:rsidP="00927566">
            <w:pPr>
              <w:pStyle w:val="a6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i/>
                <w:sz w:val="24"/>
                <w:szCs w:val="24"/>
              </w:rPr>
              <w:t>Технология построения урока</w:t>
            </w:r>
          </w:p>
        </w:tc>
        <w:tc>
          <w:tcPr>
            <w:tcW w:w="12567" w:type="dxa"/>
          </w:tcPr>
          <w:p w:rsidR="00AB5DD5" w:rsidRPr="003A1C26" w:rsidRDefault="00AB5DD5" w:rsidP="00927566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>Системно-</w:t>
            </w:r>
            <w:proofErr w:type="spellStart"/>
            <w:r w:rsidRPr="003A1C26">
              <w:rPr>
                <w:rFonts w:ascii="Times New Roman" w:hAnsi="Times New Roman" w:cs="Times New Roman"/>
                <w:sz w:val="24"/>
                <w:szCs w:val="24"/>
              </w:rPr>
              <w:t>деятельностный</w:t>
            </w:r>
            <w:proofErr w:type="spellEnd"/>
            <w:r w:rsidRPr="003A1C26">
              <w:rPr>
                <w:rFonts w:ascii="Times New Roman" w:hAnsi="Times New Roman" w:cs="Times New Roman"/>
                <w:sz w:val="24"/>
                <w:szCs w:val="24"/>
              </w:rPr>
              <w:t xml:space="preserve"> подход</w:t>
            </w:r>
          </w:p>
        </w:tc>
      </w:tr>
      <w:tr w:rsidR="00AB5DD5" w:rsidRPr="005D7FC9" w:rsidTr="00582D93">
        <w:trPr>
          <w:trHeight w:val="302"/>
        </w:trPr>
        <w:tc>
          <w:tcPr>
            <w:tcW w:w="3545" w:type="dxa"/>
          </w:tcPr>
          <w:p w:rsidR="00AB5DD5" w:rsidRPr="003A1C26" w:rsidRDefault="00AB5DD5" w:rsidP="00927566">
            <w:pPr>
              <w:pStyle w:val="a6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i/>
                <w:sz w:val="24"/>
                <w:szCs w:val="24"/>
              </w:rPr>
              <w:t>Тема</w:t>
            </w:r>
          </w:p>
        </w:tc>
        <w:tc>
          <w:tcPr>
            <w:tcW w:w="12567" w:type="dxa"/>
          </w:tcPr>
          <w:p w:rsidR="00AB5DD5" w:rsidRPr="003A1C26" w:rsidRDefault="00A46BF6" w:rsidP="00A46B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 xml:space="preserve"> «Решение одной задачи»  «Решение систем уравнений второй степени</w:t>
            </w:r>
            <w:r w:rsidR="003A1C26" w:rsidRPr="003A1C26">
              <w:rPr>
                <w:rFonts w:ascii="Times New Roman" w:hAnsi="Times New Roman" w:cs="Times New Roman"/>
                <w:sz w:val="24"/>
                <w:szCs w:val="24"/>
              </w:rPr>
              <w:t xml:space="preserve"> с двумя неизвестными</w:t>
            </w: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  <w:tr w:rsidR="00AB5DD5" w:rsidRPr="005D7FC9" w:rsidTr="00927566">
        <w:trPr>
          <w:trHeight w:val="498"/>
        </w:trPr>
        <w:tc>
          <w:tcPr>
            <w:tcW w:w="3545" w:type="dxa"/>
          </w:tcPr>
          <w:p w:rsidR="00AB5DD5" w:rsidRPr="003A1C26" w:rsidRDefault="00AB5DD5" w:rsidP="00927566">
            <w:pPr>
              <w:pStyle w:val="a6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Цель </w:t>
            </w:r>
          </w:p>
        </w:tc>
        <w:tc>
          <w:tcPr>
            <w:tcW w:w="12567" w:type="dxa"/>
          </w:tcPr>
          <w:p w:rsidR="00AB5DD5" w:rsidRPr="003A1C26" w:rsidRDefault="003A1C26" w:rsidP="003A1C26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>повторить, обобщить  и систематизировать основные понятия  решения систем уравнений на примере решения одной  задачи</w:t>
            </w:r>
          </w:p>
        </w:tc>
      </w:tr>
      <w:tr w:rsidR="005940E2" w:rsidRPr="005D7FC9" w:rsidTr="00927566">
        <w:trPr>
          <w:trHeight w:val="498"/>
        </w:trPr>
        <w:tc>
          <w:tcPr>
            <w:tcW w:w="3545" w:type="dxa"/>
          </w:tcPr>
          <w:p w:rsidR="005940E2" w:rsidRPr="003A1C26" w:rsidRDefault="005940E2" w:rsidP="00927566">
            <w:pPr>
              <w:pStyle w:val="a6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26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Мотивация урока</w:t>
            </w:r>
          </w:p>
        </w:tc>
        <w:tc>
          <w:tcPr>
            <w:tcW w:w="12567" w:type="dxa"/>
          </w:tcPr>
          <w:p w:rsidR="005940E2" w:rsidRPr="003A1C26" w:rsidRDefault="005940E2" w:rsidP="005940E2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A1C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стимулировать интерес к изучению математики</w:t>
            </w:r>
            <w:r w:rsidR="00184941" w:rsidRPr="003A1C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успешная сдача ОГЭ</w:t>
            </w:r>
          </w:p>
        </w:tc>
      </w:tr>
      <w:tr w:rsidR="005940E2" w:rsidRPr="005D7FC9" w:rsidTr="00927566">
        <w:trPr>
          <w:trHeight w:val="498"/>
        </w:trPr>
        <w:tc>
          <w:tcPr>
            <w:tcW w:w="3545" w:type="dxa"/>
          </w:tcPr>
          <w:p w:rsidR="005940E2" w:rsidRPr="003A1C26" w:rsidRDefault="00EC3B7D" w:rsidP="005940E2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A1C26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Приёмы</w:t>
            </w:r>
          </w:p>
          <w:p w:rsidR="005940E2" w:rsidRPr="003A1C26" w:rsidRDefault="005940E2" w:rsidP="00927566">
            <w:pPr>
              <w:pStyle w:val="a6"/>
              <w:jc w:val="both"/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2567" w:type="dxa"/>
          </w:tcPr>
          <w:p w:rsidR="005940E2" w:rsidRPr="003A1C26" w:rsidRDefault="003A1C26" w:rsidP="003A1C2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технология</w:t>
            </w: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«проблемная з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адача», </w:t>
            </w:r>
            <w:r w:rsidR="005940E2" w:rsidRPr="003A1C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на уроке ситуации занимательности, удивления; создание ситуации успеха, поощрение за успешное выполнение своих обязанностей; оперативный контроль над выполнением требований; наглядность обучения; прием сравнения; по</w:t>
            </w:r>
            <w:r w:rsidR="00EC3B7D" w:rsidRPr="003A1C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зитивная эмоциональная окраска.</w:t>
            </w:r>
          </w:p>
        </w:tc>
      </w:tr>
      <w:tr w:rsidR="005940E2" w:rsidRPr="005D7FC9" w:rsidTr="00927566">
        <w:trPr>
          <w:trHeight w:val="498"/>
        </w:trPr>
        <w:tc>
          <w:tcPr>
            <w:tcW w:w="3545" w:type="dxa"/>
          </w:tcPr>
          <w:p w:rsidR="005940E2" w:rsidRPr="003A1C26" w:rsidRDefault="00EC3B7D" w:rsidP="00927566">
            <w:pPr>
              <w:pStyle w:val="a6"/>
              <w:jc w:val="both"/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</w:pPr>
            <w:r w:rsidRPr="003A1C26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Технологии</w:t>
            </w:r>
          </w:p>
        </w:tc>
        <w:tc>
          <w:tcPr>
            <w:tcW w:w="12567" w:type="dxa"/>
          </w:tcPr>
          <w:p w:rsidR="005940E2" w:rsidRPr="003A1C26" w:rsidRDefault="005940E2" w:rsidP="005940E2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A1C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игровая, индивидуальная, коллективная, групповая, компьютерные техн</w:t>
            </w:r>
            <w:r w:rsidR="00EC3B7D" w:rsidRPr="003A1C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ологии, самостоятельная работа.</w:t>
            </w:r>
          </w:p>
        </w:tc>
      </w:tr>
      <w:tr w:rsidR="005940E2" w:rsidRPr="005D7FC9" w:rsidTr="00927566">
        <w:trPr>
          <w:trHeight w:val="498"/>
        </w:trPr>
        <w:tc>
          <w:tcPr>
            <w:tcW w:w="3545" w:type="dxa"/>
          </w:tcPr>
          <w:p w:rsidR="005940E2" w:rsidRPr="003A1C26" w:rsidRDefault="00EC3B7D" w:rsidP="005940E2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A1C26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Методы обучения</w:t>
            </w:r>
          </w:p>
          <w:p w:rsidR="005940E2" w:rsidRPr="003A1C26" w:rsidRDefault="005940E2" w:rsidP="00927566">
            <w:pPr>
              <w:pStyle w:val="a6"/>
              <w:jc w:val="both"/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2567" w:type="dxa"/>
          </w:tcPr>
          <w:p w:rsidR="005940E2" w:rsidRPr="003A1C26" w:rsidRDefault="005940E2" w:rsidP="00EC3B7D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эвристическая беседа;</w:t>
            </w:r>
          </w:p>
          <w:p w:rsidR="005940E2" w:rsidRPr="003A1C26" w:rsidRDefault="005940E2" w:rsidP="00EC3B7D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решение задач (</w:t>
            </w:r>
            <w:proofErr w:type="gramStart"/>
            <w:r w:rsidRPr="003A1C2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практический</w:t>
            </w:r>
            <w:proofErr w:type="gramEnd"/>
            <w:r w:rsidRPr="003A1C2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);</w:t>
            </w:r>
          </w:p>
          <w:p w:rsidR="005940E2" w:rsidRPr="003A1C26" w:rsidRDefault="005940E2" w:rsidP="00EC3B7D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проблемный метод;</w:t>
            </w:r>
          </w:p>
          <w:p w:rsidR="005940E2" w:rsidRPr="003A1C26" w:rsidRDefault="005940E2" w:rsidP="00EC3B7D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исследовательский метод.</w:t>
            </w:r>
          </w:p>
        </w:tc>
      </w:tr>
      <w:tr w:rsidR="005940E2" w:rsidRPr="005D7FC9" w:rsidTr="00927566">
        <w:trPr>
          <w:trHeight w:val="498"/>
        </w:trPr>
        <w:tc>
          <w:tcPr>
            <w:tcW w:w="3545" w:type="dxa"/>
          </w:tcPr>
          <w:p w:rsidR="005940E2" w:rsidRPr="003A1C26" w:rsidRDefault="00EC3B7D" w:rsidP="005940E2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A1C26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Формы обучения</w:t>
            </w:r>
          </w:p>
          <w:p w:rsidR="005940E2" w:rsidRPr="003A1C26" w:rsidRDefault="005940E2" w:rsidP="00927566">
            <w:pPr>
              <w:pStyle w:val="a6"/>
              <w:jc w:val="both"/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2567" w:type="dxa"/>
          </w:tcPr>
          <w:p w:rsidR="005940E2" w:rsidRPr="003A1C26" w:rsidRDefault="005940E2" w:rsidP="00EC3B7D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фронтальная работа;</w:t>
            </w:r>
          </w:p>
          <w:p w:rsidR="005940E2" w:rsidRPr="003A1C26" w:rsidRDefault="005940E2" w:rsidP="00EC3B7D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групповая работа;</w:t>
            </w:r>
          </w:p>
          <w:p w:rsidR="005940E2" w:rsidRPr="003A1C26" w:rsidRDefault="005940E2" w:rsidP="00EC3B7D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индивидуа</w:t>
            </w:r>
            <w:r w:rsidR="00EC3B7D" w:rsidRPr="003A1C2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льная (самостоятельная) работа.</w:t>
            </w:r>
          </w:p>
        </w:tc>
      </w:tr>
      <w:tr w:rsidR="005940E2" w:rsidRPr="005D7FC9" w:rsidTr="00927566">
        <w:trPr>
          <w:trHeight w:val="498"/>
        </w:trPr>
        <w:tc>
          <w:tcPr>
            <w:tcW w:w="3545" w:type="dxa"/>
          </w:tcPr>
          <w:p w:rsidR="005940E2" w:rsidRPr="003A1C26" w:rsidRDefault="00EC3B7D" w:rsidP="00927566">
            <w:pPr>
              <w:pStyle w:val="a6"/>
              <w:jc w:val="both"/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</w:pPr>
            <w:r w:rsidRPr="003A1C26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lang w:eastAsia="ru-RU"/>
              </w:rPr>
              <w:t>Средства обучения</w:t>
            </w:r>
          </w:p>
        </w:tc>
        <w:tc>
          <w:tcPr>
            <w:tcW w:w="12567" w:type="dxa"/>
          </w:tcPr>
          <w:p w:rsidR="005940E2" w:rsidRPr="003A1C26" w:rsidRDefault="005940E2" w:rsidP="005940E2">
            <w:pPr>
              <w:shd w:val="clear" w:color="auto" w:fill="FFFFFF"/>
              <w:spacing w:after="13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A1C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программа </w:t>
            </w:r>
            <w:proofErr w:type="spellStart"/>
            <w:r w:rsidRPr="003A1C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Microsoft</w:t>
            </w:r>
            <w:proofErr w:type="spellEnd"/>
            <w:r w:rsidRPr="003A1C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A1C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Office</w:t>
            </w:r>
            <w:proofErr w:type="spellEnd"/>
            <w:r w:rsidRPr="003A1C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A1C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Power</w:t>
            </w:r>
            <w:proofErr w:type="spellEnd"/>
            <w:r w:rsidRPr="003A1C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A1C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Point</w:t>
            </w:r>
            <w:proofErr w:type="spellEnd"/>
            <w:r w:rsidRPr="003A1C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интернет, рабочие листы, листы самооценки, презентация</w:t>
            </w:r>
          </w:p>
        </w:tc>
      </w:tr>
      <w:tr w:rsidR="00927566" w:rsidRPr="005D7FC9" w:rsidTr="00927566">
        <w:trPr>
          <w:trHeight w:val="498"/>
        </w:trPr>
        <w:tc>
          <w:tcPr>
            <w:tcW w:w="16112" w:type="dxa"/>
            <w:gridSpan w:val="2"/>
          </w:tcPr>
          <w:p w:rsidR="00927566" w:rsidRPr="003A1C26" w:rsidRDefault="00927566" w:rsidP="00927566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i/>
                <w:sz w:val="24"/>
                <w:szCs w:val="24"/>
              </w:rPr>
              <w:t>Планируемый результат</w:t>
            </w:r>
          </w:p>
        </w:tc>
      </w:tr>
      <w:tr w:rsidR="00927566" w:rsidRPr="005D7FC9" w:rsidTr="00927566">
        <w:trPr>
          <w:trHeight w:val="498"/>
        </w:trPr>
        <w:tc>
          <w:tcPr>
            <w:tcW w:w="3545" w:type="dxa"/>
          </w:tcPr>
          <w:p w:rsidR="00927566" w:rsidRPr="003A1C26" w:rsidRDefault="00927566" w:rsidP="009275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Предметные умения</w:t>
            </w:r>
          </w:p>
          <w:p w:rsidR="00927566" w:rsidRPr="003A1C26" w:rsidRDefault="00927566" w:rsidP="009275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27566" w:rsidRPr="003A1C26" w:rsidRDefault="00927566" w:rsidP="009275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>Обеспечить осознанное усвоение алгоритма сложения и вычитания десятичных дробей; формировать способность практического применения алгоритма</w:t>
            </w:r>
          </w:p>
          <w:p w:rsidR="00927566" w:rsidRPr="003A1C26" w:rsidRDefault="00927566" w:rsidP="0092756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2567" w:type="dxa"/>
          </w:tcPr>
          <w:p w:rsidR="00927566" w:rsidRPr="003A1C26" w:rsidRDefault="00927566" w:rsidP="0092756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i/>
                <w:sz w:val="24"/>
                <w:szCs w:val="24"/>
              </w:rPr>
              <w:t>Личностные УУД:</w:t>
            </w:r>
          </w:p>
          <w:p w:rsidR="00927566" w:rsidRPr="003A1C26" w:rsidRDefault="00927566" w:rsidP="009275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>-умение ясно, точно, грамотно излагать свои мысли в устной и письменной речи, понимать смысл поставленной задачи, выстраивать аргументацию – креативность мышления, инициатива, находчивость, активность при решении математических задач</w:t>
            </w:r>
          </w:p>
          <w:p w:rsidR="00927566" w:rsidRPr="003A1C26" w:rsidRDefault="00927566" w:rsidP="0092756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i/>
                <w:sz w:val="24"/>
                <w:szCs w:val="24"/>
              </w:rPr>
              <w:t>Регулятивные УУД:</w:t>
            </w:r>
          </w:p>
          <w:p w:rsidR="00927566" w:rsidRPr="003A1C26" w:rsidRDefault="005940E2" w:rsidP="005940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>- в</w:t>
            </w:r>
            <w:r w:rsidR="00927566" w:rsidRPr="003A1C26">
              <w:rPr>
                <w:rFonts w:ascii="Times New Roman" w:hAnsi="Times New Roman" w:cs="Times New Roman"/>
                <w:sz w:val="24"/>
                <w:szCs w:val="24"/>
              </w:rPr>
              <w:t xml:space="preserve">олевая </w:t>
            </w:r>
            <w:proofErr w:type="spellStart"/>
            <w:r w:rsidR="00927566" w:rsidRPr="003A1C26">
              <w:rPr>
                <w:rFonts w:ascii="Times New Roman" w:hAnsi="Times New Roman" w:cs="Times New Roman"/>
                <w:sz w:val="24"/>
                <w:szCs w:val="24"/>
              </w:rPr>
              <w:t>саморегуляция</w:t>
            </w:r>
            <w:proofErr w:type="spellEnd"/>
            <w:r w:rsidR="00927566" w:rsidRPr="003A1C26">
              <w:rPr>
                <w:rFonts w:ascii="Times New Roman" w:hAnsi="Times New Roman" w:cs="Times New Roman"/>
                <w:sz w:val="24"/>
                <w:szCs w:val="24"/>
              </w:rPr>
              <w:t xml:space="preserve"> в ситуации затруднения, планирование,  целеполагание, прогнозирование</w:t>
            </w: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927566" w:rsidRPr="003A1C26">
              <w:rPr>
                <w:rFonts w:ascii="Times New Roman" w:hAnsi="Times New Roman" w:cs="Times New Roman"/>
                <w:sz w:val="24"/>
                <w:szCs w:val="24"/>
              </w:rPr>
              <w:t>контроль и оценка процесса и результатов деятельности</w:t>
            </w: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>, анализ,</w:t>
            </w:r>
          </w:p>
          <w:p w:rsidR="005940E2" w:rsidRPr="003A1C26" w:rsidRDefault="00927566" w:rsidP="009275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i/>
                <w:sz w:val="24"/>
                <w:szCs w:val="24"/>
              </w:rPr>
              <w:t>Познавательные УУД:</w:t>
            </w: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  <w:p w:rsidR="00927566" w:rsidRPr="003A1C26" w:rsidRDefault="005940E2" w:rsidP="0092756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927566" w:rsidRPr="003A1C26">
              <w:rPr>
                <w:rFonts w:ascii="Times New Roman" w:hAnsi="Times New Roman" w:cs="Times New Roman"/>
                <w:sz w:val="24"/>
                <w:szCs w:val="24"/>
              </w:rPr>
              <w:t>анализ, синтез, обобщение, аналогия, самостоятельное выделение и формулирование познавательной цели, поиск и выделение необходимой информации, проблема выбора эффективного способа решения, создания способа решения проблемы.</w:t>
            </w:r>
          </w:p>
          <w:p w:rsidR="005940E2" w:rsidRPr="003A1C26" w:rsidRDefault="00927566" w:rsidP="009275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 УУД:</w:t>
            </w: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C32E66" w:rsidRPr="003A1C26" w:rsidRDefault="005940E2" w:rsidP="003A1C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927566" w:rsidRPr="003A1C26">
              <w:rPr>
                <w:rFonts w:ascii="Times New Roman" w:hAnsi="Times New Roman" w:cs="Times New Roman"/>
                <w:sz w:val="24"/>
                <w:szCs w:val="24"/>
              </w:rPr>
              <w:t xml:space="preserve">учебное сотрудничество </w:t>
            </w: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 xml:space="preserve">с учителем и </w:t>
            </w:r>
            <w:r w:rsidR="00927566" w:rsidRPr="003A1C26">
              <w:rPr>
                <w:rFonts w:ascii="Times New Roman" w:hAnsi="Times New Roman" w:cs="Times New Roman"/>
                <w:sz w:val="24"/>
                <w:szCs w:val="24"/>
              </w:rPr>
              <w:t>сверстниками, выражение своих мыслей, аргументация своего мнения</w:t>
            </w:r>
            <w:r w:rsidRPr="003A1C26">
              <w:rPr>
                <w:rFonts w:ascii="Times New Roman" w:hAnsi="Times New Roman" w:cs="Times New Roman"/>
                <w:sz w:val="24"/>
                <w:szCs w:val="24"/>
              </w:rPr>
              <w:t>, умение слушать и вступать в диалог</w:t>
            </w:r>
            <w:r w:rsidR="003A1C26" w:rsidRPr="003A1C2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C32E66" w:rsidRPr="003A1C26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познавательного интереса при исследовательской деятельности,     уверенности в собственных силах </w:t>
            </w:r>
            <w:r w:rsidR="00C32E66" w:rsidRPr="003A1C2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</w:p>
        </w:tc>
      </w:tr>
    </w:tbl>
    <w:p w:rsidR="000E6435" w:rsidRPr="00346A4F" w:rsidRDefault="000E6435" w:rsidP="00361450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46A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Технологическая карта</w:t>
      </w:r>
    </w:p>
    <w:p w:rsidR="000E6435" w:rsidRPr="00346A4F" w:rsidRDefault="000E6435" w:rsidP="0036145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3"/>
        <w:tblW w:w="15310" w:type="dxa"/>
        <w:tblInd w:w="-1168" w:type="dxa"/>
        <w:tblLayout w:type="fixed"/>
        <w:tblLook w:val="04A0" w:firstRow="1" w:lastRow="0" w:firstColumn="1" w:lastColumn="0" w:noHBand="0" w:noVBand="1"/>
      </w:tblPr>
      <w:tblGrid>
        <w:gridCol w:w="3544"/>
        <w:gridCol w:w="2977"/>
        <w:gridCol w:w="5103"/>
        <w:gridCol w:w="1843"/>
        <w:gridCol w:w="1843"/>
      </w:tblGrid>
      <w:tr w:rsidR="00F47CBC" w:rsidRPr="00346A4F" w:rsidTr="00F47CBC">
        <w:tc>
          <w:tcPr>
            <w:tcW w:w="3544" w:type="dxa"/>
          </w:tcPr>
          <w:p w:rsidR="00F47CBC" w:rsidRPr="00F47CBC" w:rsidRDefault="00F47CBC" w:rsidP="00935A3E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47CB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Этапы урока</w:t>
            </w:r>
          </w:p>
        </w:tc>
        <w:tc>
          <w:tcPr>
            <w:tcW w:w="2977" w:type="dxa"/>
          </w:tcPr>
          <w:p w:rsidR="00F47CBC" w:rsidRPr="00F47CBC" w:rsidRDefault="00F47CBC" w:rsidP="00935A3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sz w:val="24"/>
                <w:szCs w:val="24"/>
              </w:rPr>
              <w:t>Формируемые умения</w:t>
            </w:r>
          </w:p>
        </w:tc>
        <w:tc>
          <w:tcPr>
            <w:tcW w:w="5103" w:type="dxa"/>
          </w:tcPr>
          <w:p w:rsidR="00F47CBC" w:rsidRPr="00F47CBC" w:rsidRDefault="00F47CBC" w:rsidP="0036145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47CB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Содержание урока</w:t>
            </w:r>
          </w:p>
        </w:tc>
        <w:tc>
          <w:tcPr>
            <w:tcW w:w="1843" w:type="dxa"/>
          </w:tcPr>
          <w:p w:rsidR="00F47CBC" w:rsidRPr="00F47CBC" w:rsidRDefault="00F47CBC" w:rsidP="0036145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47CB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Деятельность учителя</w:t>
            </w:r>
          </w:p>
        </w:tc>
        <w:tc>
          <w:tcPr>
            <w:tcW w:w="1843" w:type="dxa"/>
          </w:tcPr>
          <w:p w:rsidR="00F47CBC" w:rsidRPr="00F47CBC" w:rsidRDefault="00F47CBC" w:rsidP="0036145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47CB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Деятельность ученика</w:t>
            </w:r>
          </w:p>
        </w:tc>
      </w:tr>
      <w:tr w:rsidR="00F47CBC" w:rsidRPr="00346A4F" w:rsidTr="00F47CBC">
        <w:tc>
          <w:tcPr>
            <w:tcW w:w="3544" w:type="dxa"/>
          </w:tcPr>
          <w:p w:rsidR="00F47CBC" w:rsidRPr="00F47CBC" w:rsidRDefault="00F47CBC" w:rsidP="00F47CBC">
            <w:pPr>
              <w:pStyle w:val="Default"/>
              <w:rPr>
                <w:b/>
              </w:rPr>
            </w:pPr>
            <w:r w:rsidRPr="00F47CBC">
              <w:rPr>
                <w:b/>
              </w:rPr>
              <w:t>1.Организационный  момент.</w:t>
            </w:r>
          </w:p>
          <w:p w:rsidR="00F47CBC" w:rsidRPr="00F47CBC" w:rsidRDefault="00F47CBC" w:rsidP="00F47CBC">
            <w:pPr>
              <w:pStyle w:val="Default"/>
              <w:rPr>
                <w:b/>
              </w:rPr>
            </w:pPr>
          </w:p>
          <w:p w:rsidR="00F47CBC" w:rsidRPr="00F47CBC" w:rsidRDefault="00F47CBC" w:rsidP="00F47CBC">
            <w:pPr>
              <w:pStyle w:val="Default"/>
              <w:rPr>
                <w:i/>
              </w:rPr>
            </w:pPr>
            <w:r w:rsidRPr="00F47CBC">
              <w:rPr>
                <w:i/>
              </w:rPr>
              <w:t>Цели для учащихся: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 установка  эмоционального доверительного  контакта  с учителем и друг с другом;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 xml:space="preserve">- внутренний   настрой  на </w:t>
            </w:r>
            <w:r w:rsidRPr="00F47CBC">
              <w:lastRenderedPageBreak/>
              <w:t>работу и личностный успех.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pStyle w:val="Default"/>
              <w:rPr>
                <w:i/>
              </w:rPr>
            </w:pPr>
            <w:r w:rsidRPr="00F47CBC">
              <w:rPr>
                <w:i/>
              </w:rPr>
              <w:t>Цели и задачи для учителя: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-создание благоприятной  психологической  атмосферы урока;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 включение всех обучающихся в работу;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pStyle w:val="Default"/>
            </w:pPr>
            <w:r w:rsidRPr="00F47CBC">
              <w:t>Методы организации работы: беседа.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pStyle w:val="Default"/>
            </w:pPr>
            <w:r w:rsidRPr="00F47CBC">
              <w:t>Форма организации работы: коллективная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47CBC" w:rsidRPr="00F47CBC" w:rsidRDefault="00F47CBC" w:rsidP="00F47CB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Метапредметные</w:t>
            </w:r>
            <w:proofErr w:type="spell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(УУД</w:t>
            </w:r>
            <w:r w:rsidRPr="00F47CBC">
              <w:rPr>
                <w:rFonts w:ascii="Times New Roman" w:hAnsi="Times New Roman" w:cs="Times New Roman"/>
                <w:sz w:val="24"/>
                <w:szCs w:val="24"/>
              </w:rPr>
              <w:t xml:space="preserve">): </w:t>
            </w: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умение понимать и использовать математические средства наглядности для иллюстрации, интерпретации, </w:t>
            </w: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аргументации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Предметные: владение базовым понятийным аппарато</w:t>
            </w:r>
            <w:proofErr w:type="gram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м</w:t>
            </w:r>
            <w:r w:rsidR="00D95D67"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  <w:proofErr w:type="gramEnd"/>
            <w:r w:rsidR="00D95D6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выполнять устные, письменные, инструментальные вычисления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регулятивные: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планирование,  целеполагание, </w:t>
            </w:r>
            <w:proofErr w:type="gram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волевая</w:t>
            </w:r>
            <w:proofErr w:type="gram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саморегуляция</w:t>
            </w:r>
            <w:proofErr w:type="spell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коммуникативные: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планирование учебного сотрудничества, выражение своих мыслей, аргументация своего мнения.</w:t>
            </w:r>
          </w:p>
          <w:p w:rsidR="00201C6B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Личностные</w:t>
            </w:r>
            <w:proofErr w:type="gram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: самоопределение, </w:t>
            </w:r>
            <w:proofErr w:type="spell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смыслообразование</w:t>
            </w:r>
            <w:proofErr w:type="spellEnd"/>
          </w:p>
        </w:tc>
        <w:tc>
          <w:tcPr>
            <w:tcW w:w="5103" w:type="dxa"/>
          </w:tcPr>
          <w:p w:rsidR="00F47CBC" w:rsidRPr="005814B7" w:rsidRDefault="00F47CBC" w:rsidP="00F47CBC">
            <w:pPr>
              <w:pStyle w:val="Default"/>
              <w:rPr>
                <w:i/>
              </w:rPr>
            </w:pPr>
            <w:r w:rsidRPr="005814B7">
              <w:rPr>
                <w:i/>
              </w:rPr>
              <w:lastRenderedPageBreak/>
              <w:t>Приветствие.</w:t>
            </w:r>
            <w:r w:rsidRPr="005814B7">
              <w:rPr>
                <w:bCs/>
              </w:rPr>
              <w:t xml:space="preserve"> </w:t>
            </w:r>
            <w:r w:rsidRPr="005814B7">
              <w:rPr>
                <w:bCs/>
                <w:i/>
              </w:rPr>
              <w:t>Проверка готовности к уроку, организация внимания детей.</w:t>
            </w:r>
          </w:p>
          <w:p w:rsidR="00F47CBC" w:rsidRPr="005814B7" w:rsidRDefault="00F47CBC" w:rsidP="00F47CBC">
            <w:pPr>
              <w:pStyle w:val="Default"/>
              <w:rPr>
                <w:i/>
              </w:rPr>
            </w:pPr>
            <w:r w:rsidRPr="005814B7">
              <w:rPr>
                <w:i/>
              </w:rPr>
              <w:t>Создание эмоционального настроя на работу.</w:t>
            </w:r>
          </w:p>
          <w:p w:rsidR="00F47CBC" w:rsidRPr="005814B7" w:rsidRDefault="00F47CBC" w:rsidP="00F47CBC">
            <w:pPr>
              <w:pStyle w:val="Default"/>
              <w:rPr>
                <w:i/>
              </w:rPr>
            </w:pPr>
          </w:p>
          <w:p w:rsidR="00F47CBC" w:rsidRDefault="00F47CBC" w:rsidP="00F47CBC">
            <w:pPr>
              <w:pStyle w:val="Default"/>
              <w:rPr>
                <w:bCs/>
              </w:rPr>
            </w:pPr>
            <w:r w:rsidRPr="005814B7">
              <w:t xml:space="preserve"> </w:t>
            </w:r>
            <w:r w:rsidRPr="005814B7">
              <w:rPr>
                <w:bCs/>
              </w:rPr>
              <w:t xml:space="preserve">Учитель: Здравствуйте,  ребята! Откройте тетради, запишите сегодняшнее число. На месте темы урока поставьте точку, мы </w:t>
            </w:r>
            <w:r w:rsidRPr="005814B7">
              <w:rPr>
                <w:bCs/>
              </w:rPr>
              <w:lastRenderedPageBreak/>
              <w:t>вернемся к ней позже.</w:t>
            </w:r>
          </w:p>
          <w:p w:rsidR="00D95D67" w:rsidRPr="005814B7" w:rsidRDefault="00D95D67" w:rsidP="00F47CBC">
            <w:pPr>
              <w:pStyle w:val="Default"/>
            </w:pPr>
          </w:p>
          <w:p w:rsidR="003A1C26" w:rsidRPr="005814B7" w:rsidRDefault="003A1C26" w:rsidP="003A1C26">
            <w:pPr>
              <w:pStyle w:val="a6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814B7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" Крупное научное открытие дает решение крупной проблемы, но и в решении любой задачи</w:t>
            </w:r>
            <w:r w:rsidR="000248E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присутствует крупица открытия</w:t>
            </w:r>
            <w:r w:rsidRPr="005814B7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"                                                             </w:t>
            </w:r>
          </w:p>
          <w:p w:rsidR="00935A3E" w:rsidRPr="00D95D67" w:rsidRDefault="003A1C26" w:rsidP="00935A3E">
            <w:pPr>
              <w:pStyle w:val="a6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814B7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                                                                Д. Пойа</w:t>
            </w:r>
          </w:p>
          <w:p w:rsidR="00316804" w:rsidRPr="005814B7" w:rsidRDefault="00316804" w:rsidP="00316804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814B7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Критерии успеха</w:t>
            </w:r>
          </w:p>
          <w:p w:rsidR="00316804" w:rsidRPr="005814B7" w:rsidRDefault="00316804" w:rsidP="00316804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Что называется решением уравнения с двумя переменными</w:t>
            </w:r>
          </w:p>
          <w:p w:rsidR="00316804" w:rsidRPr="005814B7" w:rsidRDefault="00316804" w:rsidP="00316804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Равносильные уравнения</w:t>
            </w:r>
          </w:p>
          <w:p w:rsidR="00316804" w:rsidRPr="005814B7" w:rsidRDefault="00316804" w:rsidP="00316804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Что мы называем графиком уравнения с двумя переменными</w:t>
            </w:r>
          </w:p>
          <w:p w:rsidR="00316804" w:rsidRPr="005814B7" w:rsidRDefault="00316804" w:rsidP="00316804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Сколько пар решений может иметь система уравнений</w:t>
            </w:r>
          </w:p>
          <w:p w:rsidR="00316804" w:rsidRPr="005814B7" w:rsidRDefault="00316804" w:rsidP="00316804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Как решается система графическим способом</w:t>
            </w:r>
            <w:proofErr w:type="gramStart"/>
            <w:r w:rsidRPr="00581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br/>
              <w:t>О</w:t>
            </w:r>
            <w:proofErr w:type="gramEnd"/>
            <w:r w:rsidRPr="00581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 чего зависит количество решений системы уравнений при графическом способе решения</w:t>
            </w:r>
          </w:p>
          <w:p w:rsidR="00316804" w:rsidRPr="005814B7" w:rsidRDefault="00316804" w:rsidP="00316804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Как решить систему способом подстановки</w:t>
            </w:r>
            <w:proofErr w:type="gramStart"/>
            <w:r w:rsidRPr="005814B7">
              <w:rPr>
                <w:rFonts w:ascii="Times New Roman" w:hAnsi="Times New Roman" w:cs="Times New Roman"/>
                <w:i/>
                <w:iCs/>
                <w:sz w:val="24"/>
                <w:szCs w:val="24"/>
                <w:lang w:eastAsia="ru-RU"/>
              </w:rPr>
              <w:br/>
            </w:r>
            <w:r w:rsidRPr="00581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</w:t>
            </w:r>
            <w:proofErr w:type="gramEnd"/>
            <w:r w:rsidRPr="00581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сть ли разница, из какого уравнения системы получить подстановку</w:t>
            </w:r>
            <w:r w:rsidRPr="00581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br/>
              <w:t>Как решить систему способом сложения</w:t>
            </w:r>
          </w:p>
          <w:p w:rsidR="00F47CBC" w:rsidRPr="005814B7" w:rsidRDefault="00F47CBC" w:rsidP="00935A3E">
            <w:pPr>
              <w:pStyle w:val="a6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F47CBC" w:rsidRPr="00F47CBC" w:rsidRDefault="00F47CBC" w:rsidP="00F47CBC">
            <w:pPr>
              <w:pStyle w:val="c81"/>
              <w:rPr>
                <w:rStyle w:val="c02"/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Приветствие. </w:t>
            </w:r>
          </w:p>
          <w:p w:rsidR="00F47CBC" w:rsidRPr="00F47CBC" w:rsidRDefault="00F47CBC" w:rsidP="00F47CBC">
            <w:pPr>
              <w:pStyle w:val="c81"/>
              <w:rPr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t>Проверка готовности к уроку, организация внимания детей.</w:t>
            </w:r>
          </w:p>
          <w:p w:rsidR="00F47CBC" w:rsidRPr="00F47CBC" w:rsidRDefault="00F47CBC" w:rsidP="00F47CBC">
            <w:pPr>
              <w:pStyle w:val="c8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F47CBC" w:rsidRPr="00F47CBC" w:rsidRDefault="00F47CBC" w:rsidP="00F47CBC">
            <w:pPr>
              <w:pStyle w:val="c31"/>
              <w:rPr>
                <w:rStyle w:val="c02"/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lastRenderedPageBreak/>
              <w:t>Включаются в деловой ритм урока.</w:t>
            </w:r>
          </w:p>
          <w:p w:rsidR="00F47CBC" w:rsidRPr="00F47CBC" w:rsidRDefault="00F47CBC" w:rsidP="00F47CBC">
            <w:pPr>
              <w:pStyle w:val="c31"/>
              <w:rPr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t xml:space="preserve"> Приветствуют учителя. Настраиваются на урок.</w:t>
            </w:r>
          </w:p>
        </w:tc>
      </w:tr>
      <w:tr w:rsidR="00F47CBC" w:rsidRPr="00346A4F" w:rsidTr="00F47CBC">
        <w:trPr>
          <w:trHeight w:val="557"/>
        </w:trPr>
        <w:tc>
          <w:tcPr>
            <w:tcW w:w="3544" w:type="dxa"/>
          </w:tcPr>
          <w:p w:rsidR="00F47CBC" w:rsidRPr="00F47CBC" w:rsidRDefault="00F47CBC" w:rsidP="00F47CBC">
            <w:pPr>
              <w:pStyle w:val="Default"/>
              <w:rPr>
                <w:b/>
              </w:rPr>
            </w:pPr>
            <w:r w:rsidRPr="00F47CBC">
              <w:rPr>
                <w:rFonts w:eastAsia="Times New Roman"/>
                <w:color w:val="auto"/>
                <w:lang w:eastAsia="ru-RU"/>
              </w:rPr>
              <w:lastRenderedPageBreak/>
              <w:t>2.</w:t>
            </w:r>
            <w:r w:rsidRPr="00F47CBC">
              <w:rPr>
                <w:b/>
                <w:bCs/>
              </w:rPr>
              <w:t xml:space="preserve">Подготовка к основному этапу занятия </w:t>
            </w:r>
            <w:r w:rsidRPr="00F47CBC">
              <w:rPr>
                <w:b/>
              </w:rPr>
              <w:t xml:space="preserve">(актуализация опорных знаний).  Мотивация. 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pStyle w:val="Default"/>
              <w:rPr>
                <w:i/>
              </w:rPr>
            </w:pPr>
            <w:r w:rsidRPr="00F47CBC">
              <w:rPr>
                <w:i/>
              </w:rPr>
              <w:t>Цели для учащихся: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 умение выявить и сформулировать проблему;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-формулировка  цели  урока, опираясь на знания предыдущих тем;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 xml:space="preserve">-определение  практического </w:t>
            </w:r>
            <w:r w:rsidRPr="00F47CBC">
              <w:lastRenderedPageBreak/>
              <w:t>значения темы.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pStyle w:val="Default"/>
              <w:rPr>
                <w:i/>
              </w:rPr>
            </w:pPr>
            <w:r w:rsidRPr="00F47CBC">
              <w:rPr>
                <w:i/>
              </w:rPr>
              <w:t>Цели и задачи для учителя:</w:t>
            </w:r>
          </w:p>
          <w:p w:rsidR="00F47CBC" w:rsidRPr="00F47CBC" w:rsidRDefault="00F47CBC" w:rsidP="00F47CBC">
            <w:pPr>
              <w:pStyle w:val="Default"/>
              <w:rPr>
                <w:i/>
              </w:rPr>
            </w:pPr>
            <w:r w:rsidRPr="00F47CBC">
              <w:rPr>
                <w:i/>
              </w:rPr>
              <w:t>-</w:t>
            </w:r>
            <w:r w:rsidRPr="00F47CBC">
              <w:t xml:space="preserve"> создание с первых минут урока необходимых условий для</w:t>
            </w:r>
            <w:r w:rsidRPr="00F47CBC">
              <w:rPr>
                <w:b/>
              </w:rPr>
              <w:t xml:space="preserve"> </w:t>
            </w:r>
            <w:r w:rsidRPr="00F47CBC">
              <w:t>успешной совместной деятельности учителя и учащихся по достижению намеченной цели;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 xml:space="preserve"> - воспроизведение  необходимых  для овладения новым материалом знаний  учащихся в процессе включения их  в активную познавательную деятельность;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-оценка  уровня  подготовленности учащихся, корректировка  их знаний, мотивация на активное восприятие материала;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 формулировка  цели и задач урока посредством деятельности детей;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-развитие речи как показателя интеллектуального и общего развитие ученика;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-формирование умения рассуждать, сопоставлять, анализировать и делать выводы.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 xml:space="preserve"> </w:t>
            </w:r>
          </w:p>
          <w:p w:rsidR="00F47CBC" w:rsidRPr="00F47CBC" w:rsidRDefault="00F47CBC" w:rsidP="00F47CBC">
            <w:pPr>
              <w:suppressAutoHyphens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47CBC">
              <w:rPr>
                <w:rFonts w:ascii="Times New Roman" w:hAnsi="Times New Roman" w:cs="Times New Roman"/>
                <w:sz w:val="24"/>
                <w:szCs w:val="24"/>
              </w:rPr>
              <w:t xml:space="preserve">Методы организации работы: устный опрос с постановкой проблемной задачи, </w:t>
            </w:r>
            <w:r w:rsidRPr="00F47CB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словесный, практический.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pStyle w:val="Default"/>
            </w:pPr>
            <w:r w:rsidRPr="00F47CBC">
              <w:t>Форма организации работы:</w:t>
            </w:r>
            <w:r w:rsidRPr="00F47CBC">
              <w:rPr>
                <w:rFonts w:eastAsia="Times New Roman"/>
                <w:lang w:eastAsia="ru-RU"/>
              </w:rPr>
              <w:t xml:space="preserve"> </w:t>
            </w:r>
            <w:r w:rsidRPr="00F47CBC">
              <w:t>фронтальная работа.</w:t>
            </w:r>
          </w:p>
        </w:tc>
        <w:tc>
          <w:tcPr>
            <w:tcW w:w="2977" w:type="dxa"/>
          </w:tcPr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Предметные</w:t>
            </w:r>
            <w:proofErr w:type="gram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: умение работать с математическим текстом, владение базовым понятийным аппаратом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Метапредметные</w:t>
            </w:r>
            <w:proofErr w:type="spell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(УУД):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понимать и использовать математические средства наглядности для </w:t>
            </w: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иллюстрации, интерпретации, аргументации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познавательные</w:t>
            </w:r>
            <w:proofErr w:type="gram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: анализ, синтез, обобщение, аналогия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регулятивные: </w:t>
            </w:r>
            <w:proofErr w:type="gram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волевая</w:t>
            </w:r>
            <w:proofErr w:type="gram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саморегуляция</w:t>
            </w:r>
            <w:proofErr w:type="spell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в ситуации затруднения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коммуникативные: планирование учебного сотрудничества, выражение своих мыслей, аргументация своего мнения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Личностные</w:t>
            </w:r>
            <w:proofErr w:type="gram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: самоопределение, </w:t>
            </w:r>
            <w:proofErr w:type="spell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смыслообразование</w:t>
            </w:r>
            <w:proofErr w:type="spellEnd"/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Метапредметные</w:t>
            </w:r>
            <w:proofErr w:type="spell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(УУД): умение видеть математическую задачу в контексте проблемной ситуации в окружающей жизни.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Предметные</w:t>
            </w:r>
            <w:proofErr w:type="gram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: умение работать с математическим текстом, владение базовым понятийным аппаратом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регулятивные: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 xml:space="preserve">планирование,  целеполагание, волевая </w:t>
            </w:r>
            <w:proofErr w:type="spell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саморегуляция</w:t>
            </w:r>
            <w:proofErr w:type="gram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.в</w:t>
            </w:r>
            <w:proofErr w:type="spellEnd"/>
            <w:proofErr w:type="gram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ситуации затруднения</w:t>
            </w:r>
            <w:r w:rsidRPr="00F47CB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коммуникативные: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планирование учебного сотрудничества, выражение своих мыслей, аргументация своего мнения.</w:t>
            </w:r>
          </w:p>
        </w:tc>
        <w:tc>
          <w:tcPr>
            <w:tcW w:w="5103" w:type="dxa"/>
          </w:tcPr>
          <w:p w:rsidR="00F47CBC" w:rsidRPr="005814B7" w:rsidRDefault="00F47CBC" w:rsidP="00F47CBC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 xml:space="preserve">1. </w:t>
            </w:r>
            <w:r w:rsidRPr="000248E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Поддержание мотивации через технологию «проблемная задача».</w:t>
            </w:r>
          </w:p>
          <w:p w:rsidR="00201C6B" w:rsidRPr="005814B7" w:rsidRDefault="00201C6B" w:rsidP="00201C6B">
            <w:pPr>
              <w:pStyle w:val="a7"/>
              <w:ind w:left="0"/>
              <w:jc w:val="left"/>
              <w:rPr>
                <w:bCs/>
                <w:color w:val="000000"/>
              </w:rPr>
            </w:pPr>
            <w:r w:rsidRPr="005814B7">
              <w:rPr>
                <w:bCs/>
                <w:color w:val="000000"/>
              </w:rPr>
              <w:t xml:space="preserve">Из материалов  ОГЭ </w:t>
            </w:r>
          </w:p>
          <w:p w:rsidR="00201C6B" w:rsidRPr="005814B7" w:rsidRDefault="00201C6B" w:rsidP="00201C6B">
            <w:pPr>
              <w:pStyle w:val="a7"/>
              <w:ind w:left="0"/>
              <w:jc w:val="left"/>
              <w:rPr>
                <w:bCs/>
                <w:color w:val="000000"/>
              </w:rPr>
            </w:pPr>
            <w:r w:rsidRPr="005814B7">
              <w:rPr>
                <w:bCs/>
                <w:color w:val="000000"/>
              </w:rPr>
              <w:t xml:space="preserve">Часть 2 - Модуль «Алгебра»                                                             </w:t>
            </w:r>
          </w:p>
          <w:p w:rsidR="00201C6B" w:rsidRPr="005814B7" w:rsidRDefault="00CB5616" w:rsidP="00201C6B">
            <w:pPr>
              <w:pStyle w:val="a7"/>
              <w:ind w:left="0"/>
              <w:jc w:val="left"/>
              <w:rPr>
                <w:bCs/>
                <w:color w:val="000000"/>
              </w:rPr>
            </w:pPr>
            <w:r>
              <w:rPr>
                <w:bCs/>
                <w:noProof/>
                <w:color w:val="000000"/>
              </w:rPr>
              <w:pict>
                <v:shapetype id="_x0000_t186" coordsize="21600,21600" o:spt="186" adj="1800" path="m@9,nfqx@0@0l@0@7qy0@4@0@8l@0@6qy@9,21600em@10,nfqx@5@0l@5@7qy21600@4@5@8l@5@6qy@10,21600em@9,nsqx@0@0l@0@7qy0@4@0@8l@0@6qy@9,21600l@10,21600qx@5@6l@5@8qy21600@4@5@7l@5@0qy@10,xe" filled="f">
                  <v:formulas>
                    <v:f eqn="val #0"/>
                    <v:f eqn="val width"/>
                    <v:f eqn="val height"/>
                    <v:f eqn="prod width 1 2"/>
                    <v:f eqn="prod height 1 2"/>
                    <v:f eqn="sum width 0 #0"/>
                    <v:f eqn="sum height 0 #0"/>
                    <v:f eqn="sum @4 0 #0"/>
                    <v:f eqn="sum @4 #0 0"/>
                    <v:f eqn="prod #0 2 1"/>
                    <v:f eqn="sum width 0 @9"/>
                    <v:f eqn="prod #0 9598 32768"/>
                    <v:f eqn="sum height 0 @11"/>
                    <v:f eqn="sum @11 #0 0"/>
                    <v:f eqn="sum width 0 @13"/>
                  </v:formulas>
                  <v:path o:extrusionok="f" limo="10800,10800" o:connecttype="custom" o:connectlocs="@3,0;0,@4;@3,@2;@1,@4" textboxrect="@13,@11,@14,@12"/>
                  <v:handles>
                    <v:h position="topLeft,#0" switch="" yrange="0,5400"/>
                  </v:handles>
                </v:shapetype>
                <v:shape id="_x0000_s1079" type="#_x0000_t186" style="position:absolute;margin-left:4.3pt;margin-top:12.1pt;width:7.15pt;height:50.25pt;z-index:251658240"/>
              </w:pict>
            </w:r>
            <w:r w:rsidR="00201C6B" w:rsidRPr="005814B7">
              <w:rPr>
                <w:bCs/>
                <w:color w:val="000000"/>
              </w:rPr>
              <w:t xml:space="preserve">Задание:  При каком </w:t>
            </w:r>
            <w:proofErr w:type="gramStart"/>
            <w:r w:rsidR="00201C6B" w:rsidRPr="00D95D67">
              <w:rPr>
                <w:bCs/>
                <w:color w:val="000000"/>
                <w:u w:val="single"/>
              </w:rPr>
              <w:t>р</w:t>
            </w:r>
            <w:proofErr w:type="gramEnd"/>
            <w:r w:rsidR="00201C6B" w:rsidRPr="00D95D67">
              <w:rPr>
                <w:bCs/>
                <w:color w:val="000000"/>
                <w:u w:val="single"/>
              </w:rPr>
              <w:t xml:space="preserve"> </w:t>
            </w:r>
            <w:r w:rsidR="00201C6B" w:rsidRPr="005814B7">
              <w:rPr>
                <w:bCs/>
                <w:color w:val="000000"/>
              </w:rPr>
              <w:t xml:space="preserve"> верно решение системы     </w:t>
            </w:r>
          </w:p>
          <w:p w:rsidR="00201C6B" w:rsidRPr="005814B7" w:rsidRDefault="00CB5616" w:rsidP="00201C6B">
            <w:pPr>
              <w:pStyle w:val="a7"/>
              <w:jc w:val="left"/>
              <w:rPr>
                <w:bCs/>
                <w:color w:val="000000"/>
              </w:rPr>
            </w:pPr>
            <m:oMath>
              <m:sSup>
                <m:sSupPr>
                  <m:ctrlPr>
                    <w:rPr>
                      <w:rFonts w:ascii="Cambria Math" w:hAnsi="Cambria Math"/>
                      <w:bCs/>
                      <w:i/>
                      <w:iCs/>
                      <w:color w:val="000000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color w:val="000000"/>
                    </w:rPr>
                    <m:t>2</m:t>
                  </m:r>
                </m:sup>
              </m:sSup>
            </m:oMath>
            <w:r w:rsidR="00201C6B" w:rsidRPr="005814B7">
              <w:rPr>
                <w:bCs/>
                <w:color w:val="000000"/>
              </w:rPr>
              <w:t xml:space="preserve"> + у= 14   </w:t>
            </w:r>
          </w:p>
          <w:p w:rsidR="00201C6B" w:rsidRPr="005814B7" w:rsidRDefault="00201C6B" w:rsidP="00201C6B">
            <w:pPr>
              <w:pStyle w:val="a7"/>
              <w:jc w:val="left"/>
              <w:rPr>
                <w:bCs/>
                <w:color w:val="000000"/>
              </w:rPr>
            </w:pPr>
            <w:r w:rsidRPr="005814B7">
              <w:rPr>
                <w:bCs/>
                <w:color w:val="000000"/>
                <w:lang w:val="en-US"/>
              </w:rPr>
              <w:t>y</w:t>
            </w:r>
            <w:r w:rsidRPr="005814B7">
              <w:rPr>
                <w:bCs/>
                <w:color w:val="000000"/>
              </w:rPr>
              <w:t xml:space="preserve">– </w:t>
            </w:r>
            <w:r w:rsidRPr="005814B7">
              <w:rPr>
                <w:bCs/>
                <w:color w:val="000000"/>
                <w:lang w:val="en-US"/>
              </w:rPr>
              <w:t>x</w:t>
            </w:r>
            <w:r w:rsidRPr="005814B7">
              <w:rPr>
                <w:bCs/>
                <w:color w:val="000000"/>
              </w:rPr>
              <w:t xml:space="preserve"> = 8</w:t>
            </w:r>
          </w:p>
          <w:p w:rsidR="00201C6B" w:rsidRPr="005814B7" w:rsidRDefault="00201C6B" w:rsidP="00201C6B">
            <w:pPr>
              <w:pStyle w:val="a7"/>
              <w:jc w:val="left"/>
              <w:rPr>
                <w:bCs/>
                <w:color w:val="000000"/>
              </w:rPr>
            </w:pPr>
            <w:r w:rsidRPr="005814B7">
              <w:rPr>
                <w:bCs/>
                <w:color w:val="000000"/>
              </w:rPr>
              <w:t xml:space="preserve">х + 3у = </w:t>
            </w:r>
            <w:proofErr w:type="gramStart"/>
            <w:r w:rsidRPr="005814B7">
              <w:rPr>
                <w:bCs/>
                <w:color w:val="000000"/>
              </w:rPr>
              <w:t>р</w:t>
            </w:r>
            <w:proofErr w:type="gramEnd"/>
            <w:r w:rsidRPr="005814B7">
              <w:rPr>
                <w:bCs/>
                <w:color w:val="000000"/>
              </w:rPr>
              <w:t xml:space="preserve"> ?</w:t>
            </w:r>
          </w:p>
          <w:p w:rsidR="00201C6B" w:rsidRPr="005814B7" w:rsidRDefault="00201C6B" w:rsidP="00F47CBC">
            <w:pPr>
              <w:pStyle w:val="a7"/>
              <w:ind w:left="0"/>
              <w:jc w:val="left"/>
              <w:rPr>
                <w:bCs/>
                <w:color w:val="000000"/>
              </w:rPr>
            </w:pPr>
          </w:p>
          <w:p w:rsidR="00707607" w:rsidRPr="005814B7" w:rsidRDefault="00316804" w:rsidP="00707607">
            <w:pPr>
              <w:pStyle w:val="a7"/>
              <w:ind w:left="0"/>
              <w:jc w:val="left"/>
              <w:rPr>
                <w:bCs/>
                <w:i/>
                <w:color w:val="000000"/>
              </w:rPr>
            </w:pPr>
            <w:r w:rsidRPr="005814B7">
              <w:rPr>
                <w:b/>
                <w:bCs/>
                <w:color w:val="000000"/>
                <w:lang w:val="kk-KZ"/>
              </w:rPr>
              <w:t xml:space="preserve">Краткие вопросы: Стратегия «Мозговой штурм» </w:t>
            </w:r>
            <w:r w:rsidR="00707607" w:rsidRPr="005814B7">
              <w:rPr>
                <w:bCs/>
                <w:i/>
                <w:color w:val="000000"/>
              </w:rPr>
              <w:t>Устные упражнения:</w:t>
            </w:r>
          </w:p>
          <w:p w:rsidR="00316804" w:rsidRPr="005814B7" w:rsidRDefault="00316804" w:rsidP="00316804">
            <w:pPr>
              <w:pStyle w:val="a7"/>
              <w:ind w:left="0"/>
              <w:jc w:val="left"/>
              <w:rPr>
                <w:bCs/>
                <w:color w:val="000000"/>
              </w:rPr>
            </w:pPr>
          </w:p>
          <w:tbl>
            <w:tblPr>
              <w:tblW w:w="4702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150"/>
              <w:gridCol w:w="2552"/>
            </w:tblGrid>
            <w:tr w:rsidR="00316804" w:rsidRPr="005814B7" w:rsidTr="00D34E2F">
              <w:trPr>
                <w:trHeight w:val="360"/>
              </w:trPr>
              <w:tc>
                <w:tcPr>
                  <w:tcW w:w="2150" w:type="dxa"/>
                  <w:tcBorders>
                    <w:top w:val="single" w:sz="8" w:space="0" w:color="4F81BD"/>
                    <w:left w:val="single" w:sz="8" w:space="0" w:color="4F81BD"/>
                    <w:bottom w:val="single" w:sz="18" w:space="0" w:color="4F81BD"/>
                    <w:right w:val="single" w:sz="8" w:space="0" w:color="4F81BD"/>
                  </w:tcBorders>
                  <w:shd w:val="clear" w:color="auto" w:fill="auto"/>
                  <w:tcMar>
                    <w:top w:w="15" w:type="dxa"/>
                    <w:left w:w="89" w:type="dxa"/>
                    <w:bottom w:w="0" w:type="dxa"/>
                    <w:right w:w="89" w:type="dxa"/>
                  </w:tcMar>
                  <w:hideMark/>
                </w:tcPr>
                <w:p w:rsidR="005C28A4" w:rsidRPr="005814B7" w:rsidRDefault="00316804" w:rsidP="00D34E2F">
                  <w:pPr>
                    <w:pStyle w:val="a7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lastRenderedPageBreak/>
                    <w:t xml:space="preserve">                      Вопросы</w:t>
                  </w:r>
                </w:p>
              </w:tc>
              <w:tc>
                <w:tcPr>
                  <w:tcW w:w="2552" w:type="dxa"/>
                  <w:tcBorders>
                    <w:top w:val="single" w:sz="8" w:space="0" w:color="4F81BD"/>
                    <w:left w:val="single" w:sz="8" w:space="0" w:color="4F81BD"/>
                    <w:bottom w:val="single" w:sz="18" w:space="0" w:color="4F81BD"/>
                    <w:right w:val="single" w:sz="8" w:space="0" w:color="4F81BD"/>
                  </w:tcBorders>
                  <w:shd w:val="clear" w:color="auto" w:fill="auto"/>
                  <w:tcMar>
                    <w:top w:w="15" w:type="dxa"/>
                    <w:left w:w="89" w:type="dxa"/>
                    <w:bottom w:w="0" w:type="dxa"/>
                    <w:right w:w="89" w:type="dxa"/>
                  </w:tcMar>
                  <w:hideMark/>
                </w:tcPr>
                <w:p w:rsidR="005C28A4" w:rsidRPr="005814B7" w:rsidRDefault="00316804" w:rsidP="00D34E2F">
                  <w:pPr>
                    <w:pStyle w:val="a7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      ответы</w:t>
                  </w:r>
                </w:p>
              </w:tc>
            </w:tr>
            <w:tr w:rsidR="00316804" w:rsidRPr="005814B7" w:rsidTr="00D34E2F">
              <w:trPr>
                <w:trHeight w:val="1201"/>
              </w:trPr>
              <w:tc>
                <w:tcPr>
                  <w:tcW w:w="2150" w:type="dxa"/>
                  <w:tcBorders>
                    <w:top w:val="single" w:sz="18" w:space="0" w:color="4F81BD"/>
                    <w:left w:val="single" w:sz="8" w:space="0" w:color="4F81BD"/>
                    <w:bottom w:val="single" w:sz="8" w:space="0" w:color="4F81BD"/>
                    <w:right w:val="single" w:sz="8" w:space="0" w:color="4F81BD"/>
                  </w:tcBorders>
                  <w:shd w:val="clear" w:color="auto" w:fill="auto"/>
                  <w:tcMar>
                    <w:top w:w="15" w:type="dxa"/>
                    <w:left w:w="89" w:type="dxa"/>
                    <w:bottom w:w="0" w:type="dxa"/>
                    <w:right w:w="89" w:type="dxa"/>
                  </w:tcMar>
                  <w:hideMark/>
                </w:tcPr>
                <w:p w:rsidR="005C28A4" w:rsidRPr="005814B7" w:rsidRDefault="00316804" w:rsidP="00D34E2F">
                  <w:pPr>
                    <w:pStyle w:val="a7"/>
                    <w:ind w:left="0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Что называется решением уравнения с двумя переменными?</w:t>
                  </w:r>
                </w:p>
              </w:tc>
              <w:tc>
                <w:tcPr>
                  <w:tcW w:w="2552" w:type="dxa"/>
                  <w:tcBorders>
                    <w:top w:val="single" w:sz="18" w:space="0" w:color="4F81BD"/>
                    <w:left w:val="single" w:sz="8" w:space="0" w:color="4F81BD"/>
                    <w:bottom w:val="single" w:sz="8" w:space="0" w:color="4F81BD"/>
                    <w:right w:val="single" w:sz="8" w:space="0" w:color="4F81BD"/>
                  </w:tcBorders>
                  <w:shd w:val="clear" w:color="auto" w:fill="auto"/>
                  <w:tcMar>
                    <w:top w:w="15" w:type="dxa"/>
                    <w:left w:w="89" w:type="dxa"/>
                    <w:bottom w:w="0" w:type="dxa"/>
                    <w:right w:w="89" w:type="dxa"/>
                  </w:tcMar>
                  <w:hideMark/>
                </w:tcPr>
                <w:p w:rsidR="005C28A4" w:rsidRPr="005814B7" w:rsidRDefault="00316804" w:rsidP="00D34E2F">
                  <w:pPr>
                    <w:pStyle w:val="a7"/>
                    <w:ind w:left="0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Решением уравнения с двумя переменными называется пара значений переменных, обращающая это уравнение в верное равенство.</w:t>
                  </w:r>
                </w:p>
              </w:tc>
            </w:tr>
            <w:tr w:rsidR="00316804" w:rsidRPr="005814B7" w:rsidTr="00D34E2F">
              <w:trPr>
                <w:trHeight w:val="794"/>
              </w:trPr>
              <w:tc>
                <w:tcPr>
                  <w:tcW w:w="2150" w:type="dxa"/>
                  <w:tcBorders>
                    <w:top w:val="single" w:sz="8" w:space="0" w:color="4F81BD"/>
                    <w:left w:val="single" w:sz="8" w:space="0" w:color="4F81BD"/>
                    <w:bottom w:val="single" w:sz="8" w:space="0" w:color="4F81BD"/>
                    <w:right w:val="single" w:sz="8" w:space="0" w:color="4F81BD"/>
                  </w:tcBorders>
                  <w:shd w:val="clear" w:color="auto" w:fill="auto"/>
                  <w:tcMar>
                    <w:top w:w="15" w:type="dxa"/>
                    <w:left w:w="89" w:type="dxa"/>
                    <w:bottom w:w="0" w:type="dxa"/>
                    <w:right w:w="89" w:type="dxa"/>
                  </w:tcMar>
                  <w:hideMark/>
                </w:tcPr>
                <w:p w:rsidR="005C28A4" w:rsidRPr="005814B7" w:rsidRDefault="00316804" w:rsidP="00D34E2F">
                  <w:pPr>
                    <w:pStyle w:val="a7"/>
                    <w:ind w:left="0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Равносильные уравнения – это…</w:t>
                  </w:r>
                </w:p>
              </w:tc>
              <w:tc>
                <w:tcPr>
                  <w:tcW w:w="2552" w:type="dxa"/>
                  <w:tcBorders>
                    <w:top w:val="single" w:sz="8" w:space="0" w:color="4F81BD"/>
                    <w:left w:val="single" w:sz="8" w:space="0" w:color="4F81BD"/>
                    <w:bottom w:val="single" w:sz="8" w:space="0" w:color="4F81BD"/>
                    <w:right w:val="single" w:sz="8" w:space="0" w:color="4F81BD"/>
                  </w:tcBorders>
                  <w:shd w:val="clear" w:color="auto" w:fill="auto"/>
                  <w:tcMar>
                    <w:top w:w="15" w:type="dxa"/>
                    <w:left w:w="89" w:type="dxa"/>
                    <w:bottom w:w="0" w:type="dxa"/>
                    <w:right w:w="89" w:type="dxa"/>
                  </w:tcMar>
                  <w:hideMark/>
                </w:tcPr>
                <w:p w:rsidR="005C28A4" w:rsidRPr="005814B7" w:rsidRDefault="00316804" w:rsidP="00D34E2F">
                  <w:pPr>
                    <w:pStyle w:val="a7"/>
                    <w:ind w:left="0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Это два уравнения с двумя переменными, имеющие одно и то же  множество решений.</w:t>
                  </w:r>
                </w:p>
              </w:tc>
            </w:tr>
            <w:tr w:rsidR="00316804" w:rsidRPr="005814B7" w:rsidTr="00D34E2F">
              <w:trPr>
                <w:trHeight w:val="1361"/>
              </w:trPr>
              <w:tc>
                <w:tcPr>
                  <w:tcW w:w="2150" w:type="dxa"/>
                  <w:tcBorders>
                    <w:top w:val="single" w:sz="8" w:space="0" w:color="4F81BD"/>
                    <w:left w:val="single" w:sz="8" w:space="0" w:color="4F81BD"/>
                    <w:bottom w:val="single" w:sz="8" w:space="0" w:color="4F81BD"/>
                    <w:right w:val="single" w:sz="8" w:space="0" w:color="4F81BD"/>
                  </w:tcBorders>
                  <w:shd w:val="clear" w:color="auto" w:fill="auto"/>
                  <w:tcMar>
                    <w:top w:w="15" w:type="dxa"/>
                    <w:left w:w="89" w:type="dxa"/>
                    <w:bottom w:w="0" w:type="dxa"/>
                    <w:right w:w="89" w:type="dxa"/>
                  </w:tcMar>
                  <w:hideMark/>
                </w:tcPr>
                <w:p w:rsidR="005C28A4" w:rsidRPr="005814B7" w:rsidRDefault="00316804" w:rsidP="00D34E2F">
                  <w:pPr>
                    <w:pStyle w:val="a7"/>
                    <w:ind w:left="0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Что мы называем графиком уравнения с двумя переменными?</w:t>
                  </w:r>
                </w:p>
              </w:tc>
              <w:tc>
                <w:tcPr>
                  <w:tcW w:w="2552" w:type="dxa"/>
                  <w:tcBorders>
                    <w:top w:val="single" w:sz="8" w:space="0" w:color="4F81BD"/>
                    <w:left w:val="single" w:sz="8" w:space="0" w:color="4F81BD"/>
                    <w:bottom w:val="single" w:sz="8" w:space="0" w:color="4F81BD"/>
                    <w:right w:val="single" w:sz="8" w:space="0" w:color="4F81BD"/>
                  </w:tcBorders>
                  <w:shd w:val="clear" w:color="auto" w:fill="auto"/>
                  <w:tcMar>
                    <w:top w:w="15" w:type="dxa"/>
                    <w:left w:w="89" w:type="dxa"/>
                    <w:bottom w:w="0" w:type="dxa"/>
                    <w:right w:w="89" w:type="dxa"/>
                  </w:tcMar>
                  <w:hideMark/>
                </w:tcPr>
                <w:p w:rsidR="005C28A4" w:rsidRPr="005814B7" w:rsidRDefault="00316804" w:rsidP="00D34E2F">
                  <w:pPr>
                    <w:pStyle w:val="a7"/>
                    <w:ind w:left="0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Графиком уравнения с двумя переменными называется множество точек координатной плоскости, координаты которых обращают уравнение в верное равенство.</w:t>
                  </w:r>
                </w:p>
              </w:tc>
            </w:tr>
            <w:tr w:rsidR="00316804" w:rsidRPr="005814B7" w:rsidTr="00D34E2F">
              <w:trPr>
                <w:trHeight w:val="728"/>
              </w:trPr>
              <w:tc>
                <w:tcPr>
                  <w:tcW w:w="2150" w:type="dxa"/>
                  <w:tcBorders>
                    <w:top w:val="single" w:sz="8" w:space="0" w:color="4F81BD"/>
                    <w:left w:val="single" w:sz="8" w:space="0" w:color="4F81BD"/>
                    <w:bottom w:val="single" w:sz="8" w:space="0" w:color="4F81BD"/>
                    <w:right w:val="single" w:sz="8" w:space="0" w:color="4F81BD"/>
                  </w:tcBorders>
                  <w:shd w:val="clear" w:color="auto" w:fill="auto"/>
                  <w:tcMar>
                    <w:top w:w="15" w:type="dxa"/>
                    <w:left w:w="89" w:type="dxa"/>
                    <w:bottom w:w="0" w:type="dxa"/>
                    <w:right w:w="89" w:type="dxa"/>
                  </w:tcMar>
                  <w:hideMark/>
                </w:tcPr>
                <w:p w:rsidR="005C28A4" w:rsidRPr="005814B7" w:rsidRDefault="00316804" w:rsidP="00D34E2F">
                  <w:pPr>
                    <w:pStyle w:val="a7"/>
                    <w:ind w:left="0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Сколько пар решений может иметь система уравнений?</w:t>
                  </w:r>
                </w:p>
              </w:tc>
              <w:tc>
                <w:tcPr>
                  <w:tcW w:w="2552" w:type="dxa"/>
                  <w:tcBorders>
                    <w:top w:val="single" w:sz="8" w:space="0" w:color="4F81BD"/>
                    <w:left w:val="single" w:sz="8" w:space="0" w:color="4F81BD"/>
                    <w:bottom w:val="single" w:sz="8" w:space="0" w:color="4F81BD"/>
                    <w:right w:val="single" w:sz="8" w:space="0" w:color="4F81BD"/>
                  </w:tcBorders>
                  <w:shd w:val="clear" w:color="auto" w:fill="auto"/>
                  <w:tcMar>
                    <w:top w:w="15" w:type="dxa"/>
                    <w:left w:w="89" w:type="dxa"/>
                    <w:bottom w:w="0" w:type="dxa"/>
                    <w:right w:w="89" w:type="dxa"/>
                  </w:tcMar>
                  <w:hideMark/>
                </w:tcPr>
                <w:p w:rsidR="005C28A4" w:rsidRPr="005814B7" w:rsidRDefault="00316804" w:rsidP="00D34E2F">
                  <w:pPr>
                    <w:pStyle w:val="a7"/>
                    <w:ind w:left="0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Одну. Две, несколько пар чисел.</w:t>
                  </w:r>
                </w:p>
              </w:tc>
            </w:tr>
            <w:tr w:rsidR="00316804" w:rsidRPr="005814B7" w:rsidTr="00D34E2F">
              <w:trPr>
                <w:trHeight w:val="2366"/>
              </w:trPr>
              <w:tc>
                <w:tcPr>
                  <w:tcW w:w="2150" w:type="dxa"/>
                  <w:tcBorders>
                    <w:top w:val="single" w:sz="8" w:space="0" w:color="4F81BD"/>
                    <w:left w:val="single" w:sz="8" w:space="0" w:color="4F81BD"/>
                    <w:bottom w:val="single" w:sz="8" w:space="0" w:color="4F81BD"/>
                    <w:right w:val="single" w:sz="8" w:space="0" w:color="4F81BD"/>
                  </w:tcBorders>
                  <w:shd w:val="clear" w:color="auto" w:fill="auto"/>
                  <w:tcMar>
                    <w:top w:w="15" w:type="dxa"/>
                    <w:left w:w="89" w:type="dxa"/>
                    <w:bottom w:w="0" w:type="dxa"/>
                    <w:right w:w="89" w:type="dxa"/>
                  </w:tcMar>
                  <w:hideMark/>
                </w:tcPr>
                <w:p w:rsidR="00316804" w:rsidRPr="005814B7" w:rsidRDefault="00316804" w:rsidP="00D34E2F">
                  <w:pPr>
                    <w:pStyle w:val="a7"/>
                    <w:ind w:left="0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Назовите, что является графиком </w:t>
                  </w:r>
                  <w:proofErr w:type="gramStart"/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следующих</w:t>
                  </w:r>
                  <w:proofErr w:type="gramEnd"/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функции?</w:t>
                  </w:r>
                </w:p>
                <w:p w:rsidR="00316804" w:rsidRPr="005814B7" w:rsidRDefault="00316804" w:rsidP="00D34E2F">
                  <w:pPr>
                    <w:pStyle w:val="a7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а) х</w:t>
                  </w:r>
                  <w:proofErr w:type="gramStart"/>
                  <w:r w:rsidRPr="005814B7">
                    <w:rPr>
                      <w:bCs/>
                      <w:color w:val="000000"/>
                      <w:sz w:val="20"/>
                      <w:szCs w:val="20"/>
                      <w:vertAlign w:val="superscript"/>
                    </w:rPr>
                    <w:t>2</w:t>
                  </w:r>
                  <w:proofErr w:type="gramEnd"/>
                  <w:r w:rsidRPr="005814B7">
                    <w:rPr>
                      <w:bCs/>
                      <w:color w:val="000000"/>
                      <w:sz w:val="20"/>
                      <w:szCs w:val="20"/>
                      <w:vertAlign w:val="superscript"/>
                    </w:rPr>
                    <w:t xml:space="preserve"> </w:t>
                  </w: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+ у</w:t>
                  </w:r>
                  <w:r w:rsidRPr="005814B7">
                    <w:rPr>
                      <w:bCs/>
                      <w:color w:val="000000"/>
                      <w:sz w:val="20"/>
                      <w:szCs w:val="20"/>
                      <w:vertAlign w:val="superscript"/>
                    </w:rPr>
                    <w:t xml:space="preserve">2 </w:t>
                  </w: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= 9</w:t>
                  </w:r>
                </w:p>
                <w:p w:rsidR="00316804" w:rsidRPr="005814B7" w:rsidRDefault="00316804" w:rsidP="00D34E2F">
                  <w:pPr>
                    <w:pStyle w:val="a7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б) х – 2у =8</w:t>
                  </w:r>
                </w:p>
                <w:p w:rsidR="00316804" w:rsidRPr="005814B7" w:rsidRDefault="00316804" w:rsidP="00D34E2F">
                  <w:pPr>
                    <w:pStyle w:val="a7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в)</w:t>
                  </w:r>
                  <m:oMath>
                    <m:d>
                      <m:dPr>
                        <m:begChr m:val="|"/>
                        <m:endChr m:val="|"/>
                        <m:ctrlPr>
                          <w:rPr>
                            <w:rFonts w:ascii="Cambria Math" w:hAnsi="Cambria Math"/>
                            <w:bCs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0"/>
                            <w:szCs w:val="20"/>
                          </w:rPr>
                          <m:t> х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/>
                        <w:sz w:val="20"/>
                        <w:szCs w:val="20"/>
                      </w:rPr>
                      <m:t>=2</m:t>
                    </m:r>
                  </m:oMath>
                </w:p>
                <w:p w:rsidR="00316804" w:rsidRPr="005814B7" w:rsidRDefault="00316804" w:rsidP="00D34E2F">
                  <w:pPr>
                    <w:pStyle w:val="a7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г) </w:t>
                  </w:r>
                  <w:proofErr w:type="spellStart"/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ху</w:t>
                  </w:r>
                  <w:proofErr w:type="spellEnd"/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= 6</w:t>
                  </w:r>
                </w:p>
                <w:p w:rsidR="005C28A4" w:rsidRPr="005814B7" w:rsidRDefault="00316804" w:rsidP="00D34E2F">
                  <w:pPr>
                    <w:pStyle w:val="a7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д) х</w:t>
                  </w:r>
                  <w:proofErr w:type="gramStart"/>
                  <w:r w:rsidRPr="005814B7">
                    <w:rPr>
                      <w:bCs/>
                      <w:color w:val="000000"/>
                      <w:sz w:val="20"/>
                      <w:szCs w:val="20"/>
                      <w:vertAlign w:val="superscript"/>
                    </w:rPr>
                    <w:t>2</w:t>
                  </w:r>
                  <w:proofErr w:type="gramEnd"/>
                  <w:r w:rsidRPr="005814B7">
                    <w:rPr>
                      <w:bCs/>
                      <w:color w:val="000000"/>
                      <w:sz w:val="20"/>
                      <w:szCs w:val="20"/>
                      <w:vertAlign w:val="superscript"/>
                    </w:rPr>
                    <w:t xml:space="preserve"> </w:t>
                  </w: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+ (у -1)</w:t>
                  </w:r>
                  <w:r w:rsidRPr="005814B7">
                    <w:rPr>
                      <w:bCs/>
                      <w:color w:val="000000"/>
                      <w:sz w:val="20"/>
                      <w:szCs w:val="20"/>
                      <w:vertAlign w:val="superscript"/>
                    </w:rPr>
                    <w:t xml:space="preserve">2  </w:t>
                  </w: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= 1</w:t>
                  </w:r>
                </w:p>
              </w:tc>
              <w:tc>
                <w:tcPr>
                  <w:tcW w:w="2552" w:type="dxa"/>
                  <w:tcBorders>
                    <w:top w:val="single" w:sz="8" w:space="0" w:color="4F81BD"/>
                    <w:left w:val="single" w:sz="8" w:space="0" w:color="4F81BD"/>
                    <w:bottom w:val="single" w:sz="8" w:space="0" w:color="4F81BD"/>
                    <w:right w:val="single" w:sz="8" w:space="0" w:color="4F81BD"/>
                  </w:tcBorders>
                  <w:shd w:val="clear" w:color="auto" w:fill="auto"/>
                  <w:tcMar>
                    <w:top w:w="15" w:type="dxa"/>
                    <w:left w:w="89" w:type="dxa"/>
                    <w:bottom w:w="0" w:type="dxa"/>
                    <w:right w:w="89" w:type="dxa"/>
                  </w:tcMar>
                  <w:hideMark/>
                </w:tcPr>
                <w:p w:rsidR="00316804" w:rsidRPr="005814B7" w:rsidRDefault="00316804" w:rsidP="00D34E2F">
                  <w:pPr>
                    <w:pStyle w:val="a7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 </w:t>
                  </w:r>
                </w:p>
                <w:p w:rsidR="00316804" w:rsidRPr="005814B7" w:rsidRDefault="00316804" w:rsidP="00D34E2F">
                  <w:pPr>
                    <w:pStyle w:val="a7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 </w:t>
                  </w:r>
                </w:p>
                <w:p w:rsidR="00D34E2F" w:rsidRPr="005814B7" w:rsidRDefault="00316804" w:rsidP="00D34E2F">
                  <w:pPr>
                    <w:pStyle w:val="a7"/>
                    <w:ind w:left="0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а) окружность с центром (0;0) и </w:t>
                  </w:r>
                  <w:r w:rsidRPr="005814B7">
                    <w:rPr>
                      <w:bCs/>
                      <w:color w:val="000000"/>
                      <w:sz w:val="20"/>
                      <w:szCs w:val="20"/>
                      <w:lang w:val="en-US"/>
                    </w:rPr>
                    <w:t>r</w:t>
                  </w: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= 3.</w:t>
                  </w:r>
                </w:p>
                <w:p w:rsidR="00316804" w:rsidRPr="005814B7" w:rsidRDefault="00316804" w:rsidP="00D34E2F">
                  <w:pPr>
                    <w:pStyle w:val="a7"/>
                    <w:ind w:left="0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б) прямая у = 0,5х – 4.</w:t>
                  </w:r>
                  <w:r w:rsidR="00D34E2F"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      </w:t>
                  </w: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в) прямые х = 2 и х = -2.</w:t>
                  </w:r>
                </w:p>
                <w:p w:rsidR="00D34E2F" w:rsidRPr="005814B7" w:rsidRDefault="00316804" w:rsidP="00D34E2F">
                  <w:pPr>
                    <w:pStyle w:val="a7"/>
                    <w:ind w:left="0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г) у = </w:t>
                  </w:r>
                  <m:oMath>
                    <m:f>
                      <m:fPr>
                        <m:ctrlPr>
                          <w:rPr>
                            <w:rFonts w:ascii="Cambria Math" w:hAnsi="Cambria Math"/>
                            <w:bCs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0"/>
                            <w:szCs w:val="20"/>
                          </w:rPr>
                          <m:t>6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0"/>
                            <w:szCs w:val="20"/>
                          </w:rPr>
                          <m:t>х</m:t>
                        </m:r>
                      </m:den>
                    </m:f>
                  </m:oMath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- гипербола I  и III четверти.</w:t>
                  </w:r>
                </w:p>
                <w:p w:rsidR="005C28A4" w:rsidRPr="005814B7" w:rsidRDefault="00316804" w:rsidP="00D34E2F">
                  <w:pPr>
                    <w:pStyle w:val="a7"/>
                    <w:ind w:left="0"/>
                    <w:jc w:val="left"/>
                    <w:rPr>
                      <w:bCs/>
                      <w:color w:val="000000"/>
                      <w:sz w:val="20"/>
                      <w:szCs w:val="20"/>
                    </w:rPr>
                  </w:pP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д) </w:t>
                  </w:r>
                  <w:proofErr w:type="spellStart"/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>окруж</w:t>
                  </w:r>
                  <w:proofErr w:type="spellEnd"/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с центром (0;1) и </w:t>
                  </w:r>
                  <w:r w:rsidRPr="005814B7">
                    <w:rPr>
                      <w:bCs/>
                      <w:color w:val="000000"/>
                      <w:sz w:val="20"/>
                      <w:szCs w:val="20"/>
                      <w:lang w:val="en-US"/>
                    </w:rPr>
                    <w:t>r</w:t>
                  </w:r>
                  <w:r w:rsidRPr="005814B7">
                    <w:rPr>
                      <w:bCs/>
                      <w:color w:val="000000"/>
                      <w:sz w:val="20"/>
                      <w:szCs w:val="20"/>
                    </w:rPr>
                    <w:t xml:space="preserve"> = 1.</w:t>
                  </w:r>
                </w:p>
              </w:tc>
            </w:tr>
          </w:tbl>
          <w:p w:rsidR="00201C6B" w:rsidRPr="005814B7" w:rsidRDefault="00201C6B" w:rsidP="00F47CBC">
            <w:pPr>
              <w:pStyle w:val="a7"/>
              <w:ind w:left="0"/>
              <w:jc w:val="left"/>
              <w:rPr>
                <w:bCs/>
                <w:color w:val="000000"/>
              </w:rPr>
            </w:pPr>
          </w:p>
          <w:p w:rsidR="00F47CBC" w:rsidRPr="005814B7" w:rsidRDefault="00F47CBC" w:rsidP="00935A3E">
            <w:pPr>
              <w:pStyle w:val="Default"/>
              <w:rPr>
                <w:i/>
              </w:rPr>
            </w:pPr>
            <w:r w:rsidRPr="005814B7">
              <w:rPr>
                <w:i/>
              </w:rPr>
              <w:t>2.Актулизация остаточных знаний по ранее изученным темам. Подготовка к усвоению материала.</w:t>
            </w:r>
          </w:p>
          <w:p w:rsidR="00F47CBC" w:rsidRPr="005814B7" w:rsidRDefault="00F47CBC" w:rsidP="00F47CBC">
            <w:pPr>
              <w:pStyle w:val="a7"/>
              <w:ind w:left="0"/>
              <w:jc w:val="left"/>
              <w:rPr>
                <w:bCs/>
                <w:color w:val="000000"/>
              </w:rPr>
            </w:pPr>
            <w:r w:rsidRPr="005814B7">
              <w:rPr>
                <w:bCs/>
                <w:color w:val="000000"/>
              </w:rPr>
              <w:t>- Давайте вспомним, что мы уже знаем</w:t>
            </w:r>
            <w:r w:rsidR="00201C6B" w:rsidRPr="005814B7">
              <w:rPr>
                <w:bCs/>
                <w:color w:val="000000"/>
              </w:rPr>
              <w:t xml:space="preserve"> о </w:t>
            </w:r>
            <w:r w:rsidR="00201C6B" w:rsidRPr="005814B7">
              <w:rPr>
                <w:bCs/>
                <w:color w:val="000000"/>
              </w:rPr>
              <w:lastRenderedPageBreak/>
              <w:t>системах уравнений второй степени с двумя переменными</w:t>
            </w:r>
            <w:r w:rsidRPr="005814B7">
              <w:rPr>
                <w:bCs/>
                <w:color w:val="000000"/>
              </w:rPr>
              <w:t>,  и  какие знания могут помочь для решения нашей задачи.</w:t>
            </w:r>
          </w:p>
          <w:p w:rsidR="00707607" w:rsidRPr="005814B7" w:rsidRDefault="00707607" w:rsidP="00F47CBC">
            <w:pPr>
              <w:pStyle w:val="a7"/>
              <w:ind w:left="0"/>
              <w:jc w:val="left"/>
              <w:rPr>
                <w:bCs/>
                <w:color w:val="000000"/>
              </w:rPr>
            </w:pPr>
            <w:r w:rsidRPr="005814B7">
              <w:rPr>
                <w:b/>
                <w:bCs/>
                <w:i/>
                <w:iCs/>
                <w:color w:val="000000"/>
              </w:rPr>
              <w:t>Способы решения систем уравнений с двумя переменными:</w:t>
            </w:r>
          </w:p>
          <w:p w:rsidR="00100C2A" w:rsidRPr="00B7230B" w:rsidRDefault="00100C2A" w:rsidP="00100C2A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B7230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 w:themeColor="text1"/>
                <w:sz w:val="24"/>
                <w:szCs w:val="24"/>
                <w:lang w:eastAsia="ru-RU"/>
              </w:rPr>
              <w:t>Графический  способ</w:t>
            </w:r>
          </w:p>
          <w:p w:rsidR="00100C2A" w:rsidRPr="00B7230B" w:rsidRDefault="00100C2A" w:rsidP="00100C2A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B7230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 w:themeColor="text1"/>
                <w:sz w:val="24"/>
                <w:szCs w:val="24"/>
                <w:lang w:eastAsia="ru-RU"/>
              </w:rPr>
              <w:t>Способ подстановки</w:t>
            </w:r>
          </w:p>
          <w:p w:rsidR="00100C2A" w:rsidRPr="00B7230B" w:rsidRDefault="00100C2A" w:rsidP="00100C2A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B7230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 w:themeColor="text1"/>
                <w:sz w:val="24"/>
                <w:szCs w:val="24"/>
                <w:lang w:eastAsia="ru-RU"/>
              </w:rPr>
              <w:t>Способ сложения</w:t>
            </w:r>
          </w:p>
          <w:p w:rsidR="00201C6B" w:rsidRPr="005814B7" w:rsidRDefault="00201C6B" w:rsidP="00201C6B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:rsidR="00F47CBC" w:rsidRPr="005814B7" w:rsidRDefault="00F47CBC" w:rsidP="00F47CBC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F47CBC" w:rsidRPr="00F47CBC" w:rsidRDefault="00F47CBC" w:rsidP="00201C6B">
            <w:pPr>
              <w:pStyle w:val="c81"/>
              <w:rPr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Дает  учащимся  задания, актуализирующие их знания. В список заданий включается проблемный вопрос</w:t>
            </w:r>
            <w:r w:rsidR="00201C6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F47CBC">
              <w:rPr>
                <w:rFonts w:ascii="Times New Roman" w:hAnsi="Times New Roman" w:cs="Times New Roman"/>
                <w:sz w:val="24"/>
                <w:szCs w:val="24"/>
              </w:rPr>
              <w:t xml:space="preserve"> создается проблемная </w:t>
            </w:r>
            <w:r w:rsidRPr="00F47CB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ситуация.  Одним словом, мотивирует, побуждает ученика к вступлению в деятельность.</w:t>
            </w:r>
          </w:p>
        </w:tc>
        <w:tc>
          <w:tcPr>
            <w:tcW w:w="1843" w:type="dxa"/>
          </w:tcPr>
          <w:p w:rsidR="00F47CBC" w:rsidRPr="00F47CBC" w:rsidRDefault="00F47CBC" w:rsidP="00F47CBC">
            <w:pPr>
              <w:pStyle w:val="c81"/>
              <w:rPr>
                <w:rStyle w:val="c02"/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Отвечают  на поставленные вопросы. </w:t>
            </w:r>
          </w:p>
          <w:p w:rsidR="00F47CBC" w:rsidRPr="00F47CBC" w:rsidRDefault="00F47CBC" w:rsidP="00F47CBC">
            <w:pPr>
              <w:pStyle w:val="c81"/>
              <w:rPr>
                <w:rStyle w:val="c02"/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t>Осуществляют целеполагание.</w:t>
            </w:r>
          </w:p>
          <w:p w:rsidR="00F47CBC" w:rsidRPr="00F47CBC" w:rsidRDefault="00F47CBC" w:rsidP="00F47CBC">
            <w:pPr>
              <w:pStyle w:val="c81"/>
              <w:rPr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sz w:val="24"/>
                <w:szCs w:val="24"/>
              </w:rPr>
              <w:t>Обсуждают проблему.</w:t>
            </w:r>
          </w:p>
        </w:tc>
      </w:tr>
      <w:tr w:rsidR="00F47CBC" w:rsidRPr="00346A4F" w:rsidTr="00F47CBC">
        <w:trPr>
          <w:trHeight w:val="698"/>
        </w:trPr>
        <w:tc>
          <w:tcPr>
            <w:tcW w:w="3544" w:type="dxa"/>
          </w:tcPr>
          <w:p w:rsidR="00B7230B" w:rsidRPr="00B7230B" w:rsidRDefault="00B7230B" w:rsidP="00F47CBC">
            <w:pPr>
              <w:pStyle w:val="Default"/>
              <w:rPr>
                <w:b/>
              </w:rPr>
            </w:pPr>
            <w:r>
              <w:rPr>
                <w:b/>
              </w:rPr>
              <w:lastRenderedPageBreak/>
              <w:t>3.</w:t>
            </w:r>
            <w:r w:rsidRPr="00B7230B">
              <w:rPr>
                <w:b/>
              </w:rPr>
              <w:t>Актулизация остаточных знаний по ранее изученным темам. Подготовка к усвоению материала.</w:t>
            </w:r>
          </w:p>
          <w:p w:rsidR="00B7230B" w:rsidRDefault="00B7230B" w:rsidP="00F47CBC">
            <w:pPr>
              <w:pStyle w:val="Default"/>
              <w:rPr>
                <w:i/>
              </w:rPr>
            </w:pPr>
          </w:p>
          <w:p w:rsidR="00F47CBC" w:rsidRPr="00F47CBC" w:rsidRDefault="00F47CBC" w:rsidP="00F47CBC">
            <w:pPr>
              <w:pStyle w:val="Default"/>
              <w:rPr>
                <w:i/>
              </w:rPr>
            </w:pPr>
            <w:r w:rsidRPr="00F47CBC">
              <w:rPr>
                <w:i/>
              </w:rPr>
              <w:t>Цели для учащихся: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 выведение</w:t>
            </w:r>
            <w:r w:rsidR="00D95D67">
              <w:t xml:space="preserve"> </w:t>
            </w:r>
            <w:proofErr w:type="gramStart"/>
            <w:r w:rsidR="00D95D67">
              <w:t xml:space="preserve">способов решения систем </w:t>
            </w:r>
            <w:r w:rsidR="00D95D67" w:rsidRPr="005814B7">
              <w:rPr>
                <w:bCs/>
              </w:rPr>
              <w:t>уравнений второй степени</w:t>
            </w:r>
            <w:proofErr w:type="gramEnd"/>
            <w:r w:rsidR="00D95D67" w:rsidRPr="005814B7">
              <w:rPr>
                <w:bCs/>
              </w:rPr>
              <w:t xml:space="preserve"> с двумя переменными</w:t>
            </w:r>
            <w:r w:rsidRPr="00F47CBC">
              <w:t>;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 xml:space="preserve">-совершенствование  умения  слушать и слышать одноклассников в процессе выполнения коллективной   работы; 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 xml:space="preserve">- вывод о практичности </w:t>
            </w:r>
            <w:r w:rsidR="005738F7">
              <w:t xml:space="preserve">способов решения </w:t>
            </w:r>
            <w:r w:rsidR="005738F7" w:rsidRPr="005814B7">
              <w:rPr>
                <w:bCs/>
              </w:rPr>
              <w:t>уравнений второй степени с двумя переменными</w:t>
            </w:r>
            <w:r w:rsidRPr="00F47CBC">
              <w:t>.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pStyle w:val="Default"/>
              <w:rPr>
                <w:i/>
              </w:rPr>
            </w:pPr>
            <w:r w:rsidRPr="00F47CBC">
              <w:rPr>
                <w:i/>
              </w:rPr>
              <w:t>Цели и задачи для учителя:</w:t>
            </w:r>
          </w:p>
          <w:p w:rsidR="00F47CBC" w:rsidRPr="00F47CBC" w:rsidRDefault="00F47CBC" w:rsidP="00F47CBC">
            <w:pPr>
              <w:pStyle w:val="Default"/>
              <w:rPr>
                <w:i/>
              </w:rPr>
            </w:pPr>
            <w:r w:rsidRPr="00F47CBC">
              <w:rPr>
                <w:i/>
              </w:rPr>
              <w:t>-</w:t>
            </w:r>
            <w:r w:rsidRPr="00F47CBC">
              <w:t xml:space="preserve"> создание условий для  учащихся при  получении знаний  на уроке самостоятельно, в ходе анализа </w:t>
            </w:r>
            <w:r w:rsidRPr="00F47CBC">
              <w:lastRenderedPageBreak/>
              <w:t>проблемной ситуации, вспомнив и применив ранее  изученное и развитие  у них  логического мышления;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 организация познавательной  деятельности по выводу алгоритма  сложения и вычитания десятичных дробей;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 xml:space="preserve">- создание условий для понимания учениками необходимости применения данного алгоритма; 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 xml:space="preserve"> -обеспечение  восприятия, осмысления  и первичного запоминания  знаний и способов действий  при изучении нового; 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 формирование умения рассуждать и умозаключать;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 развитие речи как показателя интеллектуального и общего развитие ученика;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-создание  атмосферы сотрудничества  и заинтересованности, наличие обратной связи с учащимися, развитие у них коммуникативных способностей.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suppressAutoHyphens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47CBC">
              <w:rPr>
                <w:rFonts w:ascii="Times New Roman" w:hAnsi="Times New Roman" w:cs="Times New Roman"/>
                <w:sz w:val="24"/>
                <w:szCs w:val="24"/>
              </w:rPr>
              <w:t xml:space="preserve">Методы организации работы: </w:t>
            </w:r>
            <w:r w:rsidRPr="00F47CB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проблемно-поисковый, словесный, наглядный, практический.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pStyle w:val="Default"/>
            </w:pPr>
            <w:r w:rsidRPr="00F47CBC">
              <w:t>Формы организации работы: индивидуальная, фронтальная, коллективная.</w:t>
            </w:r>
          </w:p>
          <w:p w:rsidR="00F47CBC" w:rsidRPr="00F47CBC" w:rsidRDefault="00F47CBC" w:rsidP="00F47CBC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:rsidR="00F47CBC" w:rsidRPr="00F47CBC" w:rsidRDefault="00F47CBC" w:rsidP="00F47CBC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:rsidR="00F47CBC" w:rsidRPr="00F47CBC" w:rsidRDefault="00F47CBC" w:rsidP="00F47CBC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Метапредметные</w:t>
            </w:r>
            <w:proofErr w:type="spell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(УУД</w:t>
            </w:r>
            <w:r w:rsidRPr="00F47CBC">
              <w:rPr>
                <w:rFonts w:ascii="Times New Roman" w:hAnsi="Times New Roman" w:cs="Times New Roman"/>
                <w:sz w:val="24"/>
                <w:szCs w:val="24"/>
              </w:rPr>
              <w:t>):</w:t>
            </w: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умение видеть математическую задачу в контексте проблемной ситуации в окружающей жизни 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Предметные: владение базовым понятийным аппаратом:– выполнять устные, письменные, инструментальные вычисления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регулятивные: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планирование,  целеполагание, </w:t>
            </w:r>
            <w:proofErr w:type="gram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волевая</w:t>
            </w:r>
            <w:proofErr w:type="gram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саморегуляция</w:t>
            </w:r>
            <w:proofErr w:type="spell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в ситуации затруднения.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коммуникативные: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планирование учебного сотрудничества, выражение своих мыслей, аргументация своего мнения.</w:t>
            </w:r>
          </w:p>
          <w:p w:rsidR="00F47CBC" w:rsidRDefault="00F47CBC" w:rsidP="00F47CBC">
            <w:pPr>
              <w:pStyle w:val="Default"/>
              <w:rPr>
                <w:i/>
              </w:rPr>
            </w:pPr>
            <w:r w:rsidRPr="00F47CBC">
              <w:rPr>
                <w:i/>
              </w:rPr>
              <w:t xml:space="preserve">Личностные: осознание </w:t>
            </w:r>
            <w:r w:rsidRPr="00F47CBC">
              <w:rPr>
                <w:i/>
              </w:rPr>
              <w:lastRenderedPageBreak/>
              <w:t>ответственности за общее дело</w:t>
            </w:r>
          </w:p>
          <w:p w:rsidR="003C2C26" w:rsidRDefault="003C2C26" w:rsidP="00F47CBC">
            <w:pPr>
              <w:pStyle w:val="Default"/>
              <w:rPr>
                <w:i/>
              </w:rPr>
            </w:pPr>
          </w:p>
          <w:p w:rsidR="003C2C26" w:rsidRDefault="003C2C26" w:rsidP="00F47CBC">
            <w:pPr>
              <w:pStyle w:val="Default"/>
              <w:rPr>
                <w:i/>
              </w:rPr>
            </w:pPr>
          </w:p>
          <w:p w:rsidR="003C2C26" w:rsidRPr="00F47CBC" w:rsidRDefault="003C2C26" w:rsidP="003C2C26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Метапредметные</w:t>
            </w:r>
            <w:proofErr w:type="spell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(УУД</w:t>
            </w:r>
            <w:r w:rsidRPr="00F47CBC">
              <w:rPr>
                <w:rFonts w:ascii="Times New Roman" w:hAnsi="Times New Roman" w:cs="Times New Roman"/>
                <w:sz w:val="24"/>
                <w:szCs w:val="24"/>
              </w:rPr>
              <w:t>):</w:t>
            </w: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умение видеть математическую задачу в контексте проблемной ситуации в окружающей жизни.</w:t>
            </w:r>
          </w:p>
          <w:p w:rsidR="003C2C26" w:rsidRPr="00F47CBC" w:rsidRDefault="003C2C26" w:rsidP="003C2C26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Предметные:  владение базовым понятийным аппаратом: развитие представления о числе – выполнять устные, письменные, инструментальные вычисления</w:t>
            </w:r>
          </w:p>
          <w:p w:rsidR="003C2C26" w:rsidRPr="00F47CBC" w:rsidRDefault="003C2C26" w:rsidP="003C2C26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регулятивные:</w:t>
            </w:r>
          </w:p>
          <w:p w:rsidR="003C2C26" w:rsidRPr="00F47CBC" w:rsidRDefault="003C2C26" w:rsidP="003C2C26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планирование,  целеполагание, </w:t>
            </w:r>
            <w:proofErr w:type="gram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волевая</w:t>
            </w:r>
            <w:proofErr w:type="gram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саморегуляция</w:t>
            </w:r>
            <w:proofErr w:type="spell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в ситуации затруднения</w:t>
            </w:r>
            <w:r w:rsidRPr="00F47CB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C2C26" w:rsidRPr="00F47CBC" w:rsidRDefault="003C2C26" w:rsidP="003C2C26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коммуникативные:</w:t>
            </w:r>
          </w:p>
          <w:p w:rsidR="003C2C26" w:rsidRPr="00F47CBC" w:rsidRDefault="003C2C26" w:rsidP="003C2C26">
            <w:pPr>
              <w:pStyle w:val="Default"/>
              <w:rPr>
                <w:b/>
              </w:rPr>
            </w:pPr>
            <w:r w:rsidRPr="00F47CBC">
              <w:t>планирование учебного сотрудничества, выражение своих мыслей, аргументация своего мнения.</w:t>
            </w:r>
          </w:p>
        </w:tc>
        <w:tc>
          <w:tcPr>
            <w:tcW w:w="5103" w:type="dxa"/>
          </w:tcPr>
          <w:p w:rsidR="00F47CBC" w:rsidRPr="005814B7" w:rsidRDefault="00F47CBC" w:rsidP="00F47CBC">
            <w:pPr>
              <w:pStyle w:val="Default"/>
              <w:numPr>
                <w:ilvl w:val="1"/>
                <w:numId w:val="1"/>
              </w:numPr>
              <w:rPr>
                <w:rStyle w:val="c3"/>
                <w:i/>
              </w:rPr>
            </w:pPr>
            <w:r w:rsidRPr="005814B7">
              <w:rPr>
                <w:rStyle w:val="c3"/>
                <w:i/>
              </w:rPr>
              <w:lastRenderedPageBreak/>
              <w:t xml:space="preserve">Решение «проблемной задачи». </w:t>
            </w:r>
          </w:p>
          <w:p w:rsidR="00F47CBC" w:rsidRPr="005814B7" w:rsidRDefault="00F47CBC" w:rsidP="00F47CBC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  <w:r w:rsidRPr="005814B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5814B7">
              <w:rPr>
                <w:rFonts w:ascii="Times New Roman" w:hAnsi="Times New Roman" w:cs="Times New Roman"/>
                <w:sz w:val="24"/>
                <w:szCs w:val="24"/>
              </w:rPr>
              <w:t>Ваши предложения.</w:t>
            </w:r>
            <w:r w:rsidRPr="005814B7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5814B7">
              <w:rPr>
                <w:rFonts w:ascii="Times New Roman" w:hAnsi="Times New Roman" w:cs="Times New Roman"/>
                <w:sz w:val="24"/>
                <w:szCs w:val="24"/>
              </w:rPr>
              <w:t>Какие же из этих знаний помогут справиться с нашей задачей?</w:t>
            </w:r>
          </w:p>
          <w:p w:rsidR="00100C2A" w:rsidRPr="005814B7" w:rsidRDefault="00100C2A" w:rsidP="00100C2A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Способ сложения</w:t>
            </w:r>
          </w:p>
          <w:p w:rsidR="005C28A4" w:rsidRPr="005814B7" w:rsidRDefault="005738F7" w:rsidP="00100C2A">
            <w:pPr>
              <w:pStyle w:val="a6"/>
              <w:numPr>
                <w:ilvl w:val="0"/>
                <w:numId w:val="3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</w:rPr>
              <w:t xml:space="preserve">Умножают </w:t>
            </w:r>
            <w:proofErr w:type="spellStart"/>
            <w:r w:rsidRPr="005814B7">
              <w:rPr>
                <w:rFonts w:ascii="Times New Roman" w:hAnsi="Times New Roman" w:cs="Times New Roman"/>
                <w:sz w:val="24"/>
                <w:szCs w:val="24"/>
              </w:rPr>
              <w:t>почленно</w:t>
            </w:r>
            <w:proofErr w:type="spellEnd"/>
            <w:r w:rsidRPr="005814B7">
              <w:rPr>
                <w:rFonts w:ascii="Times New Roman" w:hAnsi="Times New Roman" w:cs="Times New Roman"/>
                <w:sz w:val="24"/>
                <w:szCs w:val="24"/>
              </w:rPr>
              <w:t xml:space="preserve"> уравнения системы, подбирая множители так, чтобы коэффициенты  при одной из переменных  стали противоположные числа;</w:t>
            </w:r>
          </w:p>
          <w:p w:rsidR="005C28A4" w:rsidRPr="005814B7" w:rsidRDefault="005738F7" w:rsidP="00100C2A">
            <w:pPr>
              <w:pStyle w:val="a6"/>
              <w:numPr>
                <w:ilvl w:val="0"/>
                <w:numId w:val="3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</w:rPr>
              <w:t xml:space="preserve">Складывают </w:t>
            </w:r>
            <w:proofErr w:type="spellStart"/>
            <w:r w:rsidRPr="005814B7">
              <w:rPr>
                <w:rFonts w:ascii="Times New Roman" w:hAnsi="Times New Roman" w:cs="Times New Roman"/>
                <w:sz w:val="24"/>
                <w:szCs w:val="24"/>
              </w:rPr>
              <w:t>почленно</w:t>
            </w:r>
            <w:proofErr w:type="spellEnd"/>
            <w:r w:rsidRPr="005814B7">
              <w:rPr>
                <w:rFonts w:ascii="Times New Roman" w:hAnsi="Times New Roman" w:cs="Times New Roman"/>
                <w:sz w:val="24"/>
                <w:szCs w:val="24"/>
              </w:rPr>
              <w:t xml:space="preserve"> левые и правые части уравнений системы;</w:t>
            </w:r>
          </w:p>
          <w:p w:rsidR="005C28A4" w:rsidRPr="005814B7" w:rsidRDefault="005738F7" w:rsidP="00100C2A">
            <w:pPr>
              <w:pStyle w:val="a6"/>
              <w:numPr>
                <w:ilvl w:val="0"/>
                <w:numId w:val="3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</w:rPr>
              <w:t>Решают получившееся  уравнение с одной переменной;</w:t>
            </w:r>
          </w:p>
          <w:p w:rsidR="000A594F" w:rsidRPr="005814B7" w:rsidRDefault="00370D85" w:rsidP="000A594F">
            <w:pPr>
              <w:pStyle w:val="a6"/>
              <w:numPr>
                <w:ilvl w:val="0"/>
                <w:numId w:val="3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1" locked="0" layoutInCell="1" allowOverlap="1" wp14:anchorId="4179AD52" wp14:editId="73FAF1E9">
                  <wp:simplePos x="0" y="0"/>
                  <wp:positionH relativeFrom="column">
                    <wp:posOffset>387985</wp:posOffset>
                  </wp:positionH>
                  <wp:positionV relativeFrom="paragraph">
                    <wp:posOffset>480695</wp:posOffset>
                  </wp:positionV>
                  <wp:extent cx="1876425" cy="1346200"/>
                  <wp:effectExtent l="0" t="0" r="0" b="0"/>
                  <wp:wrapTight wrapText="bothSides">
                    <wp:wrapPolygon edited="0">
                      <wp:start x="0" y="0"/>
                      <wp:lineTo x="0" y="21396"/>
                      <wp:lineTo x="21490" y="21396"/>
                      <wp:lineTo x="21490" y="0"/>
                      <wp:lineTo x="0" y="0"/>
                    </wp:wrapPolygon>
                  </wp:wrapTight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327" t="14537" r="11058" b="9350"/>
                          <a:stretch/>
                        </pic:blipFill>
                        <pic:spPr bwMode="auto">
                          <a:xfrm>
                            <a:off x="0" y="0"/>
                            <a:ext cx="1876425" cy="1346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738F7" w:rsidRPr="005814B7">
              <w:rPr>
                <w:rFonts w:ascii="Times New Roman" w:hAnsi="Times New Roman" w:cs="Times New Roman"/>
                <w:sz w:val="24"/>
                <w:szCs w:val="24"/>
              </w:rPr>
              <w:t>Находят соответствующие уравнения второй переменной.</w:t>
            </w:r>
            <w:r w:rsidR="000A594F" w:rsidRPr="005814B7">
              <w:rPr>
                <w:rFonts w:ascii="Times New Roman" w:eastAsiaTheme="minorEastAsia" w:hAnsi="Times New Roman" w:cs="Times New Roman"/>
                <w:b/>
                <w:bCs/>
                <w:shadow/>
                <w:color w:val="7030A0"/>
                <w:kern w:val="24"/>
                <w:sz w:val="24"/>
                <w:szCs w:val="24"/>
                <w:lang w:eastAsia="ru-RU"/>
                <w14:shadow w14:blurRad="50800" w14:dist="38989" w14:dir="5460000" w14:sx="100000" w14:sy="100000" w14:kx="0" w14:ky="0" w14:algn="tl">
                  <w14:srgbClr w14:val="000000">
                    <w14:alpha w14:val="62000"/>
                  </w14:srgbClr>
                </w14:shadow>
              </w:rPr>
              <w:t xml:space="preserve"> </w:t>
            </w:r>
          </w:p>
          <w:p w:rsidR="000A594F" w:rsidRPr="005814B7" w:rsidRDefault="000A594F" w:rsidP="000A594F">
            <w:pPr>
              <w:pStyle w:val="a6"/>
              <w:ind w:left="72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Графический способ</w:t>
            </w:r>
          </w:p>
          <w:p w:rsidR="005C28A4" w:rsidRPr="005814B7" w:rsidRDefault="005738F7" w:rsidP="000A594F">
            <w:pPr>
              <w:pStyle w:val="a6"/>
              <w:numPr>
                <w:ilvl w:val="0"/>
                <w:numId w:val="3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</w:rPr>
              <w:t xml:space="preserve">Построить графики уравнения в одной координатной плоскости; </w:t>
            </w:r>
          </w:p>
          <w:p w:rsidR="005C28A4" w:rsidRPr="005814B7" w:rsidRDefault="005738F7" w:rsidP="000A594F">
            <w:pPr>
              <w:pStyle w:val="a6"/>
              <w:numPr>
                <w:ilvl w:val="0"/>
                <w:numId w:val="3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</w:rPr>
              <w:t xml:space="preserve">Найти координаты точек пересечения графиков, которые и будут решением системы. </w:t>
            </w:r>
          </w:p>
          <w:p w:rsidR="005C28A4" w:rsidRPr="005814B7" w:rsidRDefault="005738F7" w:rsidP="000A594F">
            <w:pPr>
              <w:pStyle w:val="a6"/>
              <w:numPr>
                <w:ilvl w:val="0"/>
                <w:numId w:val="3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</w:rPr>
              <w:t xml:space="preserve">Решение системы уравнений, если она решается графическим способом, записывается приближенным равенством для значений переменных. </w:t>
            </w:r>
          </w:p>
          <w:p w:rsidR="005C28A4" w:rsidRPr="005814B7" w:rsidRDefault="005738F7" w:rsidP="000A594F">
            <w:pPr>
              <w:pStyle w:val="a6"/>
              <w:numPr>
                <w:ilvl w:val="0"/>
                <w:numId w:val="3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</w:rPr>
              <w:t>Количество решений системы уравнений при графическом способе зависит от количества точек пересечения.</w:t>
            </w:r>
          </w:p>
          <w:p w:rsidR="005814B7" w:rsidRPr="005814B7" w:rsidRDefault="005814B7" w:rsidP="005814B7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288" behindDoc="1" locked="0" layoutInCell="1" allowOverlap="1" wp14:anchorId="7D1F70A6" wp14:editId="3A319DFF">
                  <wp:simplePos x="0" y="0"/>
                  <wp:positionH relativeFrom="column">
                    <wp:posOffset>183515</wp:posOffset>
                  </wp:positionH>
                  <wp:positionV relativeFrom="paragraph">
                    <wp:posOffset>48260</wp:posOffset>
                  </wp:positionV>
                  <wp:extent cx="2763520" cy="2133600"/>
                  <wp:effectExtent l="0" t="0" r="0" b="0"/>
                  <wp:wrapTight wrapText="bothSides">
                    <wp:wrapPolygon edited="0">
                      <wp:start x="0" y="0"/>
                      <wp:lineTo x="0" y="21407"/>
                      <wp:lineTo x="21441" y="21407"/>
                      <wp:lineTo x="21441" y="0"/>
                      <wp:lineTo x="0" y="0"/>
                    </wp:wrapPolygon>
                  </wp:wrapTight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156" t="14136" r="14006" b="7853"/>
                          <a:stretch/>
                        </pic:blipFill>
                        <pic:spPr bwMode="auto">
                          <a:xfrm>
                            <a:off x="0" y="0"/>
                            <a:ext cx="2763520" cy="2133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814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Способ подстановки</w:t>
            </w:r>
          </w:p>
          <w:p w:rsidR="005C28A4" w:rsidRPr="005814B7" w:rsidRDefault="005738F7" w:rsidP="005814B7">
            <w:pPr>
              <w:pStyle w:val="a6"/>
              <w:numPr>
                <w:ilvl w:val="0"/>
                <w:numId w:val="3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</w:rPr>
              <w:t>Выражают из какого-нибудь уравнения системы одну переменную через другую;</w:t>
            </w:r>
          </w:p>
          <w:p w:rsidR="005C28A4" w:rsidRPr="005814B7" w:rsidRDefault="005738F7" w:rsidP="005814B7">
            <w:pPr>
              <w:pStyle w:val="a6"/>
              <w:numPr>
                <w:ilvl w:val="0"/>
                <w:numId w:val="3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</w:rPr>
              <w:t xml:space="preserve">Подставляют в другое уравнение </w:t>
            </w:r>
            <w:proofErr w:type="gramStart"/>
            <w:r w:rsidRPr="005814B7">
              <w:rPr>
                <w:rFonts w:ascii="Times New Roman" w:hAnsi="Times New Roman" w:cs="Times New Roman"/>
                <w:sz w:val="24"/>
                <w:szCs w:val="24"/>
              </w:rPr>
              <w:t>системы</w:t>
            </w:r>
            <w:proofErr w:type="gramEnd"/>
            <w:r w:rsidRPr="005814B7">
              <w:rPr>
                <w:rFonts w:ascii="Times New Roman" w:hAnsi="Times New Roman" w:cs="Times New Roman"/>
                <w:sz w:val="24"/>
                <w:szCs w:val="24"/>
              </w:rPr>
              <w:t xml:space="preserve"> вместо этой переменной полученное выражение;</w:t>
            </w:r>
          </w:p>
          <w:p w:rsidR="005C28A4" w:rsidRPr="005814B7" w:rsidRDefault="005738F7" w:rsidP="005814B7">
            <w:pPr>
              <w:pStyle w:val="a6"/>
              <w:numPr>
                <w:ilvl w:val="0"/>
                <w:numId w:val="3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Решают полученное уравнение с одной переменной;</w:t>
            </w:r>
          </w:p>
          <w:p w:rsidR="005C28A4" w:rsidRPr="005814B7" w:rsidRDefault="005738F7" w:rsidP="005814B7">
            <w:pPr>
              <w:pStyle w:val="a6"/>
              <w:numPr>
                <w:ilvl w:val="0"/>
                <w:numId w:val="3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814B7">
              <w:rPr>
                <w:rFonts w:ascii="Times New Roman" w:hAnsi="Times New Roman" w:cs="Times New Roman"/>
                <w:sz w:val="24"/>
                <w:szCs w:val="24"/>
              </w:rPr>
              <w:t>Находят соответствующее  значение второй переменной, из подстановки.</w:t>
            </w:r>
          </w:p>
          <w:p w:rsidR="00F47CBC" w:rsidRPr="005814B7" w:rsidRDefault="005814B7" w:rsidP="00EF3534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1" locked="0" layoutInCell="1" allowOverlap="1" wp14:anchorId="405DB560" wp14:editId="660403A2">
                  <wp:simplePos x="0" y="0"/>
                  <wp:positionH relativeFrom="column">
                    <wp:posOffset>130810</wp:posOffset>
                  </wp:positionH>
                  <wp:positionV relativeFrom="paragraph">
                    <wp:posOffset>96520</wp:posOffset>
                  </wp:positionV>
                  <wp:extent cx="2905125" cy="2074545"/>
                  <wp:effectExtent l="0" t="0" r="0" b="0"/>
                  <wp:wrapTight wrapText="bothSides">
                    <wp:wrapPolygon edited="0">
                      <wp:start x="0" y="0"/>
                      <wp:lineTo x="0" y="21421"/>
                      <wp:lineTo x="21529" y="21421"/>
                      <wp:lineTo x="21529" y="0"/>
                      <wp:lineTo x="0" y="0"/>
                    </wp:wrapPolygon>
                  </wp:wrapTight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807" t="14994" r="12048" b="7361"/>
                          <a:stretch/>
                        </pic:blipFill>
                        <pic:spPr bwMode="auto">
                          <a:xfrm>
                            <a:off x="0" y="0"/>
                            <a:ext cx="2905125" cy="20745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843" w:type="dxa"/>
          </w:tcPr>
          <w:p w:rsidR="00F47CBC" w:rsidRPr="00F47CBC" w:rsidRDefault="00F47CBC" w:rsidP="00F47CB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Учитель предлагает систему вопросов и заданий, подводящих детей к «открытию» нового знания. В завершении обсуждения учитель подводит итог, знакомя с общепринятой терминологией и алгоритмами действий.</w:t>
            </w:r>
          </w:p>
          <w:p w:rsidR="00F47CBC" w:rsidRPr="00F47CBC" w:rsidRDefault="00F47CBC" w:rsidP="00F47CBC">
            <w:pPr>
              <w:pStyle w:val="c81"/>
              <w:rPr>
                <w:rStyle w:val="c02"/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Возвращает учащихся к проблеме, поставленной в начале урока.</w:t>
            </w:r>
          </w:p>
        </w:tc>
        <w:tc>
          <w:tcPr>
            <w:tcW w:w="1843" w:type="dxa"/>
          </w:tcPr>
          <w:p w:rsidR="00F47CBC" w:rsidRPr="00F47CBC" w:rsidRDefault="00F47CBC" w:rsidP="00F47CBC">
            <w:pPr>
              <w:pStyle w:val="c81"/>
              <w:rPr>
                <w:rFonts w:ascii="Times New Roman" w:eastAsia="+mn-ea" w:hAnsi="Times New Roman" w:cs="Times New Roman"/>
                <w:iCs/>
                <w:sz w:val="24"/>
                <w:szCs w:val="24"/>
              </w:rPr>
            </w:pPr>
            <w:r w:rsidRPr="00F47CBC">
              <w:rPr>
                <w:rFonts w:ascii="Times New Roman" w:eastAsia="+mn-ea" w:hAnsi="Times New Roman" w:cs="Times New Roman"/>
                <w:iCs/>
                <w:sz w:val="24"/>
                <w:szCs w:val="24"/>
              </w:rPr>
              <w:t>Совместно с учителем путем логического мышления составляют алгоритм сложения и вычитания десятичных дробей.</w:t>
            </w:r>
          </w:p>
          <w:p w:rsidR="00F47CBC" w:rsidRPr="00F47CBC" w:rsidRDefault="00F47CBC" w:rsidP="00F47CBC">
            <w:pPr>
              <w:pStyle w:val="c81"/>
              <w:rPr>
                <w:rStyle w:val="c02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47CBC" w:rsidRPr="00346A4F" w:rsidTr="00804B38">
        <w:trPr>
          <w:trHeight w:val="1832"/>
        </w:trPr>
        <w:tc>
          <w:tcPr>
            <w:tcW w:w="3544" w:type="dxa"/>
            <w:tcBorders>
              <w:bottom w:val="single" w:sz="4" w:space="0" w:color="auto"/>
            </w:tcBorders>
          </w:tcPr>
          <w:p w:rsidR="00A4112A" w:rsidRPr="00A4112A" w:rsidRDefault="00F47CBC" w:rsidP="00A4112A">
            <w:pPr>
              <w:pStyle w:val="Default"/>
              <w:rPr>
                <w:b/>
                <w:color w:val="000000" w:themeColor="text1"/>
              </w:rPr>
            </w:pPr>
            <w:r w:rsidRPr="00A4112A">
              <w:rPr>
                <w:rStyle w:val="c2"/>
                <w:b/>
                <w:color w:val="000000" w:themeColor="text1"/>
              </w:rPr>
              <w:lastRenderedPageBreak/>
              <w:t>4.</w:t>
            </w:r>
            <w:r w:rsidR="00A4112A" w:rsidRPr="00A4112A">
              <w:rPr>
                <w:b/>
                <w:color w:val="000000" w:themeColor="text1"/>
              </w:rPr>
              <w:t xml:space="preserve"> Закрепление изученного материала</w:t>
            </w:r>
          </w:p>
          <w:p w:rsidR="00A4112A" w:rsidRPr="00F47CBC" w:rsidRDefault="00A4112A" w:rsidP="00A4112A">
            <w:pPr>
              <w:pStyle w:val="Default"/>
            </w:pPr>
          </w:p>
          <w:p w:rsidR="00A4112A" w:rsidRPr="00F47CBC" w:rsidRDefault="00A4112A" w:rsidP="00A4112A">
            <w:pPr>
              <w:pStyle w:val="Default"/>
              <w:rPr>
                <w:i/>
              </w:rPr>
            </w:pPr>
            <w:r w:rsidRPr="00F47CBC">
              <w:rPr>
                <w:i/>
              </w:rPr>
              <w:t>Цели для учащихся:</w:t>
            </w:r>
          </w:p>
          <w:p w:rsidR="00A4112A" w:rsidRPr="00F47CBC" w:rsidRDefault="00A4112A" w:rsidP="00A4112A">
            <w:pPr>
              <w:pStyle w:val="Default"/>
              <w:rPr>
                <w:rStyle w:val="apple-style-span"/>
              </w:rPr>
            </w:pPr>
            <w:r w:rsidRPr="00F47CBC">
              <w:t xml:space="preserve">- </w:t>
            </w:r>
            <w:r w:rsidRPr="00F47CBC">
              <w:rPr>
                <w:rStyle w:val="apple-style-span"/>
              </w:rPr>
              <w:t>отработка умения решать задачи по теме;</w:t>
            </w:r>
          </w:p>
          <w:p w:rsidR="00A4112A" w:rsidRPr="00F47CBC" w:rsidRDefault="00A4112A" w:rsidP="00A4112A">
            <w:pPr>
              <w:pStyle w:val="Default"/>
            </w:pPr>
            <w:r w:rsidRPr="00F47CBC">
              <w:rPr>
                <w:rStyle w:val="apple-style-span"/>
              </w:rPr>
              <w:t>-</w:t>
            </w:r>
            <w:r w:rsidRPr="00F47CBC">
              <w:t xml:space="preserve"> совершенствование  умения  слушать и слышать одноклассников в процессе выполнения коллективной работы.</w:t>
            </w:r>
          </w:p>
          <w:p w:rsidR="00A4112A" w:rsidRPr="00F47CBC" w:rsidRDefault="00A4112A" w:rsidP="00A4112A">
            <w:pPr>
              <w:pStyle w:val="Default"/>
            </w:pPr>
          </w:p>
          <w:p w:rsidR="00A4112A" w:rsidRPr="00F47CBC" w:rsidRDefault="00A4112A" w:rsidP="00A4112A">
            <w:pPr>
              <w:pStyle w:val="Default"/>
              <w:rPr>
                <w:i/>
              </w:rPr>
            </w:pPr>
            <w:r w:rsidRPr="00F47CBC">
              <w:rPr>
                <w:i/>
              </w:rPr>
              <w:t>Цели и задачи для учителя:</w:t>
            </w:r>
          </w:p>
          <w:p w:rsidR="00A4112A" w:rsidRPr="00F47CBC" w:rsidRDefault="00A4112A" w:rsidP="00A4112A">
            <w:pPr>
              <w:pStyle w:val="Default"/>
            </w:pPr>
            <w:r w:rsidRPr="00F47CBC">
              <w:t xml:space="preserve">-закрепление и воспроизведение учащимися полученных знаний, умений и </w:t>
            </w:r>
            <w:r w:rsidRPr="00F47CBC">
              <w:lastRenderedPageBreak/>
              <w:t xml:space="preserve">навыков; </w:t>
            </w:r>
          </w:p>
          <w:p w:rsidR="00A4112A" w:rsidRPr="00F47CBC" w:rsidRDefault="00A4112A" w:rsidP="00A4112A">
            <w:pPr>
              <w:pStyle w:val="Default"/>
            </w:pPr>
            <w:r w:rsidRPr="00F47CBC">
              <w:t xml:space="preserve">-обеспечение усвоения  новых знаний и способов действий на уровне применения; </w:t>
            </w:r>
          </w:p>
          <w:p w:rsidR="00A4112A" w:rsidRPr="00F47CBC" w:rsidRDefault="00A4112A" w:rsidP="00A4112A">
            <w:pPr>
              <w:pStyle w:val="Default"/>
            </w:pPr>
            <w:r w:rsidRPr="00F47CBC">
              <w:t xml:space="preserve">-стимулирование </w:t>
            </w:r>
            <w:proofErr w:type="gramStart"/>
            <w:r w:rsidRPr="00F47CBC">
              <w:t>творческого</w:t>
            </w:r>
            <w:proofErr w:type="gramEnd"/>
            <w:r w:rsidRPr="00F47CBC">
              <w:t xml:space="preserve"> применение знаний, умений и навыков; </w:t>
            </w:r>
          </w:p>
          <w:p w:rsidR="00A4112A" w:rsidRPr="00F47CBC" w:rsidRDefault="00A4112A" w:rsidP="00A4112A">
            <w:pPr>
              <w:pStyle w:val="Default"/>
            </w:pPr>
            <w:r w:rsidRPr="00F47CBC">
              <w:t>- развитие эмоциональной сферы и познавательной активности учащихся;</w:t>
            </w:r>
          </w:p>
          <w:p w:rsidR="00A4112A" w:rsidRPr="00F47CBC" w:rsidRDefault="00A4112A" w:rsidP="00A4112A">
            <w:pPr>
              <w:pStyle w:val="Default"/>
            </w:pPr>
            <w:r w:rsidRPr="00F47CBC">
              <w:t xml:space="preserve">- развитие речи как показателя интеллектуального и общего развитие ученика. </w:t>
            </w:r>
          </w:p>
          <w:p w:rsidR="00A4112A" w:rsidRPr="00F47CBC" w:rsidRDefault="00A4112A" w:rsidP="00A4112A">
            <w:pPr>
              <w:pStyle w:val="Default"/>
            </w:pPr>
          </w:p>
          <w:p w:rsidR="00A4112A" w:rsidRPr="00F47CBC" w:rsidRDefault="00A4112A" w:rsidP="00A4112A">
            <w:pPr>
              <w:pStyle w:val="Default"/>
              <w:rPr>
                <w:rFonts w:eastAsia="Times New Roman"/>
                <w:lang w:eastAsia="ru-RU"/>
              </w:rPr>
            </w:pPr>
            <w:r w:rsidRPr="00F47CBC">
              <w:t>Методы организации работы:</w:t>
            </w:r>
            <w:r w:rsidRPr="00F47CBC">
              <w:rPr>
                <w:rFonts w:eastAsia="Times New Roman"/>
                <w:lang w:eastAsia="ru-RU"/>
              </w:rPr>
              <w:t xml:space="preserve"> словесный, практический.</w:t>
            </w:r>
          </w:p>
          <w:p w:rsidR="00A4112A" w:rsidRPr="00F47CBC" w:rsidRDefault="00A4112A" w:rsidP="00A4112A">
            <w:pPr>
              <w:pStyle w:val="Default"/>
              <w:rPr>
                <w:rFonts w:eastAsia="Times New Roman"/>
                <w:lang w:eastAsia="ru-RU"/>
              </w:rPr>
            </w:pPr>
          </w:p>
          <w:p w:rsidR="00F47CBC" w:rsidRPr="00A4112A" w:rsidRDefault="00A4112A" w:rsidP="00A4112A">
            <w:pPr>
              <w:pStyle w:val="Default"/>
            </w:pPr>
            <w:r w:rsidRPr="00F47CBC">
              <w:t>Формы организации работы: фронтальная, индивидуа</w:t>
            </w:r>
            <w:r>
              <w:t>льная, коллективная, групповая.</w:t>
            </w:r>
          </w:p>
          <w:p w:rsidR="00F47CBC" w:rsidRPr="00F47CBC" w:rsidRDefault="00F47CBC" w:rsidP="003C2C26">
            <w:pPr>
              <w:autoSpaceDE w:val="0"/>
              <w:autoSpaceDN w:val="0"/>
              <w:adjustRightInd w:val="0"/>
              <w:spacing w:before="120" w:line="252" w:lineRule="auto"/>
              <w:rPr>
                <w:b/>
              </w:rPr>
            </w:pPr>
          </w:p>
        </w:tc>
        <w:tc>
          <w:tcPr>
            <w:tcW w:w="2977" w:type="dxa"/>
            <w:tcBorders>
              <w:bottom w:val="single" w:sz="4" w:space="0" w:color="auto"/>
            </w:tcBorders>
          </w:tcPr>
          <w:p w:rsidR="00A4112A" w:rsidRPr="00F47CBC" w:rsidRDefault="00A4112A" w:rsidP="00A4112A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Метапредметные</w:t>
            </w:r>
            <w:proofErr w:type="spell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(УУД</w:t>
            </w:r>
            <w:r w:rsidRPr="00F47CBC">
              <w:rPr>
                <w:rFonts w:ascii="Times New Roman" w:hAnsi="Times New Roman" w:cs="Times New Roman"/>
                <w:sz w:val="24"/>
                <w:szCs w:val="24"/>
              </w:rPr>
              <w:t xml:space="preserve">):  </w:t>
            </w: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умение видеть математическую задачу в контексте проблемной ситуации в окружающей жизни</w:t>
            </w:r>
          </w:p>
          <w:p w:rsidR="00A4112A" w:rsidRPr="00F47CBC" w:rsidRDefault="00A4112A" w:rsidP="00A4112A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Предметные</w:t>
            </w:r>
            <w:proofErr w:type="gram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: анализ, синтез,  выполнение действий по алгоритму </w:t>
            </w:r>
          </w:p>
          <w:p w:rsidR="00A4112A" w:rsidRPr="00F47CBC" w:rsidRDefault="00A4112A" w:rsidP="00A4112A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регулятивные:</w:t>
            </w:r>
          </w:p>
          <w:p w:rsidR="00A4112A" w:rsidRPr="00F47CBC" w:rsidRDefault="00A4112A" w:rsidP="00A4112A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контроль, коррекция, самооценка</w:t>
            </w:r>
          </w:p>
          <w:p w:rsidR="00F47CBC" w:rsidRPr="00F47CBC" w:rsidRDefault="00A4112A" w:rsidP="00A4112A">
            <w:pPr>
              <w:shd w:val="clear" w:color="auto" w:fill="FFFFFF"/>
              <w:spacing w:before="100" w:beforeAutospacing="1" w:after="100" w:afterAutospacing="1"/>
              <w:rPr>
                <w:rStyle w:val="c2"/>
                <w:rFonts w:ascii="Times New Roman" w:hAnsi="Times New Roman" w:cs="Times New Roman"/>
                <w:b/>
                <w:sz w:val="24"/>
                <w:szCs w:val="24"/>
              </w:rPr>
            </w:pPr>
            <w:r w:rsidRPr="00F47CBC">
              <w:rPr>
                <w:i/>
              </w:rPr>
              <w:t>коммуникативные:</w:t>
            </w:r>
            <w:r w:rsidRPr="00F47CBC">
              <w:t xml:space="preserve"> </w:t>
            </w:r>
            <w:r w:rsidRPr="00F47CBC">
              <w:rPr>
                <w:i/>
              </w:rPr>
              <w:t xml:space="preserve">выражение своих мыслей, аргументация своего </w:t>
            </w:r>
            <w:r w:rsidRPr="00F47CBC">
              <w:rPr>
                <w:i/>
              </w:rPr>
              <w:lastRenderedPageBreak/>
              <w:t>мнения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4112A" w:rsidRPr="00F47CBC" w:rsidRDefault="00A4112A" w:rsidP="00A4112A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1.Решение задач по алгоритму  (закрепление под руководством учителя посредством прямого повторения основных моментов нового материала).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 xml:space="preserve">Решить систему         </w:t>
            </w:r>
          </w:p>
          <w:p w:rsidR="001749A7" w:rsidRPr="005814B7" w:rsidRDefault="00CB5616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m:oMath>
              <m:sSup>
                <m:sSupPr>
                  <m:ctrlPr>
                    <w:rPr>
                      <w:rFonts w:ascii="Cambria Math" w:hAnsi="Cambria Math"/>
                      <w:b/>
                      <w:bCs/>
                      <w:i/>
                      <w:iCs/>
                      <w:color w:val="000000" w:themeColor="text1"/>
                      <w:sz w:val="24"/>
                      <w:szCs w:val="28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000000" w:themeColor="text1"/>
                      <w:sz w:val="24"/>
                      <w:szCs w:val="28"/>
                      <w:lang w:val="en-US"/>
                    </w:rPr>
                    <m:t>x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  <w:color w:val="000000" w:themeColor="text1"/>
                      <w:sz w:val="24"/>
                      <w:szCs w:val="28"/>
                      <w:lang w:val="en-US"/>
                    </w:rPr>
                    <m:t>2</m:t>
                  </m:r>
                </m:sup>
              </m:sSup>
            </m:oMath>
            <w:r w:rsidR="001749A7"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 xml:space="preserve"> + у= 14   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  <w:lang w:val="en-US"/>
              </w:rPr>
              <w:t>y</w:t>
            </w: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 xml:space="preserve">– </w:t>
            </w: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  <w:lang w:val="en-US"/>
              </w:rPr>
              <w:t>x</w:t>
            </w: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 xml:space="preserve"> = 8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  <w:u w:val="single"/>
              </w:rPr>
              <w:t>1- группа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>Решить систему графическим способом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  <w:u w:val="single"/>
              </w:rPr>
              <w:t>2- группа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>решить систему способом подстановки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  <w:u w:val="single"/>
              </w:rPr>
              <w:t>3- группа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lastRenderedPageBreak/>
              <w:t>решить систему способом сложения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>получим пару  и эту пару подставим в третье уравнение: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 xml:space="preserve">х + 3у = </w:t>
            </w:r>
            <w:proofErr w:type="gramStart"/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>р</w:t>
            </w:r>
            <w:proofErr w:type="gramEnd"/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 xml:space="preserve"> 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>Получим пару  и подставим в третье уравнение: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 xml:space="preserve">х + 3у = </w:t>
            </w:r>
            <w:proofErr w:type="gramStart"/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>р</w:t>
            </w:r>
            <w:proofErr w:type="gramEnd"/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 xml:space="preserve"> 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  <w:lang w:val="en-US"/>
              </w:rPr>
              <w:t>x</w:t>
            </w: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  <w:vertAlign w:val="subscript"/>
              </w:rPr>
              <w:t>1</w:t>
            </w: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 xml:space="preserve"> =2        </w:t>
            </w: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  <w:lang w:val="en-US"/>
              </w:rPr>
              <w:t>y</w:t>
            </w: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  <w:vertAlign w:val="subscript"/>
              </w:rPr>
              <w:t>1</w:t>
            </w: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>= 10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proofErr w:type="gramStart"/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>р</w:t>
            </w:r>
            <w:proofErr w:type="gramEnd"/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 xml:space="preserve"> = 2+3*10= </w:t>
            </w: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>32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  <w:lang w:val="en-US"/>
              </w:rPr>
              <w:t>x</w:t>
            </w: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  <w:vertAlign w:val="subscript"/>
              </w:rPr>
              <w:t>2</w:t>
            </w: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 xml:space="preserve"> = -3      </w:t>
            </w: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  <w:lang w:val="en-US"/>
              </w:rPr>
              <w:t>y</w:t>
            </w: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  <w:vertAlign w:val="subscript"/>
              </w:rPr>
              <w:t>2</w:t>
            </w: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 xml:space="preserve"> = 5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proofErr w:type="gramStart"/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>р</w:t>
            </w:r>
            <w:proofErr w:type="gramEnd"/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 xml:space="preserve"> = -3+3*5= </w:t>
            </w: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>12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 xml:space="preserve">При </w:t>
            </w:r>
            <w:proofErr w:type="gramStart"/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>р</w:t>
            </w:r>
            <w:proofErr w:type="gramEnd"/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>=32 или р=12 решение системы верно</w:t>
            </w:r>
          </w:p>
          <w:p w:rsidR="001749A7" w:rsidRPr="005814B7" w:rsidRDefault="00CB5616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m:oMath>
              <m:sSup>
                <m:sSupPr>
                  <m:ctrlPr>
                    <w:rPr>
                      <w:rFonts w:ascii="Cambria Math" w:hAnsi="Cambria Math"/>
                      <w:b/>
                      <w:bCs/>
                      <w:i/>
                      <w:iCs/>
                      <w:color w:val="000000" w:themeColor="text1"/>
                      <w:sz w:val="24"/>
                      <w:szCs w:val="28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000000" w:themeColor="text1"/>
                      <w:sz w:val="24"/>
                      <w:szCs w:val="28"/>
                      <w:lang w:val="en-US"/>
                    </w:rPr>
                    <m:t>x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  <w:color w:val="000000" w:themeColor="text1"/>
                      <w:sz w:val="24"/>
                      <w:szCs w:val="28"/>
                      <w:lang w:val="en-US"/>
                    </w:rPr>
                    <m:t>2</m:t>
                  </m:r>
                </m:sup>
              </m:sSup>
            </m:oMath>
            <w:r w:rsidR="001749A7"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 xml:space="preserve"> + у= 14   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  <w:lang w:val="en-US"/>
              </w:rPr>
              <w:t>y</w:t>
            </w: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 xml:space="preserve">– </w:t>
            </w: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  <w:lang w:val="en-US"/>
              </w:rPr>
              <w:t>x</w:t>
            </w: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 xml:space="preserve"> = 8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>х + 3у = 32</w:t>
            </w:r>
          </w:p>
          <w:p w:rsidR="00F47CBC" w:rsidRPr="005814B7" w:rsidRDefault="00F47CBC" w:rsidP="003C2C26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</w:p>
          <w:p w:rsidR="001749A7" w:rsidRPr="005814B7" w:rsidRDefault="00CB5616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m:oMath>
              <m:sSup>
                <m:sSupPr>
                  <m:ctrlPr>
                    <w:rPr>
                      <w:rFonts w:ascii="Cambria Math" w:hAnsi="Cambria Math"/>
                      <w:b/>
                      <w:bCs/>
                      <w:i/>
                      <w:iCs/>
                      <w:color w:val="000000" w:themeColor="text1"/>
                      <w:sz w:val="24"/>
                      <w:szCs w:val="28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000000" w:themeColor="text1"/>
                      <w:sz w:val="24"/>
                      <w:szCs w:val="28"/>
                      <w:lang w:val="en-US"/>
                    </w:rPr>
                    <m:t>x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  <w:color w:val="000000" w:themeColor="text1"/>
                      <w:sz w:val="24"/>
                      <w:szCs w:val="28"/>
                      <w:lang w:val="en-US"/>
                    </w:rPr>
                    <m:t>2</m:t>
                  </m:r>
                </m:sup>
              </m:sSup>
            </m:oMath>
            <w:r w:rsidR="001749A7"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 xml:space="preserve"> + у= 14   </w:t>
            </w:r>
          </w:p>
          <w:p w:rsidR="001749A7" w:rsidRPr="005814B7" w:rsidRDefault="001749A7" w:rsidP="001749A7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  <w:lang w:val="en-US"/>
              </w:rPr>
              <w:t>y</w:t>
            </w: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 xml:space="preserve">– </w:t>
            </w: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  <w:lang w:val="en-US"/>
              </w:rPr>
              <w:t>x</w:t>
            </w: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 xml:space="preserve"> = </w:t>
            </w: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  <w:lang w:val="en-US"/>
              </w:rPr>
              <w:t>8</w:t>
            </w:r>
          </w:p>
          <w:p w:rsidR="001749A7" w:rsidRPr="005814B7" w:rsidRDefault="001749A7" w:rsidP="003C2C26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 xml:space="preserve">х + </w:t>
            </w: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  <w:lang w:val="en-US"/>
              </w:rPr>
              <w:t>3</w:t>
            </w:r>
            <w:r w:rsidRPr="005814B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8"/>
              </w:rPr>
              <w:t>у = 12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:rsidR="00F47CBC" w:rsidRPr="00F47CBC" w:rsidRDefault="00A4112A" w:rsidP="00F47CBC">
            <w:pPr>
              <w:pStyle w:val="c81"/>
              <w:rPr>
                <w:rStyle w:val="c02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</w:t>
            </w:r>
            <w:r w:rsidRPr="00F47CBC">
              <w:rPr>
                <w:rFonts w:ascii="Times New Roman" w:hAnsi="Times New Roman" w:cs="Times New Roman"/>
                <w:sz w:val="24"/>
                <w:szCs w:val="24"/>
              </w:rPr>
              <w:t>акрепление осуществляется через комментирование каждой искомой ситуации, проговаривается  вслух установленный  алгоритм  действия (что делаю, почему, что идет зачем, что получается).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:rsidR="00A4112A" w:rsidRPr="00F47CBC" w:rsidRDefault="00A4112A" w:rsidP="00A411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sz w:val="24"/>
                <w:szCs w:val="24"/>
              </w:rPr>
              <w:t>На данном этапе учащиеся в форме коммуникативного взаимодействия  решают типовые задания на новый способ действия с проговариванием алгоритма решения вслух.</w:t>
            </w:r>
          </w:p>
          <w:p w:rsidR="000248E8" w:rsidRDefault="000248E8" w:rsidP="00A4112A">
            <w:pPr>
              <w:pStyle w:val="c81"/>
              <w:rPr>
                <w:rStyle w:val="c02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c02"/>
                <w:rFonts w:ascii="Times New Roman" w:hAnsi="Times New Roman" w:cs="Times New Roman"/>
                <w:sz w:val="24"/>
                <w:szCs w:val="24"/>
              </w:rPr>
              <w:t>Проводят</w:t>
            </w:r>
          </w:p>
          <w:p w:rsidR="00F47CBC" w:rsidRPr="00F47CBC" w:rsidRDefault="000248E8" w:rsidP="00A4112A">
            <w:pPr>
              <w:pStyle w:val="c81"/>
              <w:rPr>
                <w:rFonts w:ascii="Times New Roman" w:eastAsia="+mn-ea" w:hAnsi="Times New Roman" w:cs="Times New Roman"/>
                <w:iCs/>
                <w:sz w:val="24"/>
                <w:szCs w:val="24"/>
              </w:rPr>
            </w:pPr>
            <w:r w:rsidRPr="000248E8">
              <w:rPr>
                <w:rStyle w:val="c02"/>
                <w:rFonts w:ascii="Times New Roman" w:hAnsi="Times New Roman" w:cs="Times New Roman"/>
                <w:sz w:val="22"/>
                <w:szCs w:val="24"/>
              </w:rPr>
              <w:t>взаимопроверку</w:t>
            </w:r>
          </w:p>
        </w:tc>
      </w:tr>
      <w:tr w:rsidR="00F47CBC" w:rsidRPr="00346A4F" w:rsidTr="00F47CBC">
        <w:tc>
          <w:tcPr>
            <w:tcW w:w="3544" w:type="dxa"/>
          </w:tcPr>
          <w:p w:rsidR="00A4112A" w:rsidRPr="00F47CBC" w:rsidRDefault="00F47CBC" w:rsidP="00A4112A">
            <w:pPr>
              <w:shd w:val="clear" w:color="auto" w:fill="FFFFFF"/>
              <w:spacing w:before="100" w:beforeAutospacing="1" w:after="100" w:afterAutospacing="1"/>
              <w:rPr>
                <w:rStyle w:val="c2"/>
                <w:rFonts w:ascii="Times New Roman" w:hAnsi="Times New Roman" w:cs="Times New Roman"/>
                <w:b/>
                <w:sz w:val="24"/>
                <w:szCs w:val="24"/>
              </w:rPr>
            </w:pPr>
            <w:r w:rsidRPr="00F47CBC">
              <w:rPr>
                <w:b/>
              </w:rPr>
              <w:lastRenderedPageBreak/>
              <w:t>5.</w:t>
            </w:r>
            <w:r w:rsidR="00A4112A" w:rsidRPr="00F47CBC">
              <w:rPr>
                <w:rStyle w:val="c2"/>
                <w:rFonts w:ascii="Times New Roman" w:hAnsi="Times New Roman" w:cs="Times New Roman"/>
                <w:b/>
                <w:sz w:val="24"/>
                <w:szCs w:val="24"/>
              </w:rPr>
              <w:t xml:space="preserve"> Игровая пауза. </w:t>
            </w:r>
          </w:p>
          <w:p w:rsidR="00A4112A" w:rsidRPr="005814B7" w:rsidRDefault="00A4112A" w:rsidP="00A4112A">
            <w:pPr>
              <w:pStyle w:val="Default"/>
              <w:rPr>
                <w:i/>
                <w:color w:val="000000" w:themeColor="text1"/>
              </w:rPr>
            </w:pPr>
            <w:r w:rsidRPr="005814B7">
              <w:rPr>
                <w:i/>
                <w:color w:val="000000" w:themeColor="text1"/>
              </w:rPr>
              <w:t>Цели для учащихся:</w:t>
            </w:r>
          </w:p>
          <w:p w:rsidR="00A4112A" w:rsidRPr="005814B7" w:rsidRDefault="00A4112A" w:rsidP="00A4112A">
            <w:pPr>
              <w:pStyle w:val="Default"/>
              <w:rPr>
                <w:color w:val="000000" w:themeColor="text1"/>
              </w:rPr>
            </w:pPr>
            <w:r w:rsidRPr="005814B7">
              <w:rPr>
                <w:i/>
                <w:color w:val="000000" w:themeColor="text1"/>
              </w:rPr>
              <w:t>-</w:t>
            </w:r>
            <w:r w:rsidRPr="005814B7">
              <w:rPr>
                <w:color w:val="000000" w:themeColor="text1"/>
              </w:rPr>
              <w:t>смена деятельности</w:t>
            </w:r>
          </w:p>
          <w:p w:rsidR="00A4112A" w:rsidRPr="005814B7" w:rsidRDefault="00A4112A" w:rsidP="00A4112A">
            <w:pPr>
              <w:pStyle w:val="Default"/>
              <w:rPr>
                <w:color w:val="000000" w:themeColor="text1"/>
              </w:rPr>
            </w:pPr>
          </w:p>
          <w:p w:rsidR="00A4112A" w:rsidRPr="005814B7" w:rsidRDefault="00A4112A" w:rsidP="00A4112A">
            <w:pPr>
              <w:pStyle w:val="Default"/>
              <w:rPr>
                <w:i/>
                <w:color w:val="000000" w:themeColor="text1"/>
              </w:rPr>
            </w:pPr>
            <w:r w:rsidRPr="005814B7">
              <w:rPr>
                <w:i/>
                <w:color w:val="000000" w:themeColor="text1"/>
              </w:rPr>
              <w:t>Цели и задачи для учителя:</w:t>
            </w:r>
          </w:p>
          <w:p w:rsidR="00A4112A" w:rsidRPr="005814B7" w:rsidRDefault="00A4112A" w:rsidP="00A4112A">
            <w:pPr>
              <w:pStyle w:val="Default"/>
              <w:rPr>
                <w:color w:val="000000" w:themeColor="text1"/>
              </w:rPr>
            </w:pPr>
            <w:r w:rsidRPr="005814B7">
              <w:rPr>
                <w:color w:val="000000" w:themeColor="text1"/>
              </w:rPr>
              <w:t xml:space="preserve">-создание условий для отдыха </w:t>
            </w:r>
            <w:r w:rsidRPr="005814B7">
              <w:rPr>
                <w:color w:val="000000" w:themeColor="text1"/>
              </w:rPr>
              <w:lastRenderedPageBreak/>
              <w:t>учащихся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pStyle w:val="Default"/>
            </w:pPr>
          </w:p>
        </w:tc>
        <w:tc>
          <w:tcPr>
            <w:tcW w:w="2977" w:type="dxa"/>
          </w:tcPr>
          <w:p w:rsidR="00F47CBC" w:rsidRPr="00F47CBC" w:rsidRDefault="00F47CBC" w:rsidP="00F47CBC">
            <w:pPr>
              <w:pStyle w:val="Default"/>
              <w:rPr>
                <w:b/>
              </w:rPr>
            </w:pPr>
          </w:p>
        </w:tc>
        <w:tc>
          <w:tcPr>
            <w:tcW w:w="5103" w:type="dxa"/>
          </w:tcPr>
          <w:p w:rsidR="00A4112A" w:rsidRPr="005814B7" w:rsidRDefault="00A4112A" w:rsidP="00A4112A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8"/>
              </w:rPr>
              <w:t xml:space="preserve">Прежде чем переходить к следующему этапу урока, немного отдохнём. </w:t>
            </w:r>
          </w:p>
          <w:p w:rsidR="00A4112A" w:rsidRPr="005814B7" w:rsidRDefault="00A4112A" w:rsidP="00A4112A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>Сидя на стуле – расслабьтесь, примите позу пиджака, висящего на вешалке,</w:t>
            </w:r>
          </w:p>
          <w:p w:rsidR="00A4112A" w:rsidRPr="005814B7" w:rsidRDefault="005814B7" w:rsidP="00A4112A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62336" behindDoc="1" locked="0" layoutInCell="1" allowOverlap="1" wp14:anchorId="26E9A12D" wp14:editId="6BD9097F">
                  <wp:simplePos x="0" y="0"/>
                  <wp:positionH relativeFrom="column">
                    <wp:posOffset>140335</wp:posOffset>
                  </wp:positionH>
                  <wp:positionV relativeFrom="paragraph">
                    <wp:posOffset>161925</wp:posOffset>
                  </wp:positionV>
                  <wp:extent cx="2724150" cy="2031365"/>
                  <wp:effectExtent l="0" t="0" r="0" b="0"/>
                  <wp:wrapTight wrapText="bothSides">
                    <wp:wrapPolygon edited="0">
                      <wp:start x="0" y="0"/>
                      <wp:lineTo x="0" y="21472"/>
                      <wp:lineTo x="21449" y="21472"/>
                      <wp:lineTo x="21449" y="0"/>
                      <wp:lineTo x="0" y="0"/>
                    </wp:wrapPolygon>
                  </wp:wrapTight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433" t="13953" r="12682" b="9303"/>
                          <a:stretch/>
                        </pic:blipFill>
                        <pic:spPr bwMode="auto">
                          <a:xfrm>
                            <a:off x="0" y="0"/>
                            <a:ext cx="2724150" cy="20313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4112A"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>«Постреляйте» глазами в соседей.</w:t>
            </w:r>
          </w:p>
          <w:p w:rsidR="00A4112A" w:rsidRPr="005814B7" w:rsidRDefault="00A4112A" w:rsidP="00A4112A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>Заведите локти за спину как можно сильнее, затем с силой обнимите себя.</w:t>
            </w:r>
          </w:p>
          <w:p w:rsidR="00A4112A" w:rsidRPr="005814B7" w:rsidRDefault="00A4112A" w:rsidP="00A4112A">
            <w:pPr>
              <w:autoSpaceDE w:val="0"/>
              <w:autoSpaceDN w:val="0"/>
              <w:adjustRightInd w:val="0"/>
              <w:spacing w:before="120" w:line="252" w:lineRule="auto"/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>Попробуем надуть воображаемый воздушный шарик.</w:t>
            </w:r>
          </w:p>
          <w:p w:rsidR="00F47CBC" w:rsidRPr="005814B7" w:rsidRDefault="00A4112A" w:rsidP="00A4112A">
            <w:pPr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</w:pPr>
            <w:r w:rsidRPr="005814B7">
              <w:rPr>
                <w:rFonts w:ascii="Times New Roman" w:hAnsi="Times New Roman"/>
                <w:bCs/>
                <w:color w:val="000000" w:themeColor="text1"/>
                <w:sz w:val="24"/>
                <w:szCs w:val="28"/>
              </w:rPr>
              <w:t>Выполните упражнение « колечко»: поочередно и как можно быстрее перебирайте пальцы рук, соединяя в кольцо с большим пальцем последовательно указательный, средний и т.д. Проба выполняется в прямом (от указательного пальца к мизинцу) и в обратном (от мизинца к указательному пальцу) порядке. Вначале упражнение выполняется каждой рукой отдельно, затем вместе.</w:t>
            </w:r>
          </w:p>
          <w:p w:rsidR="00F47CBC" w:rsidRPr="005814B7" w:rsidRDefault="00F47CBC" w:rsidP="00F47CBC">
            <w:pPr>
              <w:pStyle w:val="a9"/>
              <w:ind w:left="927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:rsidR="00F47CBC" w:rsidRPr="00804B38" w:rsidRDefault="00F47CBC" w:rsidP="00E046F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</w:tcPr>
          <w:p w:rsidR="00F47CBC" w:rsidRPr="00F47CBC" w:rsidRDefault="00A4112A" w:rsidP="00A4112A">
            <w:pPr>
              <w:pStyle w:val="c81"/>
              <w:rPr>
                <w:rStyle w:val="c02"/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lastRenderedPageBreak/>
              <w:t>Организует игровую паузу.</w:t>
            </w:r>
          </w:p>
        </w:tc>
        <w:tc>
          <w:tcPr>
            <w:tcW w:w="1843" w:type="dxa"/>
          </w:tcPr>
          <w:p w:rsidR="00A4112A" w:rsidRPr="00F47CBC" w:rsidRDefault="00A4112A" w:rsidP="00A4112A">
            <w:pPr>
              <w:rPr>
                <w:rFonts w:ascii="Times New Roman" w:eastAsia="+mn-ea" w:hAnsi="Times New Roman" w:cs="Times New Roman"/>
                <w:iCs/>
                <w:sz w:val="24"/>
                <w:szCs w:val="24"/>
              </w:rPr>
            </w:pPr>
            <w:r w:rsidRPr="00F47CBC">
              <w:rPr>
                <w:rFonts w:ascii="Times New Roman" w:eastAsia="+mn-ea" w:hAnsi="Times New Roman" w:cs="Times New Roman"/>
                <w:iCs/>
                <w:sz w:val="24"/>
                <w:szCs w:val="24"/>
              </w:rPr>
              <w:t>Участвуют в игре.</w:t>
            </w:r>
          </w:p>
          <w:p w:rsidR="00F47CBC" w:rsidRPr="00F47CBC" w:rsidRDefault="00F47CBC" w:rsidP="00F47CBC">
            <w:pPr>
              <w:pStyle w:val="c81"/>
              <w:rPr>
                <w:rFonts w:ascii="Times New Roman" w:eastAsia="+mn-ea" w:hAnsi="Times New Roman" w:cs="Times New Roman"/>
                <w:iCs/>
                <w:sz w:val="24"/>
                <w:szCs w:val="24"/>
              </w:rPr>
            </w:pPr>
          </w:p>
        </w:tc>
      </w:tr>
      <w:tr w:rsidR="00F47CBC" w:rsidRPr="00346A4F" w:rsidTr="00F47CBC">
        <w:tc>
          <w:tcPr>
            <w:tcW w:w="3544" w:type="dxa"/>
          </w:tcPr>
          <w:p w:rsidR="00F47CBC" w:rsidRPr="00F47CBC" w:rsidRDefault="005814B7" w:rsidP="00F47CBC">
            <w:pPr>
              <w:suppressAutoHyphens/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6. П</w:t>
            </w:r>
            <w:r w:rsidR="00F47CBC" w:rsidRPr="00F47CBC">
              <w:rPr>
                <w:rFonts w:ascii="Times New Roman" w:hAnsi="Times New Roman" w:cs="Times New Roman"/>
                <w:b/>
                <w:sz w:val="24"/>
                <w:szCs w:val="24"/>
              </w:rPr>
              <w:t>роверка знаний.</w:t>
            </w:r>
          </w:p>
          <w:p w:rsidR="00F47CBC" w:rsidRPr="00F47CBC" w:rsidRDefault="00F47CBC" w:rsidP="00F47CBC">
            <w:pPr>
              <w:pStyle w:val="Default"/>
              <w:rPr>
                <w:i/>
              </w:rPr>
            </w:pPr>
            <w:r w:rsidRPr="00F47CBC">
              <w:rPr>
                <w:i/>
              </w:rPr>
              <w:t>Цели для учащихся: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rPr>
                <w:i/>
              </w:rPr>
              <w:t>-</w:t>
            </w:r>
            <w:r w:rsidRPr="00F47CBC">
              <w:t xml:space="preserve">самостоятельное решение </w:t>
            </w:r>
            <w:r w:rsidRPr="00F47CBC">
              <w:lastRenderedPageBreak/>
              <w:t>задач с применением теоретических знаний;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-самооценка.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pStyle w:val="Default"/>
              <w:rPr>
                <w:i/>
              </w:rPr>
            </w:pPr>
            <w:r w:rsidRPr="00F47CBC">
              <w:rPr>
                <w:i/>
              </w:rPr>
              <w:t>Цели и задачи для учителя: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rPr>
                <w:i/>
              </w:rPr>
              <w:t>-</w:t>
            </w:r>
            <w:r w:rsidRPr="00F47CBC">
              <w:t>осуществление проверки усвоения  и понимания  материала;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pStyle w:val="Default"/>
              <w:rPr>
                <w:rFonts w:eastAsia="Times New Roman"/>
                <w:lang w:eastAsia="ru-RU"/>
              </w:rPr>
            </w:pPr>
            <w:r w:rsidRPr="00F47CBC">
              <w:t>Методы организации работы:</w:t>
            </w:r>
            <w:r w:rsidRPr="00F47CBC">
              <w:rPr>
                <w:rFonts w:eastAsia="Times New Roman"/>
                <w:lang w:eastAsia="ru-RU"/>
              </w:rPr>
              <w:t xml:space="preserve"> тестовая работа  с последующей взаимопроверкой.</w:t>
            </w:r>
          </w:p>
          <w:p w:rsidR="00F47CBC" w:rsidRPr="00F47CBC" w:rsidRDefault="00F47CBC" w:rsidP="00F47CBC">
            <w:pPr>
              <w:pStyle w:val="Default"/>
              <w:rPr>
                <w:rFonts w:eastAsia="Times New Roman"/>
                <w:lang w:eastAsia="ru-RU"/>
              </w:rPr>
            </w:pPr>
          </w:p>
          <w:p w:rsidR="00F47CBC" w:rsidRPr="00F47CBC" w:rsidRDefault="00F47CBC" w:rsidP="00F47CBC">
            <w:pPr>
              <w:pStyle w:val="Default"/>
            </w:pPr>
            <w:r w:rsidRPr="00F47CBC">
              <w:t>Формы организации работы: индивидуальная, парная.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pStyle w:val="Default"/>
              <w:rPr>
                <w:b/>
              </w:rPr>
            </w:pPr>
          </w:p>
        </w:tc>
        <w:tc>
          <w:tcPr>
            <w:tcW w:w="2977" w:type="dxa"/>
          </w:tcPr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Метапредметные</w:t>
            </w:r>
            <w:proofErr w:type="spell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(УУД</w:t>
            </w:r>
            <w:r w:rsidRPr="00F47CBC">
              <w:rPr>
                <w:rFonts w:ascii="Times New Roman" w:hAnsi="Times New Roman" w:cs="Times New Roman"/>
                <w:sz w:val="24"/>
                <w:szCs w:val="24"/>
              </w:rPr>
              <w:t xml:space="preserve">): </w:t>
            </w: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умение видеть математическую задачу в контексте проблемной </w:t>
            </w: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 xml:space="preserve">ситуации в окружающей жизни </w:t>
            </w:r>
          </w:p>
          <w:p w:rsidR="00F47CBC" w:rsidRPr="00F47CBC" w:rsidRDefault="00F47CBC" w:rsidP="00F47CBC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47CBC" w:rsidRPr="00F47CBC" w:rsidRDefault="00F47CBC" w:rsidP="00F47CBC">
            <w:pPr>
              <w:suppressAutoHyphens/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Личностные: осознание ответственности за общее дело</w:t>
            </w:r>
          </w:p>
        </w:tc>
        <w:tc>
          <w:tcPr>
            <w:tcW w:w="5103" w:type="dxa"/>
          </w:tcPr>
          <w:p w:rsidR="00F47CBC" w:rsidRDefault="00F47CBC" w:rsidP="00F47CBC">
            <w:pPr>
              <w:pStyle w:val="a9"/>
              <w:numPr>
                <w:ilvl w:val="1"/>
                <w:numId w:val="1"/>
              </w:numPr>
              <w:spacing w:before="100" w:beforeAutospacing="1" w:after="100" w:afterAutospacing="1"/>
              <w:rPr>
                <w:rFonts w:ascii="Times New Roman" w:hAnsi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>Выполнение теста</w:t>
            </w:r>
          </w:p>
          <w:p w:rsidR="0087280C" w:rsidRDefault="0087280C" w:rsidP="0087280C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Итак, следующее задание:</w:t>
            </w:r>
          </w:p>
          <w:p w:rsidR="0087280C" w:rsidRPr="0087280C" w:rsidRDefault="0087280C" w:rsidP="0087280C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7280C">
              <w:rPr>
                <w:rFonts w:ascii="Times New Roman" w:hAnsi="Times New Roman"/>
                <w:color w:val="000000"/>
                <w:sz w:val="24"/>
                <w:szCs w:val="24"/>
              </w:rPr>
              <w:t>на столе у вас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стоят ноутбуки</w:t>
            </w:r>
            <w:r w:rsidRPr="0087280C">
              <w:rPr>
                <w:rFonts w:ascii="Times New Roman" w:hAnsi="Times New Roman"/>
                <w:color w:val="000000"/>
                <w:sz w:val="24"/>
                <w:szCs w:val="24"/>
              </w:rPr>
              <w:t>, ваша задача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собрать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пазл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</w:p>
          <w:p w:rsidR="0087280C" w:rsidRDefault="0087280C" w:rsidP="00F47CBC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7280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Решайте примеры, находите правильный ответ среди предложенных чисел,  нажимайте на него. С каждым, правильно решённым, примером будет открываться часть картинки.  </w:t>
            </w:r>
          </w:p>
          <w:p w:rsidR="0087280C" w:rsidRDefault="0087280C" w:rsidP="00F47CBC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F47CBC" w:rsidRDefault="00A4112A" w:rsidP="005A4C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C5FCB69" wp14:editId="66C3D3E0">
                  <wp:extent cx="2962275" cy="18478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3450" cy="18548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83EFB" w:rsidRPr="00183EFB" w:rsidRDefault="00183EFB" w:rsidP="00183E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3EF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Вывод:</w:t>
            </w:r>
          </w:p>
          <w:p w:rsidR="00183EFB" w:rsidRPr="00183EFB" w:rsidRDefault="00183EFB" w:rsidP="00183E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3EF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u w:val="single"/>
              </w:rPr>
              <w:t>Графический способ:</w:t>
            </w:r>
            <w:r w:rsidRPr="00183EFB">
              <w:rPr>
                <w:rFonts w:ascii="Times New Roman" w:hAnsi="Times New Roman" w:cs="Times New Roman"/>
                <w:sz w:val="24"/>
                <w:szCs w:val="24"/>
              </w:rPr>
              <w:t> применим к решению любой системы, но с помощью графиков уравнений можно приближенно находить решения системы. Лишь некоторые найденные решения системы могут оказаться точными. В этом можно убедиться, подставив их координаты в уравнения системы.</w:t>
            </w:r>
          </w:p>
          <w:p w:rsidR="00183EFB" w:rsidRPr="00183EFB" w:rsidRDefault="00183EFB" w:rsidP="00183E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3EF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u w:val="single"/>
              </w:rPr>
              <w:t>Способ подстановки</w:t>
            </w:r>
            <w:r w:rsidRPr="00183EF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:</w:t>
            </w:r>
            <w:r w:rsidRPr="00183EF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  <w:r w:rsidRPr="00183EFB">
              <w:rPr>
                <w:rFonts w:ascii="Times New Roman" w:hAnsi="Times New Roman" w:cs="Times New Roman"/>
                <w:sz w:val="24"/>
                <w:szCs w:val="24"/>
              </w:rPr>
              <w:t>Очень трудоемкий, но точный способ решения. Этим способом можно решить практически любую систему уравнений. Способ подстановки «хорош» при решении систем, когда одно из уравнений является уравнением первой степени.</w:t>
            </w:r>
          </w:p>
          <w:p w:rsidR="00183EFB" w:rsidRPr="00183EFB" w:rsidRDefault="00183EFB" w:rsidP="00183E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3EF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u w:val="single"/>
              </w:rPr>
              <w:t>Способом сложения:</w:t>
            </w:r>
            <w:r w:rsidRPr="00183EFB">
              <w:rPr>
                <w:rFonts w:ascii="Times New Roman" w:hAnsi="Times New Roman" w:cs="Times New Roman"/>
                <w:sz w:val="24"/>
                <w:szCs w:val="24"/>
              </w:rPr>
              <w:t> лучше пользоваться в случае, когда оба уравнения системы - уравнения второй степени.</w:t>
            </w:r>
          </w:p>
          <w:p w:rsidR="00183EFB" w:rsidRPr="00F47CBC" w:rsidRDefault="00183EFB" w:rsidP="005A4C0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F47CBC" w:rsidRPr="00F47CBC" w:rsidRDefault="00F47CBC" w:rsidP="00F47CBC">
            <w:pPr>
              <w:pStyle w:val="c81"/>
              <w:rPr>
                <w:rFonts w:ascii="Times New Roman" w:eastAsia="+mn-ea" w:hAnsi="Times New Roman" w:cs="Times New Roman"/>
                <w:iCs/>
                <w:sz w:val="24"/>
                <w:szCs w:val="24"/>
              </w:rPr>
            </w:pP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Предлагает учащимся выполнить тест на применение </w:t>
            </w: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алгоритма </w:t>
            </w:r>
            <w:r w:rsidRPr="00F47CBC">
              <w:rPr>
                <w:rFonts w:ascii="Times New Roman" w:eastAsia="+mn-ea" w:hAnsi="Times New Roman" w:cs="Times New Roman"/>
                <w:iCs/>
                <w:sz w:val="24"/>
                <w:szCs w:val="24"/>
              </w:rPr>
              <w:t>сложения и вычитания десятичных дробей.</w:t>
            </w:r>
          </w:p>
          <w:p w:rsidR="00F47CBC" w:rsidRPr="00F47CBC" w:rsidRDefault="00F47CBC" w:rsidP="00F47CBC">
            <w:pPr>
              <w:pStyle w:val="c81"/>
              <w:rPr>
                <w:rStyle w:val="c02"/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Fonts w:ascii="Times New Roman" w:eastAsia="+mn-ea" w:hAnsi="Times New Roman" w:cs="Times New Roman"/>
                <w:iCs/>
                <w:sz w:val="24"/>
                <w:szCs w:val="24"/>
              </w:rPr>
              <w:t>Организует самопроверку и  самооценку  работ.</w:t>
            </w:r>
          </w:p>
        </w:tc>
        <w:tc>
          <w:tcPr>
            <w:tcW w:w="1843" w:type="dxa"/>
          </w:tcPr>
          <w:p w:rsidR="00F47CBC" w:rsidRPr="00F47CBC" w:rsidRDefault="00F47CBC" w:rsidP="00F47CBC">
            <w:pPr>
              <w:pStyle w:val="c81"/>
              <w:rPr>
                <w:rStyle w:val="c02"/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lastRenderedPageBreak/>
              <w:t>Самостоятельно решают тест.</w:t>
            </w:r>
          </w:p>
          <w:p w:rsidR="00F47CBC" w:rsidRPr="00F47CBC" w:rsidRDefault="00F47CBC" w:rsidP="00F47CBC">
            <w:pPr>
              <w:pStyle w:val="c81"/>
              <w:rPr>
                <w:rStyle w:val="c02"/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t xml:space="preserve">После выполнения </w:t>
            </w: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lastRenderedPageBreak/>
              <w:t>заданий учащиеся проводят самопроверку и оценивают работы.</w:t>
            </w:r>
          </w:p>
        </w:tc>
      </w:tr>
      <w:tr w:rsidR="00F47CBC" w:rsidRPr="00346A4F" w:rsidTr="00E41409">
        <w:trPr>
          <w:trHeight w:val="1407"/>
        </w:trPr>
        <w:tc>
          <w:tcPr>
            <w:tcW w:w="3544" w:type="dxa"/>
          </w:tcPr>
          <w:p w:rsidR="00F47CBC" w:rsidRPr="00F47CBC" w:rsidRDefault="00F47CBC" w:rsidP="00F47CBC">
            <w:pPr>
              <w:pStyle w:val="Default"/>
              <w:rPr>
                <w:b/>
              </w:rPr>
            </w:pPr>
            <w:r w:rsidRPr="00F47CBC">
              <w:rPr>
                <w:b/>
              </w:rPr>
              <w:lastRenderedPageBreak/>
              <w:t xml:space="preserve">7.Домашнее задание. Подведение итогов урока. Рефлексия. </w:t>
            </w:r>
          </w:p>
          <w:p w:rsidR="00F47CBC" w:rsidRPr="00F47CBC" w:rsidRDefault="00F47CBC" w:rsidP="00F47CBC">
            <w:pPr>
              <w:pStyle w:val="Default"/>
              <w:rPr>
                <w:i/>
              </w:rPr>
            </w:pPr>
            <w:r w:rsidRPr="00F47CBC">
              <w:rPr>
                <w:i/>
              </w:rPr>
              <w:t>Цели для учащихся: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 закрепить и пополнить полученные на уроке знания.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pStyle w:val="Default"/>
              <w:rPr>
                <w:i/>
              </w:rPr>
            </w:pPr>
            <w:r w:rsidRPr="00F47CBC">
              <w:rPr>
                <w:i/>
              </w:rPr>
              <w:t>Цели и задачи для учителя:</w:t>
            </w:r>
          </w:p>
          <w:p w:rsidR="00F47CBC" w:rsidRPr="00F47CBC" w:rsidRDefault="00F47CBC" w:rsidP="00F47CBC">
            <w:pPr>
              <w:pStyle w:val="Default"/>
            </w:pPr>
            <w:r w:rsidRPr="00F47CBC">
              <w:t>-провести анализ и оценку успешности достижения цели урока, перспектива последующей работы;</w:t>
            </w: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pStyle w:val="Default"/>
            </w:pPr>
          </w:p>
          <w:p w:rsidR="00F47CBC" w:rsidRPr="00F47CBC" w:rsidRDefault="00F47CBC" w:rsidP="00F47CBC">
            <w:pPr>
              <w:pStyle w:val="Default"/>
            </w:pPr>
          </w:p>
        </w:tc>
        <w:tc>
          <w:tcPr>
            <w:tcW w:w="2977" w:type="dxa"/>
          </w:tcPr>
          <w:p w:rsidR="00F47CBC" w:rsidRPr="00F47CBC" w:rsidRDefault="00F47CBC" w:rsidP="00E41409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Метапредметные</w:t>
            </w:r>
            <w:proofErr w:type="spellEnd"/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(УУД</w:t>
            </w:r>
            <w:r w:rsidRPr="00F47CBC">
              <w:rPr>
                <w:rFonts w:ascii="Times New Roman" w:hAnsi="Times New Roman" w:cs="Times New Roman"/>
                <w:sz w:val="24"/>
                <w:szCs w:val="24"/>
              </w:rPr>
              <w:t>):</w:t>
            </w:r>
          </w:p>
          <w:p w:rsidR="00F47CBC" w:rsidRPr="00F47CBC" w:rsidRDefault="00F47CBC" w:rsidP="00E41409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Предметные: рефлексия способов и условий действия, контроль и оценка процесса и результатов деятельности</w:t>
            </w:r>
          </w:p>
          <w:p w:rsidR="00F47CBC" w:rsidRPr="00F47CBC" w:rsidRDefault="00F47CBC" w:rsidP="00E41409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регулятивные:</w:t>
            </w:r>
          </w:p>
          <w:p w:rsidR="00F47CBC" w:rsidRPr="00F47CBC" w:rsidRDefault="00F47CBC" w:rsidP="00E41409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самооценка</w:t>
            </w:r>
          </w:p>
          <w:p w:rsidR="00F47CBC" w:rsidRPr="00F47CBC" w:rsidRDefault="00F47CBC" w:rsidP="00E41409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47CBC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коммуникативные:</w:t>
            </w:r>
          </w:p>
          <w:p w:rsidR="00F47CBC" w:rsidRPr="00F47CBC" w:rsidRDefault="00F47CBC" w:rsidP="00E41409">
            <w:pPr>
              <w:pStyle w:val="Default"/>
              <w:rPr>
                <w:b/>
              </w:rPr>
            </w:pPr>
            <w:r w:rsidRPr="00F47CBC">
              <w:rPr>
                <w:i/>
              </w:rPr>
              <w:t>аргументация своего мнения</w:t>
            </w:r>
          </w:p>
        </w:tc>
        <w:tc>
          <w:tcPr>
            <w:tcW w:w="5103" w:type="dxa"/>
          </w:tcPr>
          <w:p w:rsidR="00F47CBC" w:rsidRPr="005A4C01" w:rsidRDefault="00F47CBC" w:rsidP="00E41409">
            <w:pPr>
              <w:pStyle w:val="Default"/>
              <w:rPr>
                <w:color w:val="auto"/>
              </w:rPr>
            </w:pPr>
            <w:r w:rsidRPr="005A4C01">
              <w:rPr>
                <w:color w:val="auto"/>
              </w:rPr>
              <w:t xml:space="preserve"> </w:t>
            </w:r>
            <w:r w:rsidR="00804B38" w:rsidRPr="005A4C01">
              <w:rPr>
                <w:color w:val="auto"/>
                <w:u w:val="single"/>
              </w:rPr>
              <w:t>Организует рефлексию</w:t>
            </w:r>
          </w:p>
          <w:p w:rsidR="00285F87" w:rsidRPr="005A4C01" w:rsidRDefault="00E41409" w:rsidP="00804B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A4C01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>До этого я умел: .................................</w:t>
            </w:r>
            <w:r w:rsidR="00804B38" w:rsidRPr="005A4C01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>..............</w:t>
            </w:r>
          </w:p>
          <w:p w:rsidR="00285F87" w:rsidRPr="005A4C01" w:rsidRDefault="00E41409" w:rsidP="00804B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A4C01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>Сегодня я научился: .................................</w:t>
            </w:r>
            <w:r w:rsidR="00804B38" w:rsidRPr="005A4C01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>.......</w:t>
            </w:r>
          </w:p>
          <w:p w:rsidR="00F47CBC" w:rsidRDefault="00E41409" w:rsidP="00F47CBC">
            <w:pPr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5A4C01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 xml:space="preserve">Во время групповй </w:t>
            </w:r>
            <w:r w:rsidR="00804B38" w:rsidRPr="005A4C01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>работы я понял: ............... По сегодняшней теме мне осталось неясным:</w:t>
            </w:r>
          </w:p>
          <w:p w:rsidR="00183EFB" w:rsidRPr="005A4C01" w:rsidRDefault="00183EFB" w:rsidP="00F47CB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47CBC" w:rsidRPr="005A4C01" w:rsidRDefault="00183EFB" w:rsidP="00201C6B">
            <w:pPr>
              <w:pStyle w:val="Default"/>
              <w:rPr>
                <w:color w:val="auto"/>
                <w:u w:val="single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5408" behindDoc="1" locked="0" layoutInCell="1" allowOverlap="1" wp14:anchorId="6084AB8A" wp14:editId="5CB5AE8A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2540</wp:posOffset>
                  </wp:positionV>
                  <wp:extent cx="3060065" cy="2247900"/>
                  <wp:effectExtent l="0" t="0" r="0" b="0"/>
                  <wp:wrapTight wrapText="bothSides">
                    <wp:wrapPolygon edited="0">
                      <wp:start x="0" y="0"/>
                      <wp:lineTo x="0" y="21417"/>
                      <wp:lineTo x="21515" y="21417"/>
                      <wp:lineTo x="21515" y="0"/>
                      <wp:lineTo x="0" y="0"/>
                    </wp:wrapPolygon>
                  </wp:wrapTight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963" t="13508" r="12871" b="7922"/>
                          <a:stretch/>
                        </pic:blipFill>
                        <pic:spPr bwMode="auto">
                          <a:xfrm>
                            <a:off x="0" y="0"/>
                            <a:ext cx="3060065" cy="2247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47CBC" w:rsidRPr="005A4C01">
              <w:rPr>
                <w:color w:val="auto"/>
                <w:u w:val="single"/>
              </w:rPr>
              <w:t>Домашнее задание.</w:t>
            </w:r>
          </w:p>
          <w:p w:rsidR="005A4C01" w:rsidRPr="005A4C01" w:rsidRDefault="005A4C01" w:rsidP="005A4C01">
            <w:pPr>
              <w:pStyle w:val="Default"/>
              <w:rPr>
                <w:color w:val="auto"/>
              </w:rPr>
            </w:pPr>
            <w:r w:rsidRPr="005A4C01">
              <w:rPr>
                <w:color w:val="auto"/>
              </w:rPr>
              <w:t xml:space="preserve">дифференцированное задание </w:t>
            </w:r>
            <w:proofErr w:type="gramStart"/>
            <w:r w:rsidRPr="005A4C01">
              <w:rPr>
                <w:color w:val="auto"/>
              </w:rPr>
              <w:t>из сборника для проведения письменного экзамена по математике за курс основной школы по изученной теме</w:t>
            </w:r>
            <w:proofErr w:type="gramEnd"/>
          </w:p>
          <w:p w:rsidR="005A4C01" w:rsidRPr="005A4C01" w:rsidRDefault="005A4C01" w:rsidP="005A4C01">
            <w:pPr>
              <w:pStyle w:val="Default"/>
              <w:jc w:val="both"/>
              <w:rPr>
                <w:color w:val="auto"/>
              </w:rPr>
            </w:pPr>
            <w:r w:rsidRPr="005A4C01">
              <w:rPr>
                <w:bCs/>
                <w:color w:val="auto"/>
              </w:rPr>
              <w:t>1.Решить систему тремя способами</w:t>
            </w:r>
          </w:p>
          <w:p w:rsidR="005A4C01" w:rsidRPr="005A4C01" w:rsidRDefault="005A4C01" w:rsidP="005A4C01">
            <w:pPr>
              <w:pStyle w:val="Default"/>
              <w:jc w:val="both"/>
              <w:rPr>
                <w:color w:val="auto"/>
              </w:rPr>
            </w:pPr>
            <w:r w:rsidRPr="005A4C01">
              <w:rPr>
                <w:bCs/>
                <w:color w:val="auto"/>
              </w:rPr>
              <w:t>Х+У=9                              «4»</w:t>
            </w:r>
          </w:p>
          <w:p w:rsidR="005A4C01" w:rsidRPr="005A4C01" w:rsidRDefault="005A4C01" w:rsidP="005A4C01">
            <w:pPr>
              <w:pStyle w:val="Default"/>
              <w:jc w:val="both"/>
              <w:rPr>
                <w:color w:val="auto"/>
              </w:rPr>
            </w:pPr>
            <w:r w:rsidRPr="005A4C01">
              <w:rPr>
                <w:bCs/>
                <w:color w:val="auto"/>
              </w:rPr>
              <w:t>У^2+Х=9</w:t>
            </w:r>
          </w:p>
          <w:p w:rsidR="005A4C01" w:rsidRPr="005A4C01" w:rsidRDefault="005A4C01" w:rsidP="005A4C01">
            <w:pPr>
              <w:pStyle w:val="Default"/>
              <w:jc w:val="both"/>
              <w:rPr>
                <w:color w:val="auto"/>
              </w:rPr>
            </w:pPr>
            <w:r w:rsidRPr="005A4C01">
              <w:rPr>
                <w:bCs/>
                <w:color w:val="auto"/>
              </w:rPr>
              <w:t>2. Решите систему графическим способом</w:t>
            </w:r>
          </w:p>
          <w:p w:rsidR="005A4C01" w:rsidRPr="005A4C01" w:rsidRDefault="005A4C01" w:rsidP="005A4C01">
            <w:pPr>
              <w:pStyle w:val="Default"/>
              <w:jc w:val="both"/>
              <w:rPr>
                <w:color w:val="auto"/>
              </w:rPr>
            </w:pPr>
            <w:r w:rsidRPr="005A4C01">
              <w:rPr>
                <w:bCs/>
                <w:color w:val="auto"/>
              </w:rPr>
              <w:t>У= Х^2 – 6                         «5»</w:t>
            </w:r>
          </w:p>
          <w:p w:rsidR="005A4C01" w:rsidRPr="005A4C01" w:rsidRDefault="005A4C01" w:rsidP="005A4C01">
            <w:pPr>
              <w:pStyle w:val="Default"/>
              <w:jc w:val="both"/>
              <w:rPr>
                <w:color w:val="auto"/>
              </w:rPr>
            </w:pPr>
            <w:r w:rsidRPr="005A4C01">
              <w:rPr>
                <w:bCs/>
                <w:color w:val="auto"/>
              </w:rPr>
              <w:t>Х^2</w:t>
            </w:r>
            <w:proofErr w:type="gramStart"/>
            <w:r w:rsidRPr="005A4C01">
              <w:rPr>
                <w:bCs/>
                <w:color w:val="auto"/>
              </w:rPr>
              <w:t>+ У</w:t>
            </w:r>
            <w:proofErr w:type="gramEnd"/>
            <w:r w:rsidRPr="005A4C01">
              <w:rPr>
                <w:bCs/>
                <w:color w:val="auto"/>
              </w:rPr>
              <w:t>^2=49</w:t>
            </w:r>
          </w:p>
          <w:p w:rsidR="005A4C01" w:rsidRPr="005A4C01" w:rsidRDefault="005A4C01" w:rsidP="005A4C01">
            <w:pPr>
              <w:pStyle w:val="Default"/>
              <w:jc w:val="both"/>
              <w:rPr>
                <w:color w:val="auto"/>
              </w:rPr>
            </w:pPr>
            <w:r w:rsidRPr="005A4C01">
              <w:rPr>
                <w:bCs/>
                <w:color w:val="auto"/>
              </w:rPr>
              <w:t>Задание выполнить на компьютере и отправить учителю на почтовый ящик</w:t>
            </w:r>
          </w:p>
          <w:p w:rsidR="005A4C01" w:rsidRDefault="00CB5616" w:rsidP="005A4C01">
            <w:pPr>
              <w:pStyle w:val="Default"/>
              <w:jc w:val="both"/>
              <w:rPr>
                <w:color w:val="auto"/>
              </w:rPr>
            </w:pPr>
            <w:hyperlink r:id="rId13" w:history="1">
              <w:r w:rsidR="00183EFB" w:rsidRPr="0069500A">
                <w:rPr>
                  <w:rStyle w:val="ae"/>
                  <w:lang w:val="en-US"/>
                </w:rPr>
                <w:t>katerina</w:t>
              </w:r>
              <w:r w:rsidR="00183EFB" w:rsidRPr="0069500A">
                <w:rPr>
                  <w:rStyle w:val="ae"/>
                </w:rPr>
                <w:t>_</w:t>
              </w:r>
              <w:r w:rsidR="00183EFB" w:rsidRPr="0069500A">
                <w:rPr>
                  <w:rStyle w:val="ae"/>
                  <w:lang w:val="en-US"/>
                </w:rPr>
                <w:t>kiz</w:t>
              </w:r>
              <w:r w:rsidR="00183EFB" w:rsidRPr="0069500A">
                <w:rPr>
                  <w:rStyle w:val="ae"/>
                </w:rPr>
                <w:t>@</w:t>
              </w:r>
              <w:r w:rsidR="00183EFB" w:rsidRPr="0069500A">
                <w:rPr>
                  <w:rStyle w:val="ae"/>
                  <w:lang w:val="en-US"/>
                </w:rPr>
                <w:t>mail</w:t>
              </w:r>
              <w:r w:rsidR="00183EFB" w:rsidRPr="0069500A">
                <w:rPr>
                  <w:rStyle w:val="ae"/>
                </w:rPr>
                <w:t>.</w:t>
              </w:r>
              <w:proofErr w:type="spellStart"/>
              <w:r w:rsidR="00183EFB" w:rsidRPr="0069500A">
                <w:rPr>
                  <w:rStyle w:val="ae"/>
                  <w:lang w:val="en-US"/>
                </w:rPr>
                <w:t>ru</w:t>
              </w:r>
              <w:proofErr w:type="spellEnd"/>
            </w:hyperlink>
          </w:p>
          <w:p w:rsidR="00183EFB" w:rsidRPr="00183EFB" w:rsidRDefault="00183EFB" w:rsidP="005A4C01">
            <w:pPr>
              <w:pStyle w:val="Default"/>
              <w:jc w:val="both"/>
              <w:rPr>
                <w:color w:val="auto"/>
              </w:rPr>
            </w:pPr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64384" behindDoc="1" locked="0" layoutInCell="1" allowOverlap="1" wp14:anchorId="31B0D987" wp14:editId="6895EBD4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57150</wp:posOffset>
                  </wp:positionV>
                  <wp:extent cx="2971800" cy="2214880"/>
                  <wp:effectExtent l="0" t="0" r="0" b="0"/>
                  <wp:wrapTight wrapText="bothSides">
                    <wp:wrapPolygon edited="0">
                      <wp:start x="0" y="0"/>
                      <wp:lineTo x="0" y="21365"/>
                      <wp:lineTo x="21462" y="21365"/>
                      <wp:lineTo x="21462" y="0"/>
                      <wp:lineTo x="0" y="0"/>
                    </wp:wrapPolygon>
                  </wp:wrapTight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391" t="14655" r="12903" b="8879"/>
                          <a:stretch/>
                        </pic:blipFill>
                        <pic:spPr bwMode="auto">
                          <a:xfrm>
                            <a:off x="0" y="0"/>
                            <a:ext cx="2971800" cy="2214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A4C01" w:rsidRPr="005A4C01" w:rsidRDefault="00F47CBC" w:rsidP="005A4C01">
            <w:pPr>
              <w:pStyle w:val="Default"/>
              <w:rPr>
                <w:color w:val="auto"/>
              </w:rPr>
            </w:pPr>
            <w:r w:rsidRPr="005A4C01">
              <w:rPr>
                <w:i/>
                <w:color w:val="auto"/>
              </w:rPr>
              <w:t xml:space="preserve">2. </w:t>
            </w:r>
            <w:r w:rsidR="003C2C26" w:rsidRPr="005A4C01">
              <w:rPr>
                <w:color w:val="auto"/>
              </w:rPr>
              <w:t>И</w:t>
            </w:r>
            <w:r w:rsidR="005A4C01" w:rsidRPr="005A4C01">
              <w:rPr>
                <w:color w:val="auto"/>
              </w:rPr>
              <w:t>тоги урока</w:t>
            </w:r>
          </w:p>
          <w:p w:rsidR="005A4C01" w:rsidRPr="005A4C01" w:rsidRDefault="005A4C01" w:rsidP="005A4C0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A4C01">
              <w:rPr>
                <w:rFonts w:ascii="Times New Roman" w:hAnsi="Times New Roman" w:cs="Times New Roman"/>
                <w:sz w:val="24"/>
                <w:szCs w:val="24"/>
              </w:rPr>
              <w:t>---Итак, наш урок подошел к концу. Мы успешно поработали, а теперь подведем итог нашему уроку. Чем мы занимались на сегодняшнем уроке?</w:t>
            </w:r>
          </w:p>
          <w:p w:rsidR="005A4C01" w:rsidRPr="005A4C01" w:rsidRDefault="005A4C01" w:rsidP="005A4C0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A4C01">
              <w:rPr>
                <w:rFonts w:ascii="Times New Roman" w:hAnsi="Times New Roman" w:cs="Times New Roman"/>
                <w:sz w:val="24"/>
                <w:szCs w:val="24"/>
              </w:rPr>
              <w:t>---Рассмотрели различные способы решения систем уравнений второй степени, увидели преимущество тех или иных способов в конкретных ситуациях.</w:t>
            </w:r>
          </w:p>
          <w:p w:rsidR="005A4C01" w:rsidRPr="005A4C01" w:rsidRDefault="005A4C01" w:rsidP="005A4C0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A4C01">
              <w:rPr>
                <w:rFonts w:ascii="Times New Roman" w:hAnsi="Times New Roman" w:cs="Times New Roman"/>
                <w:sz w:val="24"/>
                <w:szCs w:val="24"/>
              </w:rPr>
              <w:t>---А для чего нам нужно умение решать системы уравнений второй степени?</w:t>
            </w:r>
          </w:p>
          <w:p w:rsidR="003C2C26" w:rsidRPr="005A4C01" w:rsidRDefault="005A4C01" w:rsidP="005A4C0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A4C01">
              <w:rPr>
                <w:rFonts w:ascii="Times New Roman" w:hAnsi="Times New Roman" w:cs="Times New Roman"/>
                <w:sz w:val="24"/>
                <w:szCs w:val="24"/>
              </w:rPr>
              <w:t>--- Умение решать системы уравнений второй степени используется в области атомной физики, при расчетах фундаментов строений, при составлении карт геодезических съемок.</w:t>
            </w:r>
            <w:r w:rsidR="00183EFB">
              <w:rPr>
                <w:noProof/>
                <w:lang w:eastAsia="ru-RU"/>
              </w:rPr>
              <w:t xml:space="preserve"> </w:t>
            </w:r>
          </w:p>
          <w:p w:rsidR="003C2C26" w:rsidRPr="005A4C01" w:rsidRDefault="00183EFB" w:rsidP="003C2C26">
            <w:pPr>
              <w:autoSpaceDE w:val="0"/>
              <w:autoSpaceDN w:val="0"/>
              <w:adjustRightInd w:val="0"/>
              <w:spacing w:line="252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63360" behindDoc="1" locked="0" layoutInCell="1" allowOverlap="1" wp14:anchorId="3F772762" wp14:editId="592EB065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3810</wp:posOffset>
                  </wp:positionV>
                  <wp:extent cx="2857500" cy="2210435"/>
                  <wp:effectExtent l="0" t="0" r="0" b="0"/>
                  <wp:wrapTight wrapText="bothSides">
                    <wp:wrapPolygon edited="0">
                      <wp:start x="0" y="0"/>
                      <wp:lineTo x="0" y="21408"/>
                      <wp:lineTo x="21456" y="21408"/>
                      <wp:lineTo x="21456" y="0"/>
                      <wp:lineTo x="0" y="0"/>
                    </wp:wrapPolygon>
                  </wp:wrapTight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705" t="10310" r="12436" b="8762"/>
                          <a:stretch/>
                        </pic:blipFill>
                        <pic:spPr bwMode="auto">
                          <a:xfrm>
                            <a:off x="0" y="0"/>
                            <a:ext cx="2857500" cy="22104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C2C26" w:rsidRPr="005A4C01">
              <w:rPr>
                <w:rFonts w:ascii="Times New Roman" w:hAnsi="Times New Roman" w:cs="Times New Roman"/>
                <w:sz w:val="24"/>
                <w:szCs w:val="24"/>
              </w:rPr>
              <w:t>Сегодня на уроке мы рассмотрели решение систем уравнений второй степени графическим способом и способом подстановки. В ходе выполнения устных и письменных упражнений рассмотрели ряд</w:t>
            </w:r>
            <w:r w:rsidR="00B7230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A4C01" w:rsidRPr="005A4C01">
              <w:rPr>
                <w:rFonts w:ascii="Times New Roman" w:hAnsi="Times New Roman" w:cs="Times New Roman"/>
                <w:sz w:val="24"/>
                <w:szCs w:val="24"/>
              </w:rPr>
              <w:t>методов решения систем</w:t>
            </w:r>
            <w:r w:rsidR="003C2C26" w:rsidRPr="005A4C01">
              <w:rPr>
                <w:rFonts w:ascii="Times New Roman" w:hAnsi="Times New Roman" w:cs="Times New Roman"/>
                <w:sz w:val="24"/>
                <w:szCs w:val="24"/>
              </w:rPr>
              <w:t>, которые могут вам встретиться при сдаче ОГЭ.</w:t>
            </w:r>
          </w:p>
          <w:p w:rsidR="005A4C01" w:rsidRDefault="003C2C26" w:rsidP="003C2C26">
            <w:pPr>
              <w:autoSpaceDE w:val="0"/>
              <w:autoSpaceDN w:val="0"/>
              <w:adjustRightInd w:val="0"/>
              <w:spacing w:line="252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A4C01">
              <w:rPr>
                <w:rFonts w:ascii="Times New Roman" w:hAnsi="Times New Roman" w:cs="Times New Roman"/>
                <w:sz w:val="24"/>
                <w:szCs w:val="24"/>
              </w:rPr>
              <w:t xml:space="preserve">Удачная сдача экзамена – заветная мечта каждого. </w:t>
            </w:r>
          </w:p>
          <w:p w:rsidR="005A4C01" w:rsidRDefault="003C2C26" w:rsidP="003C2C26">
            <w:pPr>
              <w:autoSpaceDE w:val="0"/>
              <w:autoSpaceDN w:val="0"/>
              <w:adjustRightInd w:val="0"/>
              <w:spacing w:line="252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A4C01">
              <w:rPr>
                <w:rFonts w:ascii="Times New Roman" w:hAnsi="Times New Roman" w:cs="Times New Roman"/>
                <w:sz w:val="24"/>
                <w:szCs w:val="24"/>
              </w:rPr>
              <w:t xml:space="preserve">Чтобы она стала реальностью, советую следовать словам венгерского математика </w:t>
            </w:r>
            <w:proofErr w:type="spellStart"/>
            <w:r w:rsidRPr="005A4C01">
              <w:rPr>
                <w:rFonts w:ascii="Times New Roman" w:hAnsi="Times New Roman" w:cs="Times New Roman"/>
                <w:sz w:val="24"/>
                <w:szCs w:val="24"/>
              </w:rPr>
              <w:t>Дьёрда</w:t>
            </w:r>
            <w:proofErr w:type="spellEnd"/>
            <w:proofErr w:type="gramStart"/>
            <w:r w:rsidRPr="005A4C0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A4C01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5A4C01">
              <w:rPr>
                <w:rFonts w:ascii="Times New Roman" w:hAnsi="Times New Roman" w:cs="Times New Roman"/>
                <w:sz w:val="24"/>
                <w:szCs w:val="24"/>
              </w:rPr>
              <w:t>о́йа</w:t>
            </w:r>
            <w:proofErr w:type="spellEnd"/>
            <w:r w:rsidRPr="005A4C01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3C2C26" w:rsidRPr="005A4C01" w:rsidRDefault="003C2C26" w:rsidP="003C2C26">
            <w:pPr>
              <w:autoSpaceDE w:val="0"/>
              <w:autoSpaceDN w:val="0"/>
              <w:adjustRightInd w:val="0"/>
              <w:spacing w:line="252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A4C01">
              <w:rPr>
                <w:rFonts w:ascii="Times New Roman" w:hAnsi="Times New Roman" w:cs="Times New Roman"/>
                <w:sz w:val="24"/>
                <w:szCs w:val="24"/>
              </w:rPr>
              <w:t xml:space="preserve">Он сказал: </w:t>
            </w:r>
            <w:r w:rsidRPr="00183EF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«Если вы хотите научиться плавать, то смело входите в воду, а если хотите научиться решать задачи, то решайте их»</w:t>
            </w:r>
            <w:r w:rsidRPr="005A4C0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47CBC" w:rsidRPr="005A4C01" w:rsidRDefault="005A4C01" w:rsidP="005A4C0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5A4C01">
              <w:rPr>
                <w:rFonts w:ascii="Times New Roman" w:hAnsi="Times New Roman" w:cs="Times New Roman"/>
                <w:sz w:val="24"/>
                <w:szCs w:val="24"/>
              </w:rPr>
              <w:t>Благодарю вас за работу и желаю успехов при выполнении домашнего задания</w:t>
            </w:r>
          </w:p>
        </w:tc>
        <w:tc>
          <w:tcPr>
            <w:tcW w:w="1843" w:type="dxa"/>
          </w:tcPr>
          <w:p w:rsidR="00F47CBC" w:rsidRPr="00F47CBC" w:rsidRDefault="00F47CBC" w:rsidP="00F47CBC">
            <w:pPr>
              <w:pStyle w:val="c81"/>
              <w:rPr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lastRenderedPageBreak/>
              <w:t>Учитель задает домашнее задание.</w:t>
            </w:r>
            <w:r w:rsidRPr="00F47CBC">
              <w:rPr>
                <w:rStyle w:val="a8"/>
                <w:rFonts w:eastAsiaTheme="minorHAnsi"/>
              </w:rPr>
              <w:t xml:space="preserve"> </w:t>
            </w: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t>Обсуждает с учащимися ход урока.</w:t>
            </w:r>
          </w:p>
          <w:p w:rsidR="00F47CBC" w:rsidRPr="00F47CBC" w:rsidRDefault="00F47CBC" w:rsidP="00F47CBC">
            <w:pPr>
              <w:pStyle w:val="c81"/>
              <w:rPr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t>Проводит рефлексию.</w:t>
            </w:r>
          </w:p>
          <w:p w:rsidR="00F47CBC" w:rsidRPr="00F47CBC" w:rsidRDefault="00F47CBC" w:rsidP="00F47CBC">
            <w:pPr>
              <w:pStyle w:val="c81"/>
              <w:rPr>
                <w:rStyle w:val="c02"/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t>Обсуждает вместе с учениками.</w:t>
            </w:r>
          </w:p>
        </w:tc>
        <w:tc>
          <w:tcPr>
            <w:tcW w:w="1843" w:type="dxa"/>
          </w:tcPr>
          <w:p w:rsidR="00F47CBC" w:rsidRPr="00F47CBC" w:rsidRDefault="00F47CBC" w:rsidP="00F47CBC">
            <w:pPr>
              <w:pStyle w:val="c81"/>
              <w:rPr>
                <w:rStyle w:val="c02"/>
                <w:rFonts w:ascii="Times New Roman" w:hAnsi="Times New Roman" w:cs="Times New Roman"/>
                <w:sz w:val="24"/>
                <w:szCs w:val="24"/>
              </w:rPr>
            </w:pP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t>Записывают  задание в дневник.</w:t>
            </w:r>
            <w:r w:rsidRPr="00F47CBC">
              <w:rPr>
                <w:rStyle w:val="a8"/>
              </w:rPr>
              <w:t xml:space="preserve"> </w:t>
            </w:r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t xml:space="preserve">Отвечают на вопросы учителя, оценивают себя, проводят </w:t>
            </w:r>
            <w:proofErr w:type="spellStart"/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t>саморефлексию</w:t>
            </w:r>
            <w:proofErr w:type="spellEnd"/>
            <w:r w:rsidRPr="00F47CBC">
              <w:rPr>
                <w:rStyle w:val="c02"/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0E6435" w:rsidRPr="00346A4F" w:rsidRDefault="000E6435" w:rsidP="00361450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</w:p>
    <w:p w:rsidR="000E6435" w:rsidRPr="00346A4F" w:rsidRDefault="000E6435" w:rsidP="00361450">
      <w:pPr>
        <w:spacing w:line="240" w:lineRule="auto"/>
        <w:ind w:left="720"/>
        <w:contextualSpacing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C2C26" w:rsidRPr="00582D93" w:rsidRDefault="003C2C26" w:rsidP="00582D93">
      <w:pPr>
        <w:autoSpaceDE w:val="0"/>
        <w:autoSpaceDN w:val="0"/>
        <w:adjustRightInd w:val="0"/>
        <w:spacing w:before="120" w:after="0" w:line="252" w:lineRule="auto"/>
        <w:rPr>
          <w:rFonts w:ascii="Times New Roman" w:hAnsi="Times New Roman"/>
          <w:b/>
          <w:bCs/>
          <w:sz w:val="28"/>
          <w:szCs w:val="28"/>
        </w:rPr>
      </w:pPr>
      <w:bookmarkStart w:id="0" w:name="_GoBack"/>
      <w:bookmarkEnd w:id="0"/>
    </w:p>
    <w:sectPr w:rsidR="003C2C26" w:rsidRPr="00582D93" w:rsidSect="009D6282">
      <w:pgSz w:w="16838" w:h="11906" w:orient="landscape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+mn-ea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4C28E1"/>
    <w:multiLevelType w:val="hybridMultilevel"/>
    <w:tmpl w:val="230CD1D4"/>
    <w:lvl w:ilvl="0" w:tplc="0419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1B0DAF"/>
    <w:multiLevelType w:val="multilevel"/>
    <w:tmpl w:val="35161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1BA4B14"/>
    <w:multiLevelType w:val="hybridMultilevel"/>
    <w:tmpl w:val="17321A7E"/>
    <w:lvl w:ilvl="0" w:tplc="1E4CD4B0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13B07E7A"/>
    <w:multiLevelType w:val="multilevel"/>
    <w:tmpl w:val="CDFCCB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6B602DC"/>
    <w:multiLevelType w:val="hybridMultilevel"/>
    <w:tmpl w:val="DC86B8E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C74AE5"/>
    <w:multiLevelType w:val="hybridMultilevel"/>
    <w:tmpl w:val="2482F0E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B2B645C"/>
    <w:multiLevelType w:val="multilevel"/>
    <w:tmpl w:val="B5BC6C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5C66FD"/>
    <w:multiLevelType w:val="hybridMultilevel"/>
    <w:tmpl w:val="82DCBE3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B9526F3"/>
    <w:multiLevelType w:val="hybridMultilevel"/>
    <w:tmpl w:val="0AACC4AA"/>
    <w:lvl w:ilvl="0" w:tplc="823474DA">
      <w:start w:val="1"/>
      <w:numFmt w:val="bullet"/>
      <w:lvlText w:val=""/>
      <w:lvlJc w:val="left"/>
      <w:pPr>
        <w:tabs>
          <w:tab w:val="num" w:pos="717"/>
        </w:tabs>
        <w:ind w:left="0" w:firstLine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FE64076"/>
    <w:multiLevelType w:val="hybridMultilevel"/>
    <w:tmpl w:val="0D88972C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32BD32DF"/>
    <w:multiLevelType w:val="hybridMultilevel"/>
    <w:tmpl w:val="88CC7B32"/>
    <w:lvl w:ilvl="0" w:tplc="94B2086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3F8BFD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86070E2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C6142A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632CBEC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BFC6A40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AFE4DD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76016A2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7760C12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4322463"/>
    <w:multiLevelType w:val="multilevel"/>
    <w:tmpl w:val="597693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55A7E24"/>
    <w:multiLevelType w:val="multilevel"/>
    <w:tmpl w:val="12D4AC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6104E33"/>
    <w:multiLevelType w:val="hybridMultilevel"/>
    <w:tmpl w:val="87F434A2"/>
    <w:lvl w:ilvl="0" w:tplc="88860EC2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EB6730C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5C2A9E2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6CC46B6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5E27FDA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B94FACC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2C802AC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66463EE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0186A42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71C7038"/>
    <w:multiLevelType w:val="hybridMultilevel"/>
    <w:tmpl w:val="62C47158"/>
    <w:lvl w:ilvl="0" w:tplc="823474DA">
      <w:start w:val="1"/>
      <w:numFmt w:val="bullet"/>
      <w:lvlText w:val=""/>
      <w:lvlJc w:val="left"/>
      <w:pPr>
        <w:tabs>
          <w:tab w:val="num" w:pos="1077"/>
        </w:tabs>
        <w:ind w:left="360" w:firstLine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5">
    <w:nsid w:val="3BA27A51"/>
    <w:multiLevelType w:val="multilevel"/>
    <w:tmpl w:val="73F643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E6B59BE"/>
    <w:multiLevelType w:val="multilevel"/>
    <w:tmpl w:val="37508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56754AD"/>
    <w:multiLevelType w:val="multilevel"/>
    <w:tmpl w:val="4C4EE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6B26392"/>
    <w:multiLevelType w:val="hybridMultilevel"/>
    <w:tmpl w:val="24E6FA74"/>
    <w:lvl w:ilvl="0" w:tplc="F9329582">
      <w:start w:val="1"/>
      <w:numFmt w:val="upperRoman"/>
      <w:lvlText w:val="%1."/>
      <w:lvlJc w:val="right"/>
      <w:pPr>
        <w:ind w:left="108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512F2CD7"/>
    <w:multiLevelType w:val="multilevel"/>
    <w:tmpl w:val="E3D85D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15F6E7D"/>
    <w:multiLevelType w:val="hybridMultilevel"/>
    <w:tmpl w:val="EB5A906E"/>
    <w:lvl w:ilvl="0" w:tplc="823474DA">
      <w:start w:val="1"/>
      <w:numFmt w:val="bullet"/>
      <w:lvlText w:val=""/>
      <w:lvlJc w:val="left"/>
      <w:pPr>
        <w:tabs>
          <w:tab w:val="num" w:pos="717"/>
        </w:tabs>
        <w:ind w:left="0" w:firstLine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6B07389"/>
    <w:multiLevelType w:val="hybridMultilevel"/>
    <w:tmpl w:val="23001B54"/>
    <w:lvl w:ilvl="0" w:tplc="0E74E16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996210B"/>
    <w:multiLevelType w:val="hybridMultilevel"/>
    <w:tmpl w:val="CF743D3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C531B76"/>
    <w:multiLevelType w:val="hybridMultilevel"/>
    <w:tmpl w:val="6A1A032E"/>
    <w:lvl w:ilvl="0" w:tplc="35788FD8">
      <w:start w:val="8"/>
      <w:numFmt w:val="upperRoman"/>
      <w:lvlText w:val="%1."/>
      <w:lvlJc w:val="righ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360" w:hanging="360"/>
      </w:pPr>
    </w:lvl>
    <w:lvl w:ilvl="2" w:tplc="0419001B" w:tentative="1">
      <w:start w:val="1"/>
      <w:numFmt w:val="lowerRoman"/>
      <w:lvlText w:val="%3."/>
      <w:lvlJc w:val="right"/>
      <w:pPr>
        <w:ind w:left="1080" w:hanging="180"/>
      </w:pPr>
    </w:lvl>
    <w:lvl w:ilvl="3" w:tplc="0419000F" w:tentative="1">
      <w:start w:val="1"/>
      <w:numFmt w:val="decimal"/>
      <w:lvlText w:val="%4."/>
      <w:lvlJc w:val="left"/>
      <w:pPr>
        <w:ind w:left="1800" w:hanging="360"/>
      </w:pPr>
    </w:lvl>
    <w:lvl w:ilvl="4" w:tplc="04190019" w:tentative="1">
      <w:start w:val="1"/>
      <w:numFmt w:val="lowerLetter"/>
      <w:lvlText w:val="%5."/>
      <w:lvlJc w:val="left"/>
      <w:pPr>
        <w:ind w:left="2520" w:hanging="360"/>
      </w:pPr>
    </w:lvl>
    <w:lvl w:ilvl="5" w:tplc="0419001B" w:tentative="1">
      <w:start w:val="1"/>
      <w:numFmt w:val="lowerRoman"/>
      <w:lvlText w:val="%6."/>
      <w:lvlJc w:val="right"/>
      <w:pPr>
        <w:ind w:left="3240" w:hanging="180"/>
      </w:pPr>
    </w:lvl>
    <w:lvl w:ilvl="6" w:tplc="0419000F" w:tentative="1">
      <w:start w:val="1"/>
      <w:numFmt w:val="decimal"/>
      <w:lvlText w:val="%7."/>
      <w:lvlJc w:val="left"/>
      <w:pPr>
        <w:ind w:left="3960" w:hanging="360"/>
      </w:pPr>
    </w:lvl>
    <w:lvl w:ilvl="7" w:tplc="04190019" w:tentative="1">
      <w:start w:val="1"/>
      <w:numFmt w:val="lowerLetter"/>
      <w:lvlText w:val="%8."/>
      <w:lvlJc w:val="left"/>
      <w:pPr>
        <w:ind w:left="4680" w:hanging="360"/>
      </w:pPr>
    </w:lvl>
    <w:lvl w:ilvl="8" w:tplc="0419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24">
    <w:nsid w:val="5C5A2E4F"/>
    <w:multiLevelType w:val="hybridMultilevel"/>
    <w:tmpl w:val="9212661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0445A0A"/>
    <w:multiLevelType w:val="multilevel"/>
    <w:tmpl w:val="ED14C4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12F1ECD"/>
    <w:multiLevelType w:val="multilevel"/>
    <w:tmpl w:val="CCD828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263307C"/>
    <w:multiLevelType w:val="hybridMultilevel"/>
    <w:tmpl w:val="A5BEDFE6"/>
    <w:lvl w:ilvl="0" w:tplc="28CC7F0A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854D66A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A06513A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3BA0506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FF65C5A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4067A50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5884422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CF2106E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4F6F608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645C73B4"/>
    <w:multiLevelType w:val="hybridMultilevel"/>
    <w:tmpl w:val="3F46BF02"/>
    <w:lvl w:ilvl="0" w:tplc="3E22E73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9C4E5E0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862FDB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7C210BC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ADCEAC2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F4E7F64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614AF68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25637F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74A0CE6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46E0D3F"/>
    <w:multiLevelType w:val="hybridMultilevel"/>
    <w:tmpl w:val="A128221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A40616A"/>
    <w:multiLevelType w:val="hybridMultilevel"/>
    <w:tmpl w:val="CDCC9570"/>
    <w:lvl w:ilvl="0" w:tplc="98403ADC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2D6E200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8B8C788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DB497DA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DCCAF0E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1F4BF42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1122678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2463782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2623A44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6BA13BF8"/>
    <w:multiLevelType w:val="hybridMultilevel"/>
    <w:tmpl w:val="C4F0A166"/>
    <w:lvl w:ilvl="0" w:tplc="4FF246BE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8A29850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754A02E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C14BDD2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88C52C4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6E8B2A0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52ABB90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70EF46A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5EC157A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C5D7256"/>
    <w:multiLevelType w:val="hybridMultilevel"/>
    <w:tmpl w:val="116E1F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DD01B24"/>
    <w:multiLevelType w:val="multilevel"/>
    <w:tmpl w:val="F8D000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07D4BD0"/>
    <w:multiLevelType w:val="hybridMultilevel"/>
    <w:tmpl w:val="439C45EE"/>
    <w:lvl w:ilvl="0" w:tplc="4798222E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A90CD3FA" w:tentative="1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D3CCF83C" w:tentative="1">
      <w:start w:val="1"/>
      <w:numFmt w:val="bullet"/>
      <w:lvlText w:val="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CD781196" w:tentative="1">
      <w:start w:val="1"/>
      <w:numFmt w:val="bullet"/>
      <w:lvlText w:val="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10B42DE4" w:tentative="1">
      <w:start w:val="1"/>
      <w:numFmt w:val="bullet"/>
      <w:lvlText w:val="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CBC62938" w:tentative="1">
      <w:start w:val="1"/>
      <w:numFmt w:val="bullet"/>
      <w:lvlText w:val="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92B21D0E" w:tentative="1">
      <w:start w:val="1"/>
      <w:numFmt w:val="bullet"/>
      <w:lvlText w:val="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EF20457A" w:tentative="1">
      <w:start w:val="1"/>
      <w:numFmt w:val="bullet"/>
      <w:lvlText w:val="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D6B43600" w:tentative="1">
      <w:start w:val="1"/>
      <w:numFmt w:val="bullet"/>
      <w:lvlText w:val="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35">
    <w:nsid w:val="71132DFE"/>
    <w:multiLevelType w:val="hybridMultilevel"/>
    <w:tmpl w:val="976688DC"/>
    <w:lvl w:ilvl="0" w:tplc="9690A482">
      <w:start w:val="2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7D62741E"/>
    <w:multiLevelType w:val="multilevel"/>
    <w:tmpl w:val="E95E3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644" w:hanging="360"/>
      </w:pPr>
      <w:rPr>
        <w:rFonts w:hint="default"/>
        <w:b w:val="0"/>
      </w:rPr>
    </w:lvl>
    <w:lvl w:ilvl="2">
      <w:start w:val="4"/>
      <w:numFmt w:val="decimal"/>
      <w:lvlText w:val="%3."/>
      <w:lvlJc w:val="left"/>
      <w:pPr>
        <w:ind w:left="2160" w:hanging="360"/>
      </w:pPr>
      <w:rPr>
        <w:rFonts w:hint="default"/>
        <w:b/>
      </w:rPr>
    </w:lvl>
    <w:lvl w:ilvl="3">
      <w:start w:val="10"/>
      <w:numFmt w:val="decimal"/>
      <w:lvlText w:val="%4"/>
      <w:lvlJc w:val="left"/>
      <w:pPr>
        <w:ind w:left="2912" w:hanging="360"/>
      </w:pPr>
      <w:rPr>
        <w:rFonts w:hint="default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6"/>
  </w:num>
  <w:num w:numId="2">
    <w:abstractNumId w:val="21"/>
  </w:num>
  <w:num w:numId="3">
    <w:abstractNumId w:val="7"/>
  </w:num>
  <w:num w:numId="4">
    <w:abstractNumId w:val="32"/>
  </w:num>
  <w:num w:numId="5">
    <w:abstractNumId w:val="4"/>
  </w:num>
  <w:num w:numId="6">
    <w:abstractNumId w:val="5"/>
  </w:num>
  <w:num w:numId="7">
    <w:abstractNumId w:val="29"/>
  </w:num>
  <w:num w:numId="8">
    <w:abstractNumId w:val="24"/>
  </w:num>
  <w:num w:numId="9">
    <w:abstractNumId w:val="0"/>
  </w:num>
  <w:num w:numId="10">
    <w:abstractNumId w:val="35"/>
  </w:num>
  <w:num w:numId="11">
    <w:abstractNumId w:val="12"/>
  </w:num>
  <w:num w:numId="12">
    <w:abstractNumId w:val="19"/>
  </w:num>
  <w:num w:numId="13">
    <w:abstractNumId w:val="25"/>
  </w:num>
  <w:num w:numId="14">
    <w:abstractNumId w:val="33"/>
  </w:num>
  <w:num w:numId="15">
    <w:abstractNumId w:val="26"/>
  </w:num>
  <w:num w:numId="16">
    <w:abstractNumId w:val="6"/>
  </w:num>
  <w:num w:numId="17">
    <w:abstractNumId w:val="17"/>
  </w:num>
  <w:num w:numId="18">
    <w:abstractNumId w:val="15"/>
  </w:num>
  <w:num w:numId="19">
    <w:abstractNumId w:val="1"/>
  </w:num>
  <w:num w:numId="20">
    <w:abstractNumId w:val="16"/>
  </w:num>
  <w:num w:numId="21">
    <w:abstractNumId w:val="3"/>
  </w:num>
  <w:num w:numId="22">
    <w:abstractNumId w:val="13"/>
  </w:num>
  <w:num w:numId="23">
    <w:abstractNumId w:val="34"/>
  </w:num>
  <w:num w:numId="24">
    <w:abstractNumId w:val="28"/>
  </w:num>
  <w:num w:numId="25">
    <w:abstractNumId w:val="11"/>
  </w:num>
  <w:num w:numId="26">
    <w:abstractNumId w:val="20"/>
  </w:num>
  <w:num w:numId="27">
    <w:abstractNumId w:val="14"/>
  </w:num>
  <w:num w:numId="28">
    <w:abstractNumId w:val="8"/>
  </w:num>
  <w:num w:numId="29">
    <w:abstractNumId w:val="23"/>
  </w:num>
  <w:num w:numId="30">
    <w:abstractNumId w:val="9"/>
  </w:num>
  <w:num w:numId="31">
    <w:abstractNumId w:val="18"/>
  </w:num>
  <w:num w:numId="32">
    <w:abstractNumId w:val="2"/>
  </w:num>
  <w:num w:numId="33">
    <w:abstractNumId w:val="22"/>
  </w:num>
  <w:num w:numId="34">
    <w:abstractNumId w:val="10"/>
  </w:num>
  <w:num w:numId="35">
    <w:abstractNumId w:val="27"/>
  </w:num>
  <w:num w:numId="36">
    <w:abstractNumId w:val="31"/>
  </w:num>
  <w:num w:numId="37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A158D5"/>
    <w:rsid w:val="000248E8"/>
    <w:rsid w:val="0005380E"/>
    <w:rsid w:val="000A594F"/>
    <w:rsid w:val="000E6435"/>
    <w:rsid w:val="00100C2A"/>
    <w:rsid w:val="00106EBE"/>
    <w:rsid w:val="001749A7"/>
    <w:rsid w:val="00175EFD"/>
    <w:rsid w:val="00183EFB"/>
    <w:rsid w:val="00184941"/>
    <w:rsid w:val="00201C6B"/>
    <w:rsid w:val="00236505"/>
    <w:rsid w:val="00285CEF"/>
    <w:rsid w:val="00285F87"/>
    <w:rsid w:val="00316804"/>
    <w:rsid w:val="00346A4F"/>
    <w:rsid w:val="00352625"/>
    <w:rsid w:val="00361450"/>
    <w:rsid w:val="00370D85"/>
    <w:rsid w:val="003922FD"/>
    <w:rsid w:val="003A1C26"/>
    <w:rsid w:val="003C2C26"/>
    <w:rsid w:val="003E5F12"/>
    <w:rsid w:val="00411B80"/>
    <w:rsid w:val="00451050"/>
    <w:rsid w:val="004916ED"/>
    <w:rsid w:val="004A1EF2"/>
    <w:rsid w:val="004C730D"/>
    <w:rsid w:val="004D24DA"/>
    <w:rsid w:val="00572453"/>
    <w:rsid w:val="005738F7"/>
    <w:rsid w:val="005814B7"/>
    <w:rsid w:val="00582D93"/>
    <w:rsid w:val="005936FB"/>
    <w:rsid w:val="005940E2"/>
    <w:rsid w:val="005A303B"/>
    <w:rsid w:val="005A4C01"/>
    <w:rsid w:val="005C28A4"/>
    <w:rsid w:val="0062417A"/>
    <w:rsid w:val="00672443"/>
    <w:rsid w:val="00685AA0"/>
    <w:rsid w:val="006B1BBA"/>
    <w:rsid w:val="00707607"/>
    <w:rsid w:val="007601D9"/>
    <w:rsid w:val="00804B38"/>
    <w:rsid w:val="0087280C"/>
    <w:rsid w:val="00874EFA"/>
    <w:rsid w:val="008751A9"/>
    <w:rsid w:val="00927566"/>
    <w:rsid w:val="00935A3E"/>
    <w:rsid w:val="009A05DF"/>
    <w:rsid w:val="009D6282"/>
    <w:rsid w:val="00A158D5"/>
    <w:rsid w:val="00A34C88"/>
    <w:rsid w:val="00A4112A"/>
    <w:rsid w:val="00A46BF6"/>
    <w:rsid w:val="00A55FA2"/>
    <w:rsid w:val="00A73C9E"/>
    <w:rsid w:val="00AB5DD5"/>
    <w:rsid w:val="00B7230B"/>
    <w:rsid w:val="00B935FD"/>
    <w:rsid w:val="00C32E66"/>
    <w:rsid w:val="00C37A98"/>
    <w:rsid w:val="00C54F5B"/>
    <w:rsid w:val="00C741C1"/>
    <w:rsid w:val="00C81F40"/>
    <w:rsid w:val="00C827C6"/>
    <w:rsid w:val="00CB5616"/>
    <w:rsid w:val="00D34E2F"/>
    <w:rsid w:val="00D42F22"/>
    <w:rsid w:val="00D95D67"/>
    <w:rsid w:val="00DA273D"/>
    <w:rsid w:val="00DE2B1F"/>
    <w:rsid w:val="00E00715"/>
    <w:rsid w:val="00E046F4"/>
    <w:rsid w:val="00E111CA"/>
    <w:rsid w:val="00E41409"/>
    <w:rsid w:val="00E8051A"/>
    <w:rsid w:val="00E949CD"/>
    <w:rsid w:val="00EC3B7D"/>
    <w:rsid w:val="00EE3297"/>
    <w:rsid w:val="00EF3534"/>
    <w:rsid w:val="00F12619"/>
    <w:rsid w:val="00F306E8"/>
    <w:rsid w:val="00F47CBC"/>
    <w:rsid w:val="00FA54B0"/>
    <w:rsid w:val="00FB22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58D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81F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111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111CA"/>
    <w:rPr>
      <w:rFonts w:ascii="Tahoma" w:hAnsi="Tahoma" w:cs="Tahoma"/>
      <w:sz w:val="16"/>
      <w:szCs w:val="16"/>
    </w:rPr>
  </w:style>
  <w:style w:type="paragraph" w:styleId="a6">
    <w:name w:val="No Spacing"/>
    <w:qFormat/>
    <w:rsid w:val="000E6435"/>
    <w:pPr>
      <w:spacing w:after="0" w:line="240" w:lineRule="auto"/>
    </w:pPr>
  </w:style>
  <w:style w:type="paragraph" w:customStyle="1" w:styleId="Default">
    <w:name w:val="Default"/>
    <w:rsid w:val="000E643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c31">
    <w:name w:val="c31"/>
    <w:basedOn w:val="a"/>
    <w:rsid w:val="000E6435"/>
    <w:pPr>
      <w:spacing w:after="0" w:line="240" w:lineRule="auto"/>
    </w:pPr>
    <w:rPr>
      <w:rFonts w:ascii="Arial" w:eastAsia="Times New Roman" w:hAnsi="Arial" w:cs="Arial"/>
      <w:color w:val="000000"/>
      <w:lang w:eastAsia="ru-RU"/>
    </w:rPr>
  </w:style>
  <w:style w:type="character" w:customStyle="1" w:styleId="c02">
    <w:name w:val="c02"/>
    <w:basedOn w:val="a0"/>
    <w:rsid w:val="000E6435"/>
    <w:rPr>
      <w:sz w:val="28"/>
      <w:szCs w:val="28"/>
    </w:rPr>
  </w:style>
  <w:style w:type="paragraph" w:customStyle="1" w:styleId="c81">
    <w:name w:val="c81"/>
    <w:basedOn w:val="a"/>
    <w:rsid w:val="000E6435"/>
    <w:pPr>
      <w:spacing w:after="0" w:line="240" w:lineRule="auto"/>
    </w:pPr>
    <w:rPr>
      <w:rFonts w:ascii="Arial" w:eastAsia="Times New Roman" w:hAnsi="Arial" w:cs="Arial"/>
      <w:color w:val="000000"/>
      <w:lang w:eastAsia="ru-RU"/>
    </w:rPr>
  </w:style>
  <w:style w:type="paragraph" w:styleId="a7">
    <w:name w:val="Body Text Indent"/>
    <w:basedOn w:val="a"/>
    <w:link w:val="a8"/>
    <w:unhideWhenUsed/>
    <w:rsid w:val="000E6435"/>
    <w:pPr>
      <w:spacing w:after="0" w:line="240" w:lineRule="auto"/>
      <w:ind w:left="360"/>
      <w:jc w:val="both"/>
    </w:pPr>
    <w:rPr>
      <w:rFonts w:ascii="Times New Roman" w:eastAsia="Times New Roman" w:hAnsi="Times New Roman" w:cs="Times New Roman"/>
      <w:color w:val="333300"/>
      <w:sz w:val="24"/>
      <w:szCs w:val="24"/>
      <w:lang w:eastAsia="ru-RU"/>
    </w:rPr>
  </w:style>
  <w:style w:type="character" w:customStyle="1" w:styleId="a8">
    <w:name w:val="Основной текст с отступом Знак"/>
    <w:basedOn w:val="a0"/>
    <w:link w:val="a7"/>
    <w:rsid w:val="000E6435"/>
    <w:rPr>
      <w:rFonts w:ascii="Times New Roman" w:eastAsia="Times New Roman" w:hAnsi="Times New Roman" w:cs="Times New Roman"/>
      <w:color w:val="333300"/>
      <w:sz w:val="24"/>
      <w:szCs w:val="24"/>
      <w:lang w:eastAsia="ru-RU"/>
    </w:rPr>
  </w:style>
  <w:style w:type="character" w:customStyle="1" w:styleId="c3">
    <w:name w:val="c3"/>
    <w:rsid w:val="000E6435"/>
  </w:style>
  <w:style w:type="character" w:customStyle="1" w:styleId="c2">
    <w:name w:val="c2"/>
    <w:basedOn w:val="a0"/>
    <w:rsid w:val="000E6435"/>
  </w:style>
  <w:style w:type="paragraph" w:styleId="a9">
    <w:name w:val="List Paragraph"/>
    <w:basedOn w:val="a"/>
    <w:link w:val="aa"/>
    <w:uiPriority w:val="34"/>
    <w:qFormat/>
    <w:rsid w:val="000E6435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aa">
    <w:name w:val="Абзац списка Знак"/>
    <w:basedOn w:val="a0"/>
    <w:link w:val="a9"/>
    <w:uiPriority w:val="34"/>
    <w:rsid w:val="000E6435"/>
    <w:rPr>
      <w:rFonts w:ascii="Calibri" w:eastAsia="Times New Roman" w:hAnsi="Calibri" w:cs="Times New Roman"/>
      <w:lang w:eastAsia="ru-RU"/>
    </w:rPr>
  </w:style>
  <w:style w:type="character" w:customStyle="1" w:styleId="apple-style-span">
    <w:name w:val="apple-style-span"/>
    <w:basedOn w:val="a0"/>
    <w:rsid w:val="000E6435"/>
  </w:style>
  <w:style w:type="table" w:customStyle="1" w:styleId="1">
    <w:name w:val="Сетка таблицы1"/>
    <w:basedOn w:val="a1"/>
    <w:next w:val="a3"/>
    <w:uiPriority w:val="59"/>
    <w:rsid w:val="000E643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er"/>
    <w:basedOn w:val="a"/>
    <w:link w:val="ac"/>
    <w:uiPriority w:val="99"/>
    <w:unhideWhenUsed/>
    <w:rsid w:val="009A05DF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c">
    <w:name w:val="Нижний колонтитул Знак"/>
    <w:basedOn w:val="a0"/>
    <w:link w:val="ab"/>
    <w:uiPriority w:val="99"/>
    <w:rsid w:val="009A05DF"/>
    <w:rPr>
      <w:rFonts w:ascii="Calibri" w:eastAsia="Calibri" w:hAnsi="Calibri" w:cs="Times New Roman"/>
    </w:rPr>
  </w:style>
  <w:style w:type="paragraph" w:styleId="ad">
    <w:name w:val="Normal (Web)"/>
    <w:basedOn w:val="a"/>
    <w:uiPriority w:val="99"/>
    <w:unhideWhenUsed/>
    <w:rsid w:val="00804B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0">
    <w:name w:val="Абзац списка1"/>
    <w:basedOn w:val="a"/>
    <w:rsid w:val="00C32E66"/>
    <w:pPr>
      <w:ind w:left="720"/>
    </w:pPr>
    <w:rPr>
      <w:rFonts w:ascii="Calibri" w:eastAsia="Times New Roman" w:hAnsi="Calibri" w:cs="Times New Roman"/>
    </w:rPr>
  </w:style>
  <w:style w:type="character" w:customStyle="1" w:styleId="c7">
    <w:name w:val="c7"/>
    <w:basedOn w:val="a0"/>
    <w:rsid w:val="00C32E66"/>
  </w:style>
  <w:style w:type="character" w:customStyle="1" w:styleId="apple-converted-space">
    <w:name w:val="apple-converted-space"/>
    <w:basedOn w:val="a0"/>
    <w:rsid w:val="00F306E8"/>
  </w:style>
  <w:style w:type="character" w:styleId="ae">
    <w:name w:val="Hyperlink"/>
    <w:basedOn w:val="a0"/>
    <w:uiPriority w:val="99"/>
    <w:unhideWhenUsed/>
    <w:rsid w:val="00183EF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0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1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9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1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7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24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8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6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03683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93119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95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414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72387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22801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8781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720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93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9150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0076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13459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31016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93637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32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37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12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49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73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6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0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4515019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302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98812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162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7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3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66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53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56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53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96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1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5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katerina_kiz@mail.ru" TargetMode="Externa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018A91-6001-4D5F-BD5C-632D5BE545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484</TotalTime>
  <Pages>13</Pages>
  <Words>2847</Words>
  <Characters>16231</Characters>
  <Application>Microsoft Office Word</Application>
  <DocSecurity>0</DocSecurity>
  <Lines>135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User</cp:lastModifiedBy>
  <cp:revision>52</cp:revision>
  <dcterms:created xsi:type="dcterms:W3CDTF">2014-07-03T12:32:00Z</dcterms:created>
  <dcterms:modified xsi:type="dcterms:W3CDTF">2020-03-15T19:10:00Z</dcterms:modified>
</cp:coreProperties>
</file>