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CE" w:rsidRDefault="00FC28CE" w:rsidP="00FC28C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УПРАВЛЕНИЕ ПО ОБРАЗОВАНИЮ И НАУКЕ АДМИНИСТРАЦИИ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СОЧИ</w:t>
      </w:r>
    </w:p>
    <w:p w:rsidR="00FC28CE" w:rsidRDefault="00FC28CE" w:rsidP="00FC28CE">
      <w:pPr>
        <w:spacing w:after="0" w:line="360" w:lineRule="auto"/>
        <w:ind w:lef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FC28CE" w:rsidRDefault="00FC28CE" w:rsidP="00FC28C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 ДОПОЛНИТЕЛЬНОГО ОБРАЗОВАНИЯ «РАДУГА»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СОЧИ</w:t>
      </w:r>
    </w:p>
    <w:p w:rsidR="00FC28CE" w:rsidRDefault="00FC28CE" w:rsidP="00FC28CE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C28CE" w:rsidRDefault="00FC28CE" w:rsidP="00FC28CE"/>
    <w:p w:rsidR="00FC28CE" w:rsidRDefault="00FC28CE" w:rsidP="00FC28CE"/>
    <w:p w:rsidR="00FC28CE" w:rsidRDefault="00FC28CE" w:rsidP="00FC28CE"/>
    <w:p w:rsidR="00FC28CE" w:rsidRDefault="00FC28CE" w:rsidP="00FC28CE"/>
    <w:p w:rsidR="00FC28CE" w:rsidRDefault="00FC28CE" w:rsidP="00FC28CE"/>
    <w:p w:rsidR="00FC28CE" w:rsidRPr="00D10DDB" w:rsidRDefault="0072339C" w:rsidP="00FC28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</w:t>
      </w:r>
      <w:r w:rsidR="00FC28CE">
        <w:rPr>
          <w:b/>
          <w:sz w:val="28"/>
          <w:szCs w:val="28"/>
        </w:rPr>
        <w:t xml:space="preserve"> разработки</w:t>
      </w:r>
    </w:p>
    <w:p w:rsidR="00FC28CE" w:rsidRDefault="00021713" w:rsidP="00021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упражнений по акварельной живописи</w:t>
      </w:r>
    </w:p>
    <w:p w:rsidR="00021713" w:rsidRDefault="00021713" w:rsidP="00021713">
      <w:pPr>
        <w:jc w:val="center"/>
      </w:pPr>
      <w:r>
        <w:rPr>
          <w:b/>
          <w:sz w:val="28"/>
          <w:szCs w:val="28"/>
        </w:rPr>
        <w:t>для начинающих</w:t>
      </w:r>
    </w:p>
    <w:p w:rsidR="00FC28CE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FC28CE" w:rsidRPr="00D10DDB" w:rsidRDefault="00FC28CE" w:rsidP="00FC28CE"/>
    <w:p w:rsidR="00021713" w:rsidRDefault="00021713" w:rsidP="00FC28C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021713" w:rsidRDefault="00021713" w:rsidP="00FC28C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FC28CE" w:rsidRDefault="00FC28CE" w:rsidP="00FC28C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Автор-составитель:</w:t>
      </w:r>
    </w:p>
    <w:p w:rsidR="00FC28CE" w:rsidRDefault="00FC28CE" w:rsidP="00FC28CE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Кудрявцева Ольга Магомедовна, педагог дополнительного образования </w:t>
      </w:r>
    </w:p>
    <w:p w:rsidR="00FC28CE" w:rsidRDefault="00FC28CE" w:rsidP="00FC28CE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FC28CE" w:rsidRDefault="00FC28CE" w:rsidP="00FC28CE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FC28CE" w:rsidRDefault="00FC28CE" w:rsidP="00FC28C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Сочи, 2020</w:t>
      </w:r>
    </w:p>
    <w:p w:rsidR="00021713" w:rsidRDefault="00021713" w:rsidP="00FC28C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021713" w:rsidRDefault="00021713" w:rsidP="00FC28C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21713">
        <w:rPr>
          <w:rFonts w:ascii="Times New Roman" w:hAnsi="Times New Roman"/>
          <w:sz w:val="28"/>
          <w:szCs w:val="28"/>
        </w:rPr>
        <w:t>Предисловие</w:t>
      </w:r>
    </w:p>
    <w:p w:rsidR="00021713" w:rsidRDefault="00021713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Акварельная живопись по праву считается одной из самых сложных техник в изобразительном искусстве. Акварель не терпит ошибок. Если вы совершили ошибку</w:t>
      </w:r>
      <w:r w:rsidR="003C06F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рисуя акварелью, исправить ее у вас мало шансов, а возможно и нет совсем.</w:t>
      </w:r>
      <w:r w:rsidR="003C06F1">
        <w:rPr>
          <w:rFonts w:ascii="Times New Roman" w:hAnsi="Times New Roman"/>
          <w:sz w:val="28"/>
          <w:szCs w:val="28"/>
        </w:rPr>
        <w:t xml:space="preserve"> Поэтому многие начинающие художники боятся работать в этой технике. И зря!</w:t>
      </w:r>
    </w:p>
    <w:p w:rsidR="003C06F1" w:rsidRDefault="003C06F1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Акварельная живопись похожа на волшебство. Рассматривая работы мастеров, нельзя не восхититься ее прозрачностью, легкостью, разнообразием оттенков. Но ведь мастера не сразу освоили эту технику. За плечами у каждого из них годы практики, годы проб и ошибок.</w:t>
      </w:r>
    </w:p>
    <w:p w:rsidR="003C06F1" w:rsidRDefault="003C06F1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освоить технику акварельной живописи, нужно оставить страхи и просто начать рисовать. Вас ожидает сложный путь, но он наполнит вас силой и знаниями, с которыми вам не будет больше страшно.</w:t>
      </w:r>
    </w:p>
    <w:p w:rsidR="003C06F1" w:rsidRDefault="003C06F1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своего опыта могу сказать, что тоже раньше не любила работать в данной технике. И вообще из акварели дома были только детские </w:t>
      </w:r>
      <w:proofErr w:type="spellStart"/>
      <w:r>
        <w:rPr>
          <w:rFonts w:ascii="Times New Roman" w:hAnsi="Times New Roman"/>
          <w:sz w:val="28"/>
          <w:szCs w:val="28"/>
        </w:rPr>
        <w:t>наборчики</w:t>
      </w:r>
      <w:proofErr w:type="spellEnd"/>
      <w:r>
        <w:rPr>
          <w:rFonts w:ascii="Times New Roman" w:hAnsi="Times New Roman"/>
          <w:sz w:val="28"/>
          <w:szCs w:val="28"/>
        </w:rPr>
        <w:t>. Скорей всего это всё из-за того, что учась в колледже не получила достаточно знаний об этой технике. Так для меня акварельная живопись была закрыта, пока не устроилась работать в центр дополнительного образования. И только став руководителем художественного объединения, я всерьез задумалась о том, чтобы освоить эту технику и обучить всему, что знаю и умею детей.</w:t>
      </w:r>
    </w:p>
    <w:p w:rsidR="00932A0E" w:rsidRDefault="003C06F1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первых дней своей работы в качестве руководителя художественного объединения заметила, </w:t>
      </w:r>
      <w:r w:rsidR="00932A0E">
        <w:rPr>
          <w:rFonts w:ascii="Times New Roman" w:hAnsi="Times New Roman"/>
          <w:sz w:val="28"/>
          <w:szCs w:val="28"/>
        </w:rPr>
        <w:t>что многие дети бояться рисовать акварелью или просто отказываются. На вопрос «почему вы не хотите попробовать?», многие дети отвечали «у нас не получится» или «я не люблю рисовать акварелью».</w:t>
      </w:r>
    </w:p>
    <w:p w:rsidR="00932A0E" w:rsidRDefault="00932A0E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тогда у меня возникла идея – все страхи и неуверенность необходимо снять. </w:t>
      </w:r>
    </w:p>
    <w:p w:rsidR="00932A0E" w:rsidRDefault="00932A0E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Мы начали с самых «азов» - выполняли различные несложные упражнения. Переходя от легкого к более </w:t>
      </w:r>
      <w:proofErr w:type="gramStart"/>
      <w:r>
        <w:rPr>
          <w:rFonts w:ascii="Times New Roman" w:hAnsi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3C06F1" w:rsidRDefault="00932A0E" w:rsidP="000217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Своим опытом я хочу поделиться в данной статье.</w:t>
      </w:r>
      <w:r w:rsidR="003C06F1">
        <w:rPr>
          <w:rFonts w:ascii="Times New Roman" w:hAnsi="Times New Roman"/>
          <w:sz w:val="28"/>
          <w:szCs w:val="28"/>
        </w:rPr>
        <w:t xml:space="preserve">  </w:t>
      </w:r>
    </w:p>
    <w:p w:rsidR="00932A0E" w:rsidRDefault="00932A0E" w:rsidP="00932A0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32A0E" w:rsidRPr="00544C9E" w:rsidRDefault="00932A0E" w:rsidP="00932A0E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544C9E">
        <w:rPr>
          <w:rFonts w:ascii="Times New Roman" w:hAnsi="Times New Roman"/>
          <w:b/>
          <w:i/>
          <w:sz w:val="28"/>
          <w:szCs w:val="28"/>
        </w:rPr>
        <w:t xml:space="preserve">УПРАЖНЕНИЯ </w:t>
      </w:r>
    </w:p>
    <w:p w:rsidR="00932A0E" w:rsidRPr="00021713" w:rsidRDefault="00932A0E" w:rsidP="00932A0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с чего же стоит начать, работая в технике «акварельная живопись»?</w:t>
      </w:r>
      <w:r w:rsidRPr="00932A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характеристики самой акварели. </w:t>
      </w:r>
    </w:p>
    <w:p w:rsidR="00932A0E" w:rsidRDefault="00932A0E" w:rsidP="00932A0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Акварель – </w:t>
      </w:r>
      <w:proofErr w:type="spellStart"/>
      <w:r>
        <w:rPr>
          <w:rFonts w:ascii="Times New Roman" w:hAnsi="Times New Roman"/>
          <w:sz w:val="28"/>
          <w:szCs w:val="28"/>
        </w:rPr>
        <w:t>водорастворимая</w:t>
      </w:r>
      <w:proofErr w:type="spellEnd"/>
      <w:r>
        <w:rPr>
          <w:rFonts w:ascii="Times New Roman" w:hAnsi="Times New Roman"/>
          <w:sz w:val="28"/>
          <w:szCs w:val="28"/>
        </w:rPr>
        <w:t xml:space="preserve"> краска. И чтобы живопись была такой, как на картинах мастеров, она должна быть легкой и прозрачной. Что же нужно сделать, чтобы краска давала эффект прозрачности? Конечно, вода. Как мастера добивались прозрачности и легкости в своих произведениях?</w:t>
      </w:r>
    </w:p>
    <w:p w:rsidR="00021713" w:rsidRDefault="0033205A" w:rsidP="00FC28CE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33205A">
        <w:rPr>
          <w:rFonts w:ascii="Times New Roman" w:hAnsi="Times New Roman"/>
          <w:i/>
          <w:sz w:val="28"/>
          <w:szCs w:val="28"/>
        </w:rPr>
        <w:t>Упражнение 1 («Прозрачность»)</w:t>
      </w:r>
    </w:p>
    <w:p w:rsidR="0050459F" w:rsidRDefault="0050459F" w:rsidP="00FC28CE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«Акварельные заливки»</w:t>
      </w:r>
    </w:p>
    <w:p w:rsidR="0033205A" w:rsidRDefault="0033205A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205A">
        <w:rPr>
          <w:rFonts w:ascii="Times New Roman" w:hAnsi="Times New Roman"/>
          <w:sz w:val="28"/>
          <w:szCs w:val="28"/>
          <w:u w:val="single"/>
        </w:rPr>
        <w:t>Для работы нам понадобится:</w:t>
      </w:r>
      <w:r>
        <w:rPr>
          <w:rFonts w:ascii="Times New Roman" w:hAnsi="Times New Roman"/>
          <w:sz w:val="28"/>
          <w:szCs w:val="28"/>
        </w:rPr>
        <w:t xml:space="preserve"> плотный лист бумаги (для начала можно использовать чертежную бумагу плотностью не меньше 200 г/кв.м.), акварель (любая, даже самая дешевая), кисти – крупная и поменьше (лучше взять беличьи – они более мягкие и хорошо набирают воду), баночка с водой (лучше двойная непроливайка и, конечно, палитра (лучше взять не плоскую, а с ячейками).</w:t>
      </w:r>
      <w:proofErr w:type="gramEnd"/>
    </w:p>
    <w:p w:rsidR="00E943C1" w:rsidRDefault="00E943C1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943C1">
        <w:rPr>
          <w:rFonts w:ascii="Times New Roman" w:hAnsi="Times New Roman"/>
          <w:sz w:val="28"/>
          <w:szCs w:val="28"/>
          <w:u w:val="single"/>
        </w:rPr>
        <w:t>Подготовительный момент</w:t>
      </w:r>
      <w:r>
        <w:rPr>
          <w:rFonts w:ascii="Times New Roman" w:hAnsi="Times New Roman"/>
          <w:sz w:val="28"/>
          <w:szCs w:val="28"/>
        </w:rPr>
        <w:t>: лист бумаги расчерчиваем так, чтобы получились ячейки квадратной или прямоугольной формы. Расстояние между ячейками примерно 1-1,5 см. Использовать для данного упражнения можно формат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 или А3. </w:t>
      </w:r>
    </w:p>
    <w:tbl>
      <w:tblPr>
        <w:tblStyle w:val="a4"/>
        <w:tblW w:w="0" w:type="auto"/>
        <w:tblInd w:w="1809" w:type="dxa"/>
        <w:tblLook w:val="04A0"/>
      </w:tblPr>
      <w:tblGrid>
        <w:gridCol w:w="4395"/>
      </w:tblGrid>
      <w:tr w:rsidR="00114890" w:rsidTr="00114890">
        <w:trPr>
          <w:trHeight w:val="2683"/>
        </w:trPr>
        <w:tc>
          <w:tcPr>
            <w:tcW w:w="4395" w:type="dxa"/>
          </w:tcPr>
          <w:p w:rsidR="00114890" w:rsidRDefault="00D555C7" w:rsidP="0033205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7" style="position:absolute;left:0;text-align:left;margin-left:79.5pt;margin-top:86.4pt;width:45pt;height:27pt;z-index:251669504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2" style="position:absolute;left:0;text-align:left;margin-left:79.5pt;margin-top:50.4pt;width:45pt;height:27pt;z-index:251664384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1" style="position:absolute;left:0;text-align:left;margin-left:79.5pt;margin-top:11.4pt;width:45pt;height:27pt;z-index:25166336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6" style="position:absolute;left:0;text-align:left;margin-left:3.75pt;margin-top:50.4pt;width:45pt;height:27pt;z-index:25166848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5" style="position:absolute;left:0;text-align:left;margin-left:3.75pt;margin-top:86.4pt;width:45pt;height:27pt;z-index:251667456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4" style="position:absolute;left:0;text-align:left;margin-left:155.25pt;margin-top:11.4pt;width:45pt;height:27pt;z-index:251666432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3" style="position:absolute;left:0;text-align:left;margin-left:155.25pt;margin-top:50.4pt;width:45pt;height:27pt;z-index:251665408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8" style="position:absolute;left:0;text-align:left;margin-left:155.25pt;margin-top:86.4pt;width:45pt;height:27pt;z-index:251670528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0" style="position:absolute;left:0;text-align:left;margin-left:3.75pt;margin-top:11.4pt;width:45pt;height:27pt;z-index:251662336"/>
              </w:pict>
            </w:r>
          </w:p>
        </w:tc>
      </w:tr>
    </w:tbl>
    <w:p w:rsidR="00114890" w:rsidRDefault="00114890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3205A" w:rsidRDefault="0033205A" w:rsidP="003320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205A">
        <w:rPr>
          <w:rFonts w:ascii="Times New Roman" w:hAnsi="Times New Roman"/>
          <w:sz w:val="28"/>
          <w:szCs w:val="28"/>
        </w:rPr>
        <w:lastRenderedPageBreak/>
        <w:t>Каждую ячейку палитры с помощью кисти наполняем водой.</w:t>
      </w:r>
    </w:p>
    <w:p w:rsidR="0033205A" w:rsidRDefault="001C3E4D" w:rsidP="003320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Смачиваем</w:t>
      </w:r>
      <w:r w:rsidR="0033205A">
        <w:rPr>
          <w:rFonts w:ascii="Times New Roman" w:hAnsi="Times New Roman"/>
          <w:sz w:val="28"/>
          <w:szCs w:val="28"/>
        </w:rPr>
        <w:t xml:space="preserve"> необходимые цвета акварели влажной кистью.</w:t>
      </w:r>
    </w:p>
    <w:p w:rsidR="0033205A" w:rsidRDefault="0033205A" w:rsidP="003320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Кисти промываем.</w:t>
      </w:r>
    </w:p>
    <w:p w:rsidR="0033205A" w:rsidRDefault="0033205A" w:rsidP="003320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каждую ячейку с помощью кисти добавляем по капле красочного пигмента, хорошо размешиваем.</w:t>
      </w:r>
      <w:r w:rsidR="00E943C1">
        <w:rPr>
          <w:rFonts w:ascii="Times New Roman" w:hAnsi="Times New Roman"/>
          <w:sz w:val="28"/>
          <w:szCs w:val="28"/>
        </w:rPr>
        <w:t xml:space="preserve"> Красочная смесь не должна быть плотной (то есть не должна содержать большое количество красочного пигмента).</w:t>
      </w:r>
    </w:p>
    <w:p w:rsidR="0033205A" w:rsidRDefault="0033205A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33205A" w:rsidRDefault="0033205A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Кисти ни в коем случае нельзя оставлять в воде</w:t>
      </w:r>
      <w:r w:rsidR="00E943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943C1">
        <w:rPr>
          <w:rFonts w:ascii="Times New Roman" w:hAnsi="Times New Roman"/>
          <w:sz w:val="28"/>
          <w:szCs w:val="28"/>
        </w:rPr>
        <w:t>дабы избежать</w:t>
      </w:r>
      <w:r>
        <w:rPr>
          <w:rFonts w:ascii="Times New Roman" w:hAnsi="Times New Roman"/>
          <w:sz w:val="28"/>
          <w:szCs w:val="28"/>
        </w:rPr>
        <w:t xml:space="preserve"> деформации</w:t>
      </w:r>
      <w:r w:rsidR="00E943C1">
        <w:rPr>
          <w:rFonts w:ascii="Times New Roman" w:hAnsi="Times New Roman"/>
          <w:sz w:val="28"/>
          <w:szCs w:val="28"/>
        </w:rPr>
        <w:t xml:space="preserve"> ворса и не спровоцировать выпадение волосков.</w:t>
      </w:r>
    </w:p>
    <w:p w:rsidR="00E943C1" w:rsidRDefault="00E943C1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каждого цвета кисти тщательно промывать.</w:t>
      </w:r>
    </w:p>
    <w:p w:rsidR="00E943C1" w:rsidRPr="0033205A" w:rsidRDefault="00E943C1" w:rsidP="003320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Многие художники в своей работе используют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/б салфетки для того, чтобы кисти сохранить сухими – после промывания кисти </w:t>
      </w:r>
      <w:proofErr w:type="spellStart"/>
      <w:r w:rsidRPr="00E943C1">
        <w:rPr>
          <w:rFonts w:ascii="Times New Roman" w:hAnsi="Times New Roman"/>
          <w:i/>
          <w:sz w:val="28"/>
          <w:szCs w:val="28"/>
        </w:rPr>
        <w:t>промакивают</w:t>
      </w:r>
      <w:proofErr w:type="spellEnd"/>
      <w:r>
        <w:rPr>
          <w:rFonts w:ascii="Times New Roman" w:hAnsi="Times New Roman"/>
          <w:sz w:val="28"/>
          <w:szCs w:val="28"/>
        </w:rPr>
        <w:t xml:space="preserve"> салфеткой.</w:t>
      </w:r>
    </w:p>
    <w:p w:rsidR="00E943C1" w:rsidRDefault="00E943C1" w:rsidP="00E943C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Получив достаточно прозрачную смесь, начинаем закрашивать ячейки, нанося на бумагу легкими движениями кисти слева направо, работая от верхнего края ячейки. При этом плотность красочной смеси во всех ячейках одинаковая.</w:t>
      </w:r>
    </w:p>
    <w:p w:rsidR="001C3E4D" w:rsidRPr="001C3E4D" w:rsidRDefault="001C3E4D" w:rsidP="001C3E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2300"/>
      </w:tblGrid>
      <w:tr w:rsidR="005D1D10" w:rsidTr="005D1D10">
        <w:trPr>
          <w:trHeight w:val="1531"/>
        </w:trPr>
        <w:tc>
          <w:tcPr>
            <w:tcW w:w="2300" w:type="dxa"/>
          </w:tcPr>
          <w:p w:rsidR="005D1D10" w:rsidRDefault="00D555C7" w:rsidP="005D1D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4.2pt;margin-top:38.8pt;width:93pt;height:.75pt;flip:y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29" type="#_x0000_t32" style="position:absolute;left:0;text-align:left;margin-left:4.2pt;margin-top:56.05pt;width:93pt;height:.75pt;flip:y;z-index:251661312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27" type="#_x0000_t32" style="position:absolute;left:0;text-align:left;margin-left:4.2pt;margin-top:26.05pt;width:93pt;height:.75pt;flip:y;z-index:251659264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26" type="#_x0000_t32" style="position:absolute;left:0;text-align:left;margin-left:4.2pt;margin-top:11.8pt;width:93pt;height:1.5pt;flip:y;z-index:251658240" o:connectortype="straight">
                  <v:stroke endarrow="block"/>
                </v:shape>
              </w:pict>
            </w:r>
          </w:p>
        </w:tc>
      </w:tr>
    </w:tbl>
    <w:p w:rsidR="005D1D10" w:rsidRPr="005D1D10" w:rsidRDefault="005D1D10" w:rsidP="005D1D1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ВАЖНО! </w:t>
      </w:r>
    </w:p>
    <w:p w:rsid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мы приучаем себя рассчитывать количество воды и красочного пигмента для получения того или иного цвета (или оттенка).</w:t>
      </w:r>
    </w:p>
    <w:p w:rsidR="0050459F" w:rsidRP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одно качество акварельной живописи – влажность. Чтобы нарисованное подсохло, нужно время.</w:t>
      </w:r>
    </w:p>
    <w:p w:rsidR="00E943C1" w:rsidRDefault="0050459F" w:rsidP="00E943C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капельки и цветные лужицы, которые остались на бумаге, мы всегда убираем</w:t>
      </w:r>
      <w:r w:rsidR="001C3E4D">
        <w:rPr>
          <w:rFonts w:ascii="Times New Roman" w:hAnsi="Times New Roman"/>
          <w:sz w:val="28"/>
          <w:szCs w:val="28"/>
        </w:rPr>
        <w:t xml:space="preserve"> полусухой кистью, аккуратно </w:t>
      </w:r>
      <w:proofErr w:type="spellStart"/>
      <w:r w:rsidR="001C3E4D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макивая</w:t>
      </w:r>
      <w:proofErr w:type="spellEnd"/>
      <w:r>
        <w:rPr>
          <w:rFonts w:ascii="Times New Roman" w:hAnsi="Times New Roman"/>
          <w:sz w:val="28"/>
          <w:szCs w:val="28"/>
        </w:rPr>
        <w:t>, чтобы не оставить разводов.</w:t>
      </w:r>
    </w:p>
    <w:p w:rsid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ВАЖНО!</w:t>
      </w:r>
    </w:p>
    <w:p w:rsid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работы кисти хорошо промываем и выкладываем на сухой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>/б салфетке до полного их высыхания.</w:t>
      </w:r>
    </w:p>
    <w:p w:rsid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Палитры и баночки можно промывать с помощью жидкого мыла.</w:t>
      </w:r>
    </w:p>
    <w:p w:rsidR="0050459F" w:rsidRDefault="0050459F" w:rsidP="0050459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полного </w:t>
      </w:r>
      <w:proofErr w:type="spellStart"/>
      <w:r>
        <w:rPr>
          <w:rFonts w:ascii="Times New Roman" w:hAnsi="Times New Roman"/>
          <w:sz w:val="28"/>
          <w:szCs w:val="28"/>
        </w:rPr>
        <w:t>подсыхания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листочков с акварельными заливками, кладем их под гнет, чтобы поверхность листа стала ровной.</w:t>
      </w:r>
    </w:p>
    <w:p w:rsidR="0050459F" w:rsidRDefault="0050459F" w:rsidP="0050459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50459F" w:rsidRPr="0050459F" w:rsidRDefault="0050459F" w:rsidP="0050459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рисования акварелью даже самый плотный лист может деформироваться. Это не страшно. После того, как лист полежит под гнетом, он станет ровным.</w:t>
      </w:r>
    </w:p>
    <w:p w:rsidR="0050459F" w:rsidRDefault="0050459F" w:rsidP="0050459F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50459F">
        <w:rPr>
          <w:rFonts w:ascii="Times New Roman" w:hAnsi="Times New Roman"/>
          <w:i/>
          <w:sz w:val="28"/>
          <w:szCs w:val="28"/>
        </w:rPr>
        <w:t>Закрепление</w:t>
      </w:r>
    </w:p>
    <w:p w:rsidR="0050459F" w:rsidRDefault="0050459F" w:rsidP="005D1D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закрепления навыка получения красочной смеси</w:t>
      </w:r>
      <w:r w:rsidR="005D1D10">
        <w:rPr>
          <w:rFonts w:ascii="Times New Roman" w:hAnsi="Times New Roman"/>
          <w:sz w:val="28"/>
          <w:szCs w:val="28"/>
        </w:rPr>
        <w:t xml:space="preserve"> стоит выполнить ряд простейших упражнений – например, выполнить заливку фона. Для этого понадобится плотный лист бумаги с заранее нарисованным несложным сюжетом. Для большей уверенности детей данные упражнения вначале выполняются вместе с педагогом (педагог использует собственный показ всех этапов выполнения задания).</w:t>
      </w:r>
    </w:p>
    <w:p w:rsidR="005D1D10" w:rsidRDefault="005D1D10" w:rsidP="005D1D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выполнения задания педагог спрашивает у детей, что нужно делать и в какой последовательности.</w:t>
      </w:r>
    </w:p>
    <w:p w:rsidR="005D1D10" w:rsidRPr="0050459F" w:rsidRDefault="005D1D10" w:rsidP="005D1D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только станет понятно, что дети уверенно выполняют задания, можно предложить выполнить задание самостоятельно. Данный момент очень важен, так как позволяет закрепить навык.</w:t>
      </w:r>
    </w:p>
    <w:p w:rsidR="005D1D10" w:rsidRDefault="005D1D10" w:rsidP="005D1D10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33205A">
        <w:rPr>
          <w:rFonts w:ascii="Times New Roman" w:hAnsi="Times New Roman"/>
          <w:i/>
          <w:sz w:val="28"/>
          <w:szCs w:val="28"/>
        </w:rPr>
        <w:t>Упражн</w:t>
      </w:r>
      <w:r>
        <w:rPr>
          <w:rFonts w:ascii="Times New Roman" w:hAnsi="Times New Roman"/>
          <w:i/>
          <w:sz w:val="28"/>
          <w:szCs w:val="28"/>
        </w:rPr>
        <w:t>ение 2</w:t>
      </w:r>
      <w:r w:rsidRPr="0033205A">
        <w:rPr>
          <w:rFonts w:ascii="Times New Roman" w:hAnsi="Times New Roman"/>
          <w:i/>
          <w:sz w:val="28"/>
          <w:szCs w:val="28"/>
        </w:rPr>
        <w:t xml:space="preserve"> («</w:t>
      </w:r>
      <w:r>
        <w:rPr>
          <w:rFonts w:ascii="Times New Roman" w:hAnsi="Times New Roman"/>
          <w:i/>
          <w:sz w:val="28"/>
          <w:szCs w:val="28"/>
        </w:rPr>
        <w:t>Лессировки</w:t>
      </w:r>
      <w:r w:rsidRPr="0033205A">
        <w:rPr>
          <w:rFonts w:ascii="Times New Roman" w:hAnsi="Times New Roman"/>
          <w:i/>
          <w:sz w:val="28"/>
          <w:szCs w:val="28"/>
        </w:rPr>
        <w:t>»)</w:t>
      </w:r>
    </w:p>
    <w:p w:rsidR="005D1D10" w:rsidRDefault="005D1D10" w:rsidP="005D1D10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«Чудеса акварели»</w:t>
      </w:r>
    </w:p>
    <w:p w:rsidR="009154E9" w:rsidRDefault="009154E9" w:rsidP="009154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только дети освоят навык заливки, нужно переходить к следующему упражнению – лессировки. Что же такое лессировки? Я всегда проговариваю значение этого определения, чтобы дети запомнили его и умели им пользоваться на практике.</w:t>
      </w:r>
    </w:p>
    <w:p w:rsidR="009154E9" w:rsidRDefault="009154E9" w:rsidP="009154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Лессировки – это красочные слои.</w:t>
      </w:r>
    </w:p>
    <w:p w:rsidR="00F737E4" w:rsidRDefault="009154E9" w:rsidP="009154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Мы говорим о том, что акварельная живопись прозрачная, легкая. Но что делать, если вам необходимо уплотнить некоторые моменты в рисунке? Для этого нам и понадобятся лессировки. </w:t>
      </w:r>
    </w:p>
    <w:p w:rsidR="00F737E4" w:rsidRPr="009154E9" w:rsidRDefault="00F737E4" w:rsidP="00FC10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Накладывание одного слоя на другой одинаковой плотности дает нам более плотный цвет или оттенок. Причем слои могут отличаться и по цвету. Например, первая заливка (первый слой) желтого цвета, а вторая – синего. В итоге получается новый цвет – зеленый. И для его получения мы не смешиваем </w:t>
      </w:r>
      <w:proofErr w:type="gramStart"/>
      <w:r>
        <w:rPr>
          <w:rFonts w:ascii="Times New Roman" w:hAnsi="Times New Roman"/>
          <w:sz w:val="28"/>
          <w:szCs w:val="28"/>
        </w:rPr>
        <w:t>желтый</w:t>
      </w:r>
      <w:proofErr w:type="gramEnd"/>
      <w:r>
        <w:rPr>
          <w:rFonts w:ascii="Times New Roman" w:hAnsi="Times New Roman"/>
          <w:sz w:val="28"/>
          <w:szCs w:val="28"/>
        </w:rPr>
        <w:t xml:space="preserve"> с синим на палитре. Слои такие прозрачные, что просто просвечиваю друг друга. Таким образом, желтый слой с </w:t>
      </w:r>
      <w:proofErr w:type="gramStart"/>
      <w:r>
        <w:rPr>
          <w:rFonts w:ascii="Times New Roman" w:hAnsi="Times New Roman"/>
          <w:sz w:val="28"/>
          <w:szCs w:val="28"/>
        </w:rPr>
        <w:t>синим</w:t>
      </w:r>
      <w:proofErr w:type="gramEnd"/>
      <w:r>
        <w:rPr>
          <w:rFonts w:ascii="Times New Roman" w:hAnsi="Times New Roman"/>
          <w:sz w:val="28"/>
          <w:szCs w:val="28"/>
        </w:rPr>
        <w:t xml:space="preserve"> дает нам новый цвет в рисунке – зеленый.</w:t>
      </w:r>
    </w:p>
    <w:p w:rsidR="005D1D10" w:rsidRDefault="005D1D10" w:rsidP="005D1D1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205A">
        <w:rPr>
          <w:rFonts w:ascii="Times New Roman" w:hAnsi="Times New Roman"/>
          <w:sz w:val="28"/>
          <w:szCs w:val="28"/>
          <w:u w:val="single"/>
        </w:rPr>
        <w:t>Для работы нам понадобится:</w:t>
      </w:r>
      <w:r>
        <w:rPr>
          <w:rFonts w:ascii="Times New Roman" w:hAnsi="Times New Roman"/>
          <w:sz w:val="28"/>
          <w:szCs w:val="28"/>
        </w:rPr>
        <w:t xml:space="preserve"> плотный лист бумаги (для начала можно использовать чертежную бумагу плотностью не меньше 200 г/кв.м.), акварель (любая, даже самая дешевая), кисти – крупная и поменьше (лучше взять беличьи – они более мягкие и хорошо набирают воду), баночка с водой (лучше двойная непроливайка и, конечно, палитра (лучше взять не плоскую, а с ячейками).</w:t>
      </w:r>
      <w:proofErr w:type="gramEnd"/>
    </w:p>
    <w:p w:rsidR="005D1D10" w:rsidRDefault="005D1D10" w:rsidP="005D1D1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943C1">
        <w:rPr>
          <w:rFonts w:ascii="Times New Roman" w:hAnsi="Times New Roman"/>
          <w:sz w:val="28"/>
          <w:szCs w:val="28"/>
          <w:u w:val="single"/>
        </w:rPr>
        <w:t>Подготовительный момент</w:t>
      </w:r>
      <w:r>
        <w:rPr>
          <w:rFonts w:ascii="Times New Roman" w:hAnsi="Times New Roman"/>
          <w:sz w:val="28"/>
          <w:szCs w:val="28"/>
        </w:rPr>
        <w:t>: лист бумаги расчерчиваем так, чтобы получились ячейки квадратной или прямоугольной формы. Расстояние между ячейками примерно 1-1,5 см. Использовать для данного упражнения можно формат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 или А3. </w:t>
      </w:r>
    </w:p>
    <w:p w:rsidR="0033205A" w:rsidRDefault="00114890" w:rsidP="0011489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Первые шесть пунктов соответственно такие же, как в упражнении 1.</w:t>
      </w:r>
    </w:p>
    <w:p w:rsidR="00114890" w:rsidRDefault="00114890" w:rsidP="0011489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Даем слою полностью подсохнуть. Ни в коем случае не пытайтесь наносить второй слой, пока не подсох первый.</w:t>
      </w:r>
    </w:p>
    <w:p w:rsidR="00114890" w:rsidRDefault="00114890" w:rsidP="0011489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только первая заливка полностью подсохнет, сверху по нему аккуратно (таким же способом, как и первый слой) наносим второй слой. В одной из ячеек используем тот же цвет, в другой ячейке – цвета меняем так</w:t>
      </w:r>
      <w:r w:rsidR="00D162AC">
        <w:rPr>
          <w:rFonts w:ascii="Times New Roman" w:hAnsi="Times New Roman"/>
          <w:sz w:val="28"/>
          <w:szCs w:val="28"/>
        </w:rPr>
        <w:t xml:space="preserve">, чтобы получился новый цвет. </w:t>
      </w:r>
      <w:proofErr w:type="gramStart"/>
      <w:r w:rsidR="00D162AC">
        <w:rPr>
          <w:rFonts w:ascii="Times New Roman" w:hAnsi="Times New Roman"/>
          <w:sz w:val="28"/>
          <w:szCs w:val="28"/>
        </w:rPr>
        <w:t>Например, первый слой – синий, второй – красный; первый слой – желтый, второй слой – красный.</w:t>
      </w:r>
      <w:proofErr w:type="gramEnd"/>
    </w:p>
    <w:p w:rsidR="00D162AC" w:rsidRDefault="00D162AC" w:rsidP="00D162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После полного </w:t>
      </w:r>
      <w:proofErr w:type="spellStart"/>
      <w:r>
        <w:rPr>
          <w:rFonts w:ascii="Times New Roman" w:hAnsi="Times New Roman"/>
          <w:sz w:val="28"/>
          <w:szCs w:val="28"/>
        </w:rPr>
        <w:t>подсыхания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красочного слоя, листы кладем под гнет, чтобы поверхность листа стала ровной.</w:t>
      </w:r>
    </w:p>
    <w:p w:rsidR="00114890" w:rsidRDefault="00D162AC" w:rsidP="00D162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D162AC" w:rsidRDefault="00D162AC" w:rsidP="00D162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Подобные упражнения детям очень нравятся, но нужно следить за тем, чтобы второй слой они наносили очень аккуратно, иначе получится размазня.</w:t>
      </w:r>
    </w:p>
    <w:p w:rsidR="00D162AC" w:rsidRPr="00D162AC" w:rsidRDefault="00D162AC" w:rsidP="00D162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слой должен полностью подсохнуть.</w:t>
      </w:r>
    </w:p>
    <w:p w:rsidR="00D162AC" w:rsidRDefault="00D162AC" w:rsidP="00D162A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50459F">
        <w:rPr>
          <w:rFonts w:ascii="Times New Roman" w:hAnsi="Times New Roman"/>
          <w:i/>
          <w:sz w:val="28"/>
          <w:szCs w:val="28"/>
        </w:rPr>
        <w:t>Закрепление</w:t>
      </w:r>
    </w:p>
    <w:p w:rsidR="0076137E" w:rsidRDefault="00D162AC" w:rsidP="00FC108C">
      <w:pPr>
        <w:spacing w:after="0" w:line="360" w:lineRule="auto"/>
        <w:ind w:firstLine="709"/>
        <w:jc w:val="both"/>
        <w:rPr>
          <w:sz w:val="28"/>
          <w:szCs w:val="28"/>
        </w:rPr>
      </w:pPr>
      <w:r w:rsidRPr="00D162AC">
        <w:rPr>
          <w:sz w:val="28"/>
          <w:szCs w:val="28"/>
        </w:rPr>
        <w:t xml:space="preserve">Для закрепления можно воспользоваться </w:t>
      </w:r>
      <w:r>
        <w:rPr>
          <w:sz w:val="28"/>
          <w:szCs w:val="28"/>
        </w:rPr>
        <w:t>теми же рисунками, которые использовали в упражнении 1 для заливки фона. Лессировками поработаем над деталями данных рисунков.</w:t>
      </w:r>
    </w:p>
    <w:p w:rsidR="00FC108C" w:rsidRDefault="00FC108C" w:rsidP="00FC108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подобных упражнениях очень важно следить за правильностью и </w:t>
      </w:r>
      <w:proofErr w:type="spellStart"/>
      <w:r>
        <w:rPr>
          <w:sz w:val="28"/>
          <w:szCs w:val="28"/>
        </w:rPr>
        <w:t>поэтапностью</w:t>
      </w:r>
      <w:proofErr w:type="spellEnd"/>
      <w:r>
        <w:rPr>
          <w:sz w:val="28"/>
          <w:szCs w:val="28"/>
        </w:rPr>
        <w:t xml:space="preserve"> выполнения заливок.</w:t>
      </w:r>
    </w:p>
    <w:p w:rsidR="00FC108C" w:rsidRDefault="00FC108C" w:rsidP="00FC108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sz w:val="28"/>
          <w:szCs w:val="28"/>
        </w:rPr>
        <w:tab/>
      </w:r>
      <w:r w:rsidRPr="0033205A">
        <w:rPr>
          <w:rFonts w:ascii="Times New Roman" w:hAnsi="Times New Roman"/>
          <w:i/>
          <w:sz w:val="28"/>
          <w:szCs w:val="28"/>
        </w:rPr>
        <w:t>Упражн</w:t>
      </w:r>
      <w:r>
        <w:rPr>
          <w:rFonts w:ascii="Times New Roman" w:hAnsi="Times New Roman"/>
          <w:i/>
          <w:sz w:val="28"/>
          <w:szCs w:val="28"/>
        </w:rPr>
        <w:t>ение 3</w:t>
      </w:r>
      <w:r w:rsidRPr="0033205A">
        <w:rPr>
          <w:rFonts w:ascii="Times New Roman" w:hAnsi="Times New Roman"/>
          <w:i/>
          <w:sz w:val="28"/>
          <w:szCs w:val="28"/>
        </w:rPr>
        <w:t xml:space="preserve"> («</w:t>
      </w:r>
      <w:r>
        <w:rPr>
          <w:rFonts w:ascii="Times New Roman" w:hAnsi="Times New Roman"/>
          <w:i/>
          <w:sz w:val="28"/>
          <w:szCs w:val="28"/>
        </w:rPr>
        <w:t>Вливание цвета в цвет</w:t>
      </w:r>
      <w:r w:rsidRPr="0033205A">
        <w:rPr>
          <w:rFonts w:ascii="Times New Roman" w:hAnsi="Times New Roman"/>
          <w:i/>
          <w:sz w:val="28"/>
          <w:szCs w:val="28"/>
        </w:rPr>
        <w:t>»)</w:t>
      </w:r>
    </w:p>
    <w:p w:rsidR="00FC108C" w:rsidRDefault="00FC108C" w:rsidP="00FC108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="00BC064E">
        <w:rPr>
          <w:rFonts w:ascii="Times New Roman" w:hAnsi="Times New Roman"/>
          <w:i/>
          <w:sz w:val="28"/>
          <w:szCs w:val="28"/>
        </w:rPr>
        <w:t>Цветовые растяжки</w:t>
      </w:r>
      <w:r>
        <w:rPr>
          <w:rFonts w:ascii="Times New Roman" w:hAnsi="Times New Roman"/>
          <w:i/>
          <w:sz w:val="28"/>
          <w:szCs w:val="28"/>
        </w:rPr>
        <w:t>»</w:t>
      </w:r>
    </w:p>
    <w:p w:rsidR="00FC108C" w:rsidRDefault="00FC108C" w:rsidP="00FC10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Прозрачность акварели дает нам возможность экспериментировать с цветом, в том числе и с цветовыми переходами. Большое значение в акварельной живописи мастера уделяют фону и фоновым заливкам. Можно использовать для заливки фона один цвет (как в упражнении 1), а можно сделать его сложным и необычайно красивым. Для этого некоторые мастера используют вливание цвета в цвет</w:t>
      </w:r>
      <w:r w:rsidR="00BC064E">
        <w:rPr>
          <w:rFonts w:ascii="Times New Roman" w:hAnsi="Times New Roman"/>
          <w:sz w:val="28"/>
          <w:szCs w:val="28"/>
        </w:rPr>
        <w:t>.</w:t>
      </w:r>
    </w:p>
    <w:p w:rsidR="00BC064E" w:rsidRDefault="00BC064E" w:rsidP="00FC10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Помните, как в первом упражнении мы изучали технику заливки, говоря о том, что красочные мазки наносим слева направо, работая от верхнего края листа. Благодаря такой технике цвет равномерно распределяется по плоскости листа. А что если каждый последующий мазок будет другого цвета?</w:t>
      </w:r>
    </w:p>
    <w:p w:rsidR="00BC064E" w:rsidRDefault="00BC064E" w:rsidP="00FC10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и заключается смысл данного упражнения – получить разнообразные цветовые растяжки. И такие растяжки мы можем использовать не только для фона, но и для деталей рисунка.</w:t>
      </w:r>
    </w:p>
    <w:p w:rsidR="00BC064E" w:rsidRDefault="00BC064E" w:rsidP="00BC06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205A">
        <w:rPr>
          <w:rFonts w:ascii="Times New Roman" w:hAnsi="Times New Roman"/>
          <w:sz w:val="28"/>
          <w:szCs w:val="28"/>
          <w:u w:val="single"/>
        </w:rPr>
        <w:t>Для работы нам понадобится:</w:t>
      </w:r>
      <w:r>
        <w:rPr>
          <w:rFonts w:ascii="Times New Roman" w:hAnsi="Times New Roman"/>
          <w:sz w:val="28"/>
          <w:szCs w:val="28"/>
        </w:rPr>
        <w:t xml:space="preserve"> плотный лист бумаги (для начала можно использовать чертежную бумагу плотностью не меньше 200 г/кв.м.), </w:t>
      </w:r>
      <w:r>
        <w:rPr>
          <w:rFonts w:ascii="Times New Roman" w:hAnsi="Times New Roman"/>
          <w:sz w:val="28"/>
          <w:szCs w:val="28"/>
        </w:rPr>
        <w:lastRenderedPageBreak/>
        <w:t>акварель (любая, даже самая дешевая), кисти – крупная и поменьше (лучше взять беличьи – они более мягкие и хорошо набирают воду), баночка с водой (лучше двойная непроливайка и, конечно, палитра (лучше взять не плоскую, а с ячейками).</w:t>
      </w:r>
      <w:proofErr w:type="gramEnd"/>
    </w:p>
    <w:p w:rsidR="00BC064E" w:rsidRDefault="00BC064E" w:rsidP="00BC06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943C1">
        <w:rPr>
          <w:rFonts w:ascii="Times New Roman" w:hAnsi="Times New Roman"/>
          <w:sz w:val="28"/>
          <w:szCs w:val="28"/>
          <w:u w:val="single"/>
        </w:rPr>
        <w:t>Подготовительный момент</w:t>
      </w:r>
      <w:r>
        <w:rPr>
          <w:rFonts w:ascii="Times New Roman" w:hAnsi="Times New Roman"/>
          <w:sz w:val="28"/>
          <w:szCs w:val="28"/>
        </w:rPr>
        <w:t>: лист бумаги расчерчиваем так, чтобы получились ячейки квадратной или прямоугольной формы. Расстояние между ячейками примерно 1-1,5 см. Использовать для данного упражнения можно формат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 (поместить 4 ячейки) или А3 (поместить 8 ячеек). </w:t>
      </w:r>
    </w:p>
    <w:p w:rsidR="00BC064E" w:rsidRDefault="00BC064E" w:rsidP="00BC064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1242" w:type="dxa"/>
        <w:tblLook w:val="04A0"/>
      </w:tblPr>
      <w:tblGrid>
        <w:gridCol w:w="2977"/>
      </w:tblGrid>
      <w:tr w:rsidR="00BC064E" w:rsidTr="00BC064E">
        <w:trPr>
          <w:trHeight w:val="3785"/>
        </w:trPr>
        <w:tc>
          <w:tcPr>
            <w:tcW w:w="2977" w:type="dxa"/>
          </w:tcPr>
          <w:p w:rsidR="00BC064E" w:rsidRDefault="00D555C7" w:rsidP="00FC108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41" style="position:absolute;left:0;text-align:left;margin-left:73.35pt;margin-top:93.85pt;width:48.75pt;height:1in;z-index:25167360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40" style="position:absolute;left:0;text-align:left;margin-left:5.1pt;margin-top:93.85pt;width:48.75pt;height:1in;z-index:251672576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42" style="position:absolute;left:0;text-align:left;margin-left:73.35pt;margin-top:9.85pt;width:48.75pt;height:1in;z-index:251674624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rect id="_x0000_s1039" style="position:absolute;left:0;text-align:left;margin-left:5.1pt;margin-top:9.85pt;width:48.75pt;height:1in;z-index:251671552"/>
              </w:pict>
            </w:r>
          </w:p>
        </w:tc>
      </w:tr>
    </w:tbl>
    <w:p w:rsidR="00BC064E" w:rsidRPr="00FC108C" w:rsidRDefault="00BC064E" w:rsidP="00FC10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064E" w:rsidRDefault="00BC064E" w:rsidP="00BC064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3205A">
        <w:rPr>
          <w:rFonts w:ascii="Times New Roman" w:hAnsi="Times New Roman"/>
          <w:sz w:val="28"/>
          <w:szCs w:val="28"/>
        </w:rPr>
        <w:t>Каждую ячейку палитры с помощью кисти наполняем водой.</w:t>
      </w:r>
      <w:r>
        <w:rPr>
          <w:rFonts w:ascii="Times New Roman" w:hAnsi="Times New Roman"/>
          <w:sz w:val="28"/>
          <w:szCs w:val="28"/>
        </w:rPr>
        <w:t xml:space="preserve"> </w:t>
      </w:r>
      <w:r w:rsidR="001C3E4D">
        <w:rPr>
          <w:rFonts w:ascii="Times New Roman" w:hAnsi="Times New Roman"/>
          <w:sz w:val="28"/>
          <w:szCs w:val="28"/>
        </w:rPr>
        <w:t>Не очень большое количество воды</w:t>
      </w:r>
      <w:r>
        <w:rPr>
          <w:rFonts w:ascii="Times New Roman" w:hAnsi="Times New Roman"/>
          <w:sz w:val="28"/>
          <w:szCs w:val="28"/>
        </w:rPr>
        <w:t>.</w:t>
      </w:r>
    </w:p>
    <w:p w:rsidR="00BC064E" w:rsidRDefault="001C3E4D" w:rsidP="00BC064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Смачиваем</w:t>
      </w:r>
      <w:r w:rsidR="00BC064E">
        <w:rPr>
          <w:rFonts w:ascii="Times New Roman" w:hAnsi="Times New Roman"/>
          <w:sz w:val="28"/>
          <w:szCs w:val="28"/>
        </w:rPr>
        <w:t xml:space="preserve"> необходимые цвета акварели влажной кистью.</w:t>
      </w:r>
    </w:p>
    <w:p w:rsidR="00BC064E" w:rsidRDefault="00BC064E" w:rsidP="00BC064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Кисти промываем.</w:t>
      </w:r>
    </w:p>
    <w:p w:rsidR="00FC108C" w:rsidRDefault="00BC064E" w:rsidP="00BC064E">
      <w:pPr>
        <w:pStyle w:val="a3"/>
        <w:numPr>
          <w:ilvl w:val="0"/>
          <w:numId w:val="1"/>
        </w:num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 w:rsidRPr="00BC064E">
        <w:rPr>
          <w:rFonts w:ascii="Times New Roman" w:hAnsi="Times New Roman"/>
          <w:sz w:val="28"/>
          <w:szCs w:val="28"/>
        </w:rPr>
        <w:t xml:space="preserve">В каждую ячейку с помощью кисти добавляем </w:t>
      </w:r>
      <w:r>
        <w:rPr>
          <w:rFonts w:ascii="Times New Roman" w:hAnsi="Times New Roman"/>
          <w:sz w:val="28"/>
          <w:szCs w:val="28"/>
        </w:rPr>
        <w:t>красочный пигмент</w:t>
      </w:r>
      <w:r w:rsidRPr="00BC064E">
        <w:rPr>
          <w:rFonts w:ascii="Times New Roman" w:hAnsi="Times New Roman"/>
          <w:sz w:val="28"/>
          <w:szCs w:val="28"/>
        </w:rPr>
        <w:t>, хорошо размешиваем. Для данного упраж</w:t>
      </w:r>
      <w:r w:rsidR="001C3E4D">
        <w:rPr>
          <w:rFonts w:ascii="Times New Roman" w:hAnsi="Times New Roman"/>
          <w:sz w:val="28"/>
          <w:szCs w:val="28"/>
        </w:rPr>
        <w:t xml:space="preserve">нения красочную смесь </w:t>
      </w:r>
      <w:r>
        <w:rPr>
          <w:rFonts w:ascii="Times New Roman" w:hAnsi="Times New Roman"/>
          <w:sz w:val="28"/>
          <w:szCs w:val="28"/>
        </w:rPr>
        <w:t>делаем насыщенней</w:t>
      </w:r>
      <w:r w:rsidRPr="00BC064E">
        <w:rPr>
          <w:rFonts w:ascii="Times New Roman" w:hAnsi="Times New Roman"/>
          <w:sz w:val="28"/>
          <w:szCs w:val="28"/>
        </w:rPr>
        <w:t xml:space="preserve"> (добавим в воду больше красочного пигмента).</w:t>
      </w:r>
      <w:r w:rsidRPr="00BC064E">
        <w:rPr>
          <w:sz w:val="28"/>
          <w:szCs w:val="28"/>
        </w:rPr>
        <w:t xml:space="preserve"> </w:t>
      </w:r>
    </w:p>
    <w:p w:rsidR="00BC064E" w:rsidRDefault="001C3E4D" w:rsidP="00BC064E">
      <w:pPr>
        <w:pStyle w:val="a3"/>
        <w:numPr>
          <w:ilvl w:val="0"/>
          <w:numId w:val="1"/>
        </w:num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Набираем один из цветов с палитры, наносим мазок в одной из ячеек на листе. Кисть хорошо промываем и набираем другой цвет. Наносим второй так, чтобы мазки соприкасались. Так один цвет начнет втекать в другой.</w:t>
      </w:r>
    </w:p>
    <w:p w:rsidR="001C3E4D" w:rsidRDefault="001C3E4D" w:rsidP="00BC064E">
      <w:pPr>
        <w:pStyle w:val="a3"/>
        <w:numPr>
          <w:ilvl w:val="0"/>
          <w:numId w:val="1"/>
        </w:num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 дожидаясь пока мазки подсохнуть, таким же образом нанести следующие, чередуя цвета.</w:t>
      </w:r>
    </w:p>
    <w:p w:rsidR="001C3E4D" w:rsidRDefault="001C3E4D" w:rsidP="001C3E4D">
      <w:pPr>
        <w:pStyle w:val="a3"/>
        <w:numPr>
          <w:ilvl w:val="0"/>
          <w:numId w:val="1"/>
        </w:num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только дойдем до нижнего края ячейки, нам нужно убрать всю красочную жидкость, которая стекла к краю ячейки, с помощью полусухой кисти.</w:t>
      </w:r>
    </w:p>
    <w:p w:rsidR="001C3E4D" w:rsidRDefault="001C3E4D" w:rsidP="001C3E4D">
      <w:p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ВАЖНО!</w:t>
      </w:r>
    </w:p>
    <w:p w:rsidR="001C3E4D" w:rsidRDefault="001C3E4D" w:rsidP="001C3E4D">
      <w:p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данном упражнении самое главное аккуратно наносить мазки – плавными движениями слева направо, не размазывая в разных направлениях. Так красочные мазки будут постепенно втекать друг в друга, создавая необычные разводы.</w:t>
      </w:r>
    </w:p>
    <w:p w:rsidR="001C3E4D" w:rsidRDefault="001C3E4D" w:rsidP="001C3E4D">
      <w:p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Собравшуюся жидкость у края ячейки аккуратно </w:t>
      </w:r>
      <w:proofErr w:type="spellStart"/>
      <w:r>
        <w:rPr>
          <w:sz w:val="28"/>
          <w:szCs w:val="28"/>
        </w:rPr>
        <w:t>промакиваем</w:t>
      </w:r>
      <w:proofErr w:type="spellEnd"/>
      <w:r>
        <w:rPr>
          <w:sz w:val="28"/>
          <w:szCs w:val="28"/>
        </w:rPr>
        <w:t xml:space="preserve"> полусухой кистью, не размазывая краску по ячейке.</w:t>
      </w:r>
    </w:p>
    <w:p w:rsidR="003344A7" w:rsidRDefault="003344A7" w:rsidP="001C3E4D">
      <w:p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Прозрачность красочной смеси зависит от назначения заливки. Если вы рисуете пейзаж, и вам необходимо выполнить заливку плоскости неба, вам скорей всего понадобится менее плотная красочная смесь. Рассчитайте количество воды и красочного пигмента для заливки. А если вы рисуете вечерний пейзаж, то красочная смесь может быть и плотнее.</w:t>
      </w:r>
    </w:p>
    <w:p w:rsidR="003344A7" w:rsidRDefault="003344A7" w:rsidP="001C3E4D">
      <w:p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 стоит забывать, что подсыхая, краска немного бледнеет. Это свойство тоже нужно учитывать, рассчитывая пропорции для красочной смеси.</w:t>
      </w:r>
    </w:p>
    <w:p w:rsidR="0031562A" w:rsidRDefault="0031562A" w:rsidP="0031562A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33205A">
        <w:rPr>
          <w:rFonts w:ascii="Times New Roman" w:hAnsi="Times New Roman"/>
          <w:i/>
          <w:sz w:val="28"/>
          <w:szCs w:val="28"/>
        </w:rPr>
        <w:t>Упражн</w:t>
      </w:r>
      <w:r>
        <w:rPr>
          <w:rFonts w:ascii="Times New Roman" w:hAnsi="Times New Roman"/>
          <w:i/>
          <w:sz w:val="28"/>
          <w:szCs w:val="28"/>
        </w:rPr>
        <w:t>ение 4</w:t>
      </w:r>
      <w:r w:rsidRPr="0033205A">
        <w:rPr>
          <w:rFonts w:ascii="Times New Roman" w:hAnsi="Times New Roman"/>
          <w:i/>
          <w:sz w:val="28"/>
          <w:szCs w:val="28"/>
        </w:rPr>
        <w:t xml:space="preserve"> («</w:t>
      </w:r>
      <w:r>
        <w:rPr>
          <w:rFonts w:ascii="Times New Roman" w:hAnsi="Times New Roman"/>
          <w:i/>
          <w:sz w:val="28"/>
          <w:szCs w:val="28"/>
        </w:rPr>
        <w:t xml:space="preserve">Акварель </w:t>
      </w:r>
      <w:proofErr w:type="spellStart"/>
      <w:r>
        <w:rPr>
          <w:rFonts w:ascii="Times New Roman" w:hAnsi="Times New Roman"/>
          <w:i/>
          <w:sz w:val="28"/>
          <w:szCs w:val="28"/>
        </w:rPr>
        <w:t>по-сырому</w:t>
      </w:r>
      <w:proofErr w:type="spellEnd"/>
      <w:r w:rsidRPr="0033205A">
        <w:rPr>
          <w:rFonts w:ascii="Times New Roman" w:hAnsi="Times New Roman"/>
          <w:i/>
          <w:sz w:val="28"/>
          <w:szCs w:val="28"/>
        </w:rPr>
        <w:t>»)</w:t>
      </w:r>
    </w:p>
    <w:p w:rsidR="0031562A" w:rsidRDefault="0031562A" w:rsidP="0031562A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«Волшебные фоны»</w:t>
      </w:r>
    </w:p>
    <w:p w:rsidR="0031562A" w:rsidRDefault="0031562A" w:rsidP="003156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акварельной живописи очень важно учитывать свойства краски на 100%, в том числе в фоновых заливках. Многие мастера в своих работах используют заливки «</w:t>
      </w:r>
      <w:proofErr w:type="spellStart"/>
      <w:r>
        <w:rPr>
          <w:rFonts w:ascii="Times New Roman" w:hAnsi="Times New Roman"/>
          <w:sz w:val="28"/>
          <w:szCs w:val="28"/>
        </w:rPr>
        <w:t>по-сырому</w:t>
      </w:r>
      <w:proofErr w:type="spellEnd"/>
      <w:r>
        <w:rPr>
          <w:rFonts w:ascii="Times New Roman" w:hAnsi="Times New Roman"/>
          <w:sz w:val="28"/>
          <w:szCs w:val="28"/>
        </w:rPr>
        <w:t xml:space="preserve">», то есть прежде, чем работать красочной смесью, лист бумаги (рабочую поверхность) увлажняют либо с помощью крупной кисти, либо с помощью </w:t>
      </w:r>
      <w:proofErr w:type="spellStart"/>
      <w:r>
        <w:rPr>
          <w:rFonts w:ascii="Times New Roman" w:hAnsi="Times New Roman"/>
          <w:sz w:val="28"/>
          <w:szCs w:val="28"/>
        </w:rPr>
        <w:t>пульвелизатора</w:t>
      </w:r>
      <w:proofErr w:type="spellEnd"/>
      <w:r>
        <w:rPr>
          <w:rFonts w:ascii="Times New Roman" w:hAnsi="Times New Roman"/>
          <w:sz w:val="28"/>
          <w:szCs w:val="28"/>
        </w:rPr>
        <w:t>. И пока лист влажный, наносят красочную смесь.</w:t>
      </w:r>
    </w:p>
    <w:p w:rsidR="0031562A" w:rsidRDefault="0031562A" w:rsidP="003156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Детям, особенно маленьким, всегда интересно выполнять подобные упражнения. Полет фантазии в данном случае безграничен. Дети рисуют </w:t>
      </w:r>
      <w:r>
        <w:rPr>
          <w:rFonts w:ascii="Times New Roman" w:hAnsi="Times New Roman"/>
          <w:sz w:val="28"/>
          <w:szCs w:val="28"/>
        </w:rPr>
        <w:lastRenderedPageBreak/>
        <w:t xml:space="preserve">либо крупными мазками, либо </w:t>
      </w:r>
      <w:proofErr w:type="spellStart"/>
      <w:r>
        <w:rPr>
          <w:rFonts w:ascii="Times New Roman" w:hAnsi="Times New Roman"/>
          <w:sz w:val="28"/>
          <w:szCs w:val="28"/>
        </w:rPr>
        <w:t>примакивают</w:t>
      </w:r>
      <w:proofErr w:type="spellEnd"/>
      <w:r>
        <w:rPr>
          <w:rFonts w:ascii="Times New Roman" w:hAnsi="Times New Roman"/>
          <w:sz w:val="28"/>
          <w:szCs w:val="28"/>
        </w:rPr>
        <w:t xml:space="preserve"> кончиком кисти. Всё зависит от того, какого эффекта необходимо достичь в рисунке.</w:t>
      </w:r>
    </w:p>
    <w:p w:rsidR="0031562A" w:rsidRDefault="0031562A" w:rsidP="003156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вам необходимо выполнить заливку плоскости неба с эффектом перьевых облаков, то лучше рисовать крупными мазками, а если вы рисуете цветочную поляну</w:t>
      </w:r>
      <w:r w:rsidR="00011815">
        <w:rPr>
          <w:rFonts w:ascii="Times New Roman" w:hAnsi="Times New Roman"/>
          <w:sz w:val="28"/>
          <w:szCs w:val="28"/>
        </w:rPr>
        <w:t>, то для того, чтобы «наметить» цветы на дальнем плане (те, которые расположены в глубине пространства), то поработать нужно кончиком кисти. От прикосновения к влажному листу красочная смесь будет растекаться необычными пятнами, кляксами. Так же кончиком кисти можно нарисовать листики и стебельки этим цветочкам. А как только фон подсохнет, прорисовать средний и передний планы.</w:t>
      </w:r>
    </w:p>
    <w:p w:rsidR="00011815" w:rsidRDefault="00011815" w:rsidP="000118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011815" w:rsidRPr="0031562A" w:rsidRDefault="00011815" w:rsidP="000118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данного упражнения взять лист бумаги плотностью не меньше 300 г/кв.м., так как бумагу меньшей плотности вода будет сильно деформировать (смачивать лист придется очень сильно). Некоторые художники</w:t>
      </w:r>
      <w:r w:rsidR="007713BF">
        <w:rPr>
          <w:rFonts w:ascii="Times New Roman" w:hAnsi="Times New Roman"/>
          <w:sz w:val="28"/>
          <w:szCs w:val="28"/>
        </w:rPr>
        <w:t xml:space="preserve"> полностью опускают лист в воду, дают излишкам воды стечь и только после этого начинают рисовать. А чтобы лишняя вода стекла быстрее, смоченный лист должен находиться в вертикальном положении.</w:t>
      </w:r>
    </w:p>
    <w:p w:rsidR="007713BF" w:rsidRDefault="007713BF" w:rsidP="001C3E4D">
      <w:pPr>
        <w:tabs>
          <w:tab w:val="left" w:pos="31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Итак, для выполнения данного упражнения лист бумаги не нужно расчерчивать. Рисовать лучше в произвольной форме.</w:t>
      </w:r>
    </w:p>
    <w:p w:rsidR="007713BF" w:rsidRDefault="007713BF" w:rsidP="007713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205A">
        <w:rPr>
          <w:rFonts w:ascii="Times New Roman" w:hAnsi="Times New Roman"/>
          <w:sz w:val="28"/>
          <w:szCs w:val="28"/>
          <w:u w:val="single"/>
        </w:rPr>
        <w:t>Для работы нам понадобится:</w:t>
      </w:r>
      <w:r>
        <w:rPr>
          <w:rFonts w:ascii="Times New Roman" w:hAnsi="Times New Roman"/>
          <w:sz w:val="28"/>
          <w:szCs w:val="28"/>
        </w:rPr>
        <w:t xml:space="preserve"> плотный лист бумаги (акварельная бумага не меньше 300 г/кв.м.), акварель (любая, даже самая дешевая), кисти – крупная и поменьше (лучше взять беличьи – они более мягкие и хорошо набирают воду), баночка с водой (лучше двойная непроливайка и, конечно, палитра (лучше взять не плоскую, а с ячейками).</w:t>
      </w:r>
      <w:proofErr w:type="gramEnd"/>
      <w:r>
        <w:rPr>
          <w:rFonts w:ascii="Times New Roman" w:hAnsi="Times New Roman"/>
          <w:sz w:val="28"/>
          <w:szCs w:val="28"/>
        </w:rPr>
        <w:t xml:space="preserve"> Кисти можно заменить </w:t>
      </w:r>
      <w:proofErr w:type="spellStart"/>
      <w:r>
        <w:rPr>
          <w:rFonts w:ascii="Times New Roman" w:hAnsi="Times New Roman"/>
          <w:sz w:val="28"/>
          <w:szCs w:val="28"/>
        </w:rPr>
        <w:t>пульвелизатором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713BF" w:rsidRDefault="007713BF" w:rsidP="007713B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Заранее подготавливаем красочные смеси на палитре (цвета на выбор), желательно не очень прозрачные.</w:t>
      </w:r>
    </w:p>
    <w:p w:rsidR="007713BF" w:rsidRDefault="007713BF" w:rsidP="007713B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Лист бумаги лучше закрепить на мольберте (или планшете) для того, чтобы вода не собиралась лужами на листе. Крупной кистью набираем воду из баночки и мазками (как в упражнении 1) смачиваем плоскость </w:t>
      </w:r>
      <w:r>
        <w:rPr>
          <w:rFonts w:ascii="Times New Roman" w:hAnsi="Times New Roman"/>
          <w:sz w:val="28"/>
          <w:szCs w:val="28"/>
        </w:rPr>
        <w:lastRenderedPageBreak/>
        <w:t>листа</w:t>
      </w:r>
      <w:r w:rsidR="009157EE">
        <w:rPr>
          <w:rFonts w:ascii="Times New Roman" w:hAnsi="Times New Roman"/>
          <w:sz w:val="28"/>
          <w:szCs w:val="28"/>
        </w:rPr>
        <w:t>, начиная от верхнего края. У нижнего края листа собираем излишки воды полусухой кистью.</w:t>
      </w:r>
    </w:p>
    <w:p w:rsidR="0031562A" w:rsidRPr="003678CF" w:rsidRDefault="009157EE" w:rsidP="007713BF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3678CF">
        <w:rPr>
          <w:rFonts w:ascii="Times New Roman" w:hAnsi="Times New Roman"/>
          <w:sz w:val="28"/>
          <w:szCs w:val="28"/>
        </w:rPr>
        <w:t xml:space="preserve">Кладем увлажненный лист на горизонтальную поверхность (стол). Не дожидаясь пока </w:t>
      </w:r>
      <w:proofErr w:type="gramStart"/>
      <w:r w:rsidRPr="003678CF">
        <w:rPr>
          <w:rFonts w:ascii="Times New Roman" w:hAnsi="Times New Roman"/>
          <w:sz w:val="28"/>
          <w:szCs w:val="28"/>
        </w:rPr>
        <w:t>лист</w:t>
      </w:r>
      <w:proofErr w:type="gramEnd"/>
      <w:r w:rsidRPr="003678CF">
        <w:rPr>
          <w:rFonts w:ascii="Times New Roman" w:hAnsi="Times New Roman"/>
          <w:sz w:val="28"/>
          <w:szCs w:val="28"/>
        </w:rPr>
        <w:t xml:space="preserve"> подсохнет, наносим красочную смесь. Данное упражнение стоит начать </w:t>
      </w:r>
      <w:r w:rsidR="003678CF">
        <w:rPr>
          <w:rFonts w:ascii="Times New Roman" w:hAnsi="Times New Roman"/>
          <w:sz w:val="28"/>
          <w:szCs w:val="28"/>
        </w:rPr>
        <w:t xml:space="preserve">с разнообразных мазков. Попробуйте нанести крупные мазки широкой кистью и более маленькие, </w:t>
      </w:r>
      <w:proofErr w:type="spellStart"/>
      <w:r w:rsidR="003678CF">
        <w:rPr>
          <w:rFonts w:ascii="Times New Roman" w:hAnsi="Times New Roman"/>
          <w:sz w:val="28"/>
          <w:szCs w:val="28"/>
        </w:rPr>
        <w:t>примакивайте</w:t>
      </w:r>
      <w:proofErr w:type="spellEnd"/>
      <w:r w:rsidR="003678CF">
        <w:rPr>
          <w:rFonts w:ascii="Times New Roman" w:hAnsi="Times New Roman"/>
          <w:sz w:val="28"/>
          <w:szCs w:val="28"/>
        </w:rPr>
        <w:t xml:space="preserve"> кончиком кисти.</w:t>
      </w:r>
    </w:p>
    <w:p w:rsidR="003678CF" w:rsidRPr="003678CF" w:rsidRDefault="003678CF" w:rsidP="007713BF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 должен полностью просохнуть. После этого его стоит положить под гнет. Ведь даже самая плотная бумага будет деформироваться под воздействием воды.</w:t>
      </w:r>
    </w:p>
    <w:p w:rsidR="003678CF" w:rsidRDefault="003678CF" w:rsidP="003678CF">
      <w:pPr>
        <w:spacing w:after="0"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Закрепление</w:t>
      </w:r>
    </w:p>
    <w:p w:rsidR="0072339C" w:rsidRDefault="003678CF" w:rsidP="003678CF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Чтобы закрепить навык рисования на сырой поверхности, нужно выполнить ряд подобных упражнений. Как и в предыдущих упражнениях продумайте сюжеты для заданий. Например, подводный мир. Широкими мазками проработать плоскость воды, а кончиком кисти наметить силуэты рыб, ракушек и т.д. Как только фон подсохнет, прорисовать детали рисунка (водоросли, рыбок, ракушки, камешки и другие элементы). Для прорисовки можно использовать цветные карандаши, фломастеры – для малышей, а для старших детей усложнить задачу и предложить для прорисовки акварель. Постепенно усложняйте сюжеты.</w:t>
      </w:r>
    </w:p>
    <w:p w:rsidR="0072339C" w:rsidRDefault="0072339C" w:rsidP="0072339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sz w:val="28"/>
          <w:szCs w:val="28"/>
        </w:rPr>
        <w:tab/>
      </w:r>
      <w:r w:rsidRPr="0033205A">
        <w:rPr>
          <w:rFonts w:ascii="Times New Roman" w:hAnsi="Times New Roman"/>
          <w:i/>
          <w:sz w:val="28"/>
          <w:szCs w:val="28"/>
        </w:rPr>
        <w:t>Упражн</w:t>
      </w:r>
      <w:r>
        <w:rPr>
          <w:rFonts w:ascii="Times New Roman" w:hAnsi="Times New Roman"/>
          <w:i/>
          <w:sz w:val="28"/>
          <w:szCs w:val="28"/>
        </w:rPr>
        <w:t>ение 5</w:t>
      </w:r>
      <w:r w:rsidRPr="0033205A">
        <w:rPr>
          <w:rFonts w:ascii="Times New Roman" w:hAnsi="Times New Roman"/>
          <w:i/>
          <w:sz w:val="28"/>
          <w:szCs w:val="28"/>
        </w:rPr>
        <w:t xml:space="preserve"> («</w:t>
      </w:r>
      <w:r>
        <w:rPr>
          <w:rFonts w:ascii="Times New Roman" w:hAnsi="Times New Roman"/>
          <w:i/>
          <w:sz w:val="28"/>
          <w:szCs w:val="28"/>
        </w:rPr>
        <w:t>Растяжки</w:t>
      </w:r>
      <w:r w:rsidRPr="0033205A">
        <w:rPr>
          <w:rFonts w:ascii="Times New Roman" w:hAnsi="Times New Roman"/>
          <w:i/>
          <w:sz w:val="28"/>
          <w:szCs w:val="28"/>
        </w:rPr>
        <w:t>»)</w:t>
      </w:r>
    </w:p>
    <w:p w:rsidR="0072339C" w:rsidRDefault="0072339C" w:rsidP="0072339C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«От темного к светлому»</w:t>
      </w:r>
    </w:p>
    <w:p w:rsidR="0072339C" w:rsidRDefault="0072339C" w:rsidP="007233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 из самых сложных упражнений в акварельной живописи – выполнить плавный переход от </w:t>
      </w:r>
      <w:proofErr w:type="gramStart"/>
      <w:r>
        <w:rPr>
          <w:rFonts w:ascii="Times New Roman" w:hAnsi="Times New Roman"/>
          <w:sz w:val="28"/>
          <w:szCs w:val="28"/>
        </w:rPr>
        <w:t>темного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к светлому или наоборот. У многих начинающих художников не получается выполнить упражнение правильно ни то чтобы с первого, а ни со второго и даже с третьего раза. Но чем больше и чаще выполнять таких упражнений, тем быстрее закрепляется навык.</w:t>
      </w:r>
    </w:p>
    <w:p w:rsidR="0072339C" w:rsidRDefault="0072339C" w:rsidP="007233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же смысл данного упражнения? Многие художники используют заливки с переходом в пейзажных зарисовках. Например, для заливки плоскости неба. Ведь к горизонту его цвет высветляется. И здесь очень </w:t>
      </w:r>
      <w:r>
        <w:rPr>
          <w:rFonts w:ascii="Times New Roman" w:hAnsi="Times New Roman"/>
          <w:sz w:val="28"/>
          <w:szCs w:val="28"/>
        </w:rPr>
        <w:lastRenderedPageBreak/>
        <w:t xml:space="preserve">важно передать глубину пространства плавным переходом цвета неба от темного (у верхнего края листа) к </w:t>
      </w:r>
      <w:proofErr w:type="gramStart"/>
      <w:r>
        <w:rPr>
          <w:rFonts w:ascii="Times New Roman" w:hAnsi="Times New Roman"/>
          <w:sz w:val="28"/>
          <w:szCs w:val="28"/>
        </w:rPr>
        <w:t>светлому</w:t>
      </w:r>
      <w:proofErr w:type="gramEnd"/>
      <w:r>
        <w:rPr>
          <w:rFonts w:ascii="Times New Roman" w:hAnsi="Times New Roman"/>
          <w:sz w:val="28"/>
          <w:szCs w:val="28"/>
        </w:rPr>
        <w:t xml:space="preserve"> (у линии горизонта).</w:t>
      </w:r>
    </w:p>
    <w:p w:rsidR="0072339C" w:rsidRDefault="0072339C" w:rsidP="007233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обсудим технологию выполнения подобных заливок.</w:t>
      </w:r>
    </w:p>
    <w:p w:rsidR="0072339C" w:rsidRDefault="0072339C" w:rsidP="007233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знаем, чтобы заливки получились плавными, красочные мазки мы должны наносить очень аккуратно (описание в упражнении 1 и 2). Но для данного упражнения первоначальную красочную смесь нужно навести гуще (в воду добавляем больше красочного пигмента).</w:t>
      </w:r>
    </w:p>
    <w:p w:rsidR="0072339C" w:rsidRDefault="005C6E77" w:rsidP="005C6E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и в упражнении 1 на листе формата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 расчерчиваем ячейки (размером примерно 7*13 см).</w:t>
      </w:r>
    </w:p>
    <w:p w:rsidR="005C6E77" w:rsidRDefault="005C6E77" w:rsidP="005C6E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палитре наводим несколько красочных смесей разных цветов (гуще, но так, чтобы смесь оставалась жидкой).</w:t>
      </w:r>
    </w:p>
    <w:p w:rsidR="005C6E77" w:rsidRDefault="005C6E77" w:rsidP="005C6E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Рядом с палитрой выставляем баночки с водой по количеству красочных смесей на палитре.</w:t>
      </w:r>
    </w:p>
    <w:p w:rsidR="005C6E77" w:rsidRDefault="005C6E77" w:rsidP="005C6E7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5C6E77" w:rsidRDefault="005C6E77" w:rsidP="005C6E7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каждой заливки берем отдельную баночку с водой и кисть. Так в красочную смесь определенного цвета, в которую мы будем постепенно добавлять воду, не попадет посторонний цвет (пигмент).</w:t>
      </w:r>
    </w:p>
    <w:p w:rsidR="005C6E77" w:rsidRDefault="005C6E77" w:rsidP="005C6E7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Прежде чем начать выполнять упражнение, кисть увлажняем в баночке с водой и обмакиваем о край баночки для того, чтобы убрать лишнюю влагу.</w:t>
      </w:r>
    </w:p>
    <w:p w:rsidR="005C6E77" w:rsidRDefault="005C6E77" w:rsidP="005C6E7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Начинаем заливку первой ячейки (цвет на выбор). Для этого набираем кистью красочную смесь с палитры и наносим мазок (как в упражнении 1).</w:t>
      </w:r>
    </w:p>
    <w:p w:rsidR="005C6E77" w:rsidRDefault="005C6E77" w:rsidP="005C6E7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этого кисть промываем и с ее помощью добавляем в используемую красочную смесь немного воды (1-2 капли), размешиваем и наносим еще один мазок так, чтобы он соприкасался с предыдущим.</w:t>
      </w:r>
    </w:p>
    <w:p w:rsidR="005C6E77" w:rsidRDefault="00C6626C" w:rsidP="005C6E7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Опять промываем кисть и добавляем в эту же смесь еще пару капель воды с помощью кисти, размешиваем и наносим следующий мазок.</w:t>
      </w:r>
    </w:p>
    <w:p w:rsidR="00C6626C" w:rsidRDefault="00C6626C" w:rsidP="005C6E7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Таким образом, при постепенном добавлении воды, красочная смесь высветляется, и каждый последующий мазок становится светлее, создавая плавный переход. Лист при этом стоит периодически наклонять, чтобы красочные мазки сливались друг с другом.</w:t>
      </w:r>
    </w:p>
    <w:p w:rsidR="00C6626C" w:rsidRDefault="00C6626C" w:rsidP="005C6E7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только вы «дойдете» до нижнего края ячейки, всю оставшуюся влагу (красочную лужицу) нужно аккуратно убрать с помощью полусухой кисти.</w:t>
      </w:r>
    </w:p>
    <w:p w:rsidR="00C6626C" w:rsidRDefault="00C6626C" w:rsidP="00C662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C6626C" w:rsidRDefault="00C6626C" w:rsidP="00C662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Подобные упражнения стоит научиться выполнять на небольших плоскостях, например, как в этом упражнении (в небольших ячейках). Как только вы поймете, что у </w:t>
      </w:r>
      <w:proofErr w:type="gramStart"/>
      <w:r>
        <w:rPr>
          <w:rFonts w:ascii="Times New Roman" w:hAnsi="Times New Roman"/>
          <w:sz w:val="28"/>
          <w:szCs w:val="28"/>
        </w:rPr>
        <w:t>детей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получается правильно выполнять подобные упражнения, можно переходить на форматы большего размера.</w:t>
      </w:r>
    </w:p>
    <w:p w:rsidR="00DF1ABF" w:rsidRDefault="00DF1ABF" w:rsidP="00DF1ABF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33205A">
        <w:rPr>
          <w:rFonts w:ascii="Times New Roman" w:hAnsi="Times New Roman"/>
          <w:i/>
          <w:sz w:val="28"/>
          <w:szCs w:val="28"/>
        </w:rPr>
        <w:t>Упражн</w:t>
      </w:r>
      <w:r>
        <w:rPr>
          <w:rFonts w:ascii="Times New Roman" w:hAnsi="Times New Roman"/>
          <w:i/>
          <w:sz w:val="28"/>
          <w:szCs w:val="28"/>
        </w:rPr>
        <w:t>ение 6</w:t>
      </w:r>
      <w:r w:rsidRPr="0033205A">
        <w:rPr>
          <w:rFonts w:ascii="Times New Roman" w:hAnsi="Times New Roman"/>
          <w:i/>
          <w:sz w:val="28"/>
          <w:szCs w:val="28"/>
        </w:rPr>
        <w:t xml:space="preserve"> («</w:t>
      </w:r>
      <w:r>
        <w:rPr>
          <w:rFonts w:ascii="Times New Roman" w:hAnsi="Times New Roman"/>
          <w:i/>
          <w:sz w:val="28"/>
          <w:szCs w:val="28"/>
        </w:rPr>
        <w:t>Растяжки</w:t>
      </w:r>
      <w:r w:rsidRPr="0033205A">
        <w:rPr>
          <w:rFonts w:ascii="Times New Roman" w:hAnsi="Times New Roman"/>
          <w:i/>
          <w:sz w:val="28"/>
          <w:szCs w:val="28"/>
        </w:rPr>
        <w:t>»)</w:t>
      </w:r>
    </w:p>
    <w:p w:rsidR="00DF1ABF" w:rsidRDefault="00DF1ABF" w:rsidP="00DF1ABF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«От светлого к темному»</w:t>
      </w:r>
    </w:p>
    <w:p w:rsidR="00DF1ABF" w:rsidRDefault="00DF1ABF" w:rsidP="00DF1A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и в </w:t>
      </w:r>
      <w:proofErr w:type="gramStart"/>
      <w:r>
        <w:rPr>
          <w:rFonts w:ascii="Times New Roman" w:hAnsi="Times New Roman"/>
          <w:sz w:val="28"/>
          <w:szCs w:val="28"/>
        </w:rPr>
        <w:t>предыдущем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упражнение очень важно, чтобы для каждой заливки использовались чистые кисти и баночки с водой.</w:t>
      </w:r>
    </w:p>
    <w:p w:rsidR="00DF1ABF" w:rsidRDefault="00DF1ABF" w:rsidP="00DF1A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Отличается данное упражнение тем, что первоначально красочная смесь должна быть довольно таки прозрачной (с небольшим количеством красочного пигмента и с большим количеством воды). И с каждым новым мазком мы добавляем в неё небольшое количество красочного пигмента. Так мы добьемся более «плотного» тона к краю ячейки, начерченной на листе бумаги.</w:t>
      </w:r>
    </w:p>
    <w:p w:rsidR="00DF1ABF" w:rsidRDefault="00DF1ABF" w:rsidP="00DF1AB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и в упражнении 5 на палитре подготавливаем красочные смеси разных цветов, но одинаковой консистенции. Пропорции красочного пигмента и воды 1:10. То есть в ячейки на палитре набираем воду с помощью кисти (почти полную ячейку) и добавляем каплю красочного пигмента, аккуратно размешиваем. Красочная смесь должна только слегка окраситься.</w:t>
      </w:r>
    </w:p>
    <w:p w:rsidR="00DF1ABF" w:rsidRDefault="00DF1ABF" w:rsidP="00DF1AB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Начинаем заливку одной из ячеек</w:t>
      </w:r>
      <w:r w:rsidR="006D4270">
        <w:rPr>
          <w:rFonts w:ascii="Times New Roman" w:hAnsi="Times New Roman"/>
          <w:sz w:val="28"/>
          <w:szCs w:val="28"/>
        </w:rPr>
        <w:t xml:space="preserve"> на листе. Наносим первый мазок от верхнего края ячейки.</w:t>
      </w:r>
    </w:p>
    <w:p w:rsidR="006D4270" w:rsidRDefault="006D4270" w:rsidP="00DF1AB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Дальше промываем кисть, набираем ею небольшое количество красочного пигмента и добавляем в используемую красочную смесь, аккуратно размешиваем.</w:t>
      </w:r>
    </w:p>
    <w:p w:rsidR="006D4270" w:rsidRDefault="006D4270" w:rsidP="00DF1AB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Наносим следующий мазок так, чтобы он соприкасался с предыдущим. Снова промываем кисть и набираем еще немного красочного пигмента, добавляем в ту же красочную смесь, размешиваем.</w:t>
      </w:r>
    </w:p>
    <w:p w:rsidR="006D4270" w:rsidRDefault="006D4270" w:rsidP="00DF1AB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Наносим еще один мазок. Таким образом, каждый последующий мазок становится насыщеннее предыдущего, создавая плавный переход.</w:t>
      </w:r>
    </w:p>
    <w:p w:rsidR="006D4270" w:rsidRDefault="006D4270" w:rsidP="006D4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ВАЖНО!</w:t>
      </w:r>
    </w:p>
    <w:p w:rsidR="006D4270" w:rsidRDefault="006D4270" w:rsidP="006D4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следует забывать, что мазки должны располагаться так, чтобы они немного соприкасались, иначе не получится плавного перехода.</w:t>
      </w:r>
    </w:p>
    <w:p w:rsidR="006D4270" w:rsidRPr="006D4270" w:rsidRDefault="006D4270" w:rsidP="006D42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Выполняя упражнение, не забывайте немного наклонять лист, чтобы красочная смесь стекала, и не оставалась лужица. Стекающую к нижнему краю ячейки цветную лужицу собираем полусухой кистью, не размазывая в разные стороны.</w:t>
      </w:r>
    </w:p>
    <w:p w:rsidR="006D4270" w:rsidRPr="006D4270" w:rsidRDefault="006D4270" w:rsidP="0072339C">
      <w:pPr>
        <w:tabs>
          <w:tab w:val="left" w:pos="1800"/>
        </w:tabs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P</w:t>
      </w:r>
      <w:r w:rsidRPr="006D427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.</w:t>
      </w:r>
      <w:proofErr w:type="gramEnd"/>
    </w:p>
    <w:p w:rsidR="006D4270" w:rsidRDefault="006D4270" w:rsidP="006D42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Стоит заметить, что в данной разработке упражнения расположены от простого к </w:t>
      </w:r>
      <w:proofErr w:type="gramStart"/>
      <w:r>
        <w:rPr>
          <w:rFonts w:ascii="Times New Roman" w:hAnsi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/>
          <w:sz w:val="28"/>
          <w:szCs w:val="28"/>
        </w:rPr>
        <w:t>. И если начать</w:t>
      </w:r>
      <w:r w:rsidR="002C1D9B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 </w:t>
      </w:r>
      <w:r w:rsidR="002C1D9B">
        <w:rPr>
          <w:rFonts w:ascii="Times New Roman" w:hAnsi="Times New Roman"/>
          <w:sz w:val="28"/>
          <w:szCs w:val="28"/>
        </w:rPr>
        <w:t>освоения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2C1D9B">
        <w:rPr>
          <w:rFonts w:ascii="Times New Roman" w:hAnsi="Times New Roman"/>
          <w:sz w:val="28"/>
          <w:szCs w:val="28"/>
        </w:rPr>
        <w:t>сложных техник</w:t>
      </w:r>
      <w:r>
        <w:rPr>
          <w:rFonts w:ascii="Times New Roman" w:hAnsi="Times New Roman"/>
          <w:sz w:val="28"/>
          <w:szCs w:val="28"/>
        </w:rPr>
        <w:t xml:space="preserve"> акварельной живописи, можно окончательно разочароваться в своих способностях.</w:t>
      </w:r>
    </w:p>
    <w:p w:rsidR="006D4270" w:rsidRDefault="006D4270" w:rsidP="006D42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Нужно набраться терпения и осваивать техники постепенно. Не переходить к следующему упражнению, пока не получается освоить </w:t>
      </w:r>
      <w:proofErr w:type="gramStart"/>
      <w:r>
        <w:rPr>
          <w:rFonts w:ascii="Times New Roman" w:hAnsi="Times New Roman"/>
          <w:sz w:val="28"/>
          <w:szCs w:val="28"/>
        </w:rPr>
        <w:t>предыдущие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964DF0" w:rsidRPr="00C6626C" w:rsidRDefault="00964DF0" w:rsidP="006D42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78CF" w:rsidRPr="006D4270" w:rsidRDefault="003678CF" w:rsidP="006D4270">
      <w:pPr>
        <w:rPr>
          <w:sz w:val="28"/>
          <w:szCs w:val="28"/>
        </w:rPr>
      </w:pPr>
    </w:p>
    <w:sectPr w:rsidR="003678CF" w:rsidRPr="006D4270" w:rsidSect="0076137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076" w:rsidRDefault="00B93076" w:rsidP="00B93076">
      <w:pPr>
        <w:spacing w:after="0" w:line="240" w:lineRule="auto"/>
      </w:pPr>
      <w:r>
        <w:separator/>
      </w:r>
    </w:p>
  </w:endnote>
  <w:endnote w:type="continuationSeparator" w:id="1">
    <w:p w:rsidR="00B93076" w:rsidRDefault="00B93076" w:rsidP="00B93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1833641"/>
      <w:docPartObj>
        <w:docPartGallery w:val="Page Numbers (Bottom of Page)"/>
        <w:docPartUnique/>
      </w:docPartObj>
    </w:sdtPr>
    <w:sdtContent>
      <w:p w:rsidR="00B93076" w:rsidRDefault="00B93076">
        <w:pPr>
          <w:pStyle w:val="a7"/>
          <w:jc w:val="right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B93076" w:rsidRDefault="00B9307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076" w:rsidRDefault="00B93076" w:rsidP="00B93076">
      <w:pPr>
        <w:spacing w:after="0" w:line="240" w:lineRule="auto"/>
      </w:pPr>
      <w:r>
        <w:separator/>
      </w:r>
    </w:p>
  </w:footnote>
  <w:footnote w:type="continuationSeparator" w:id="1">
    <w:p w:rsidR="00B93076" w:rsidRDefault="00B93076" w:rsidP="00B930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5B0B"/>
    <w:multiLevelType w:val="hybridMultilevel"/>
    <w:tmpl w:val="FDB80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625E8"/>
    <w:multiLevelType w:val="hybridMultilevel"/>
    <w:tmpl w:val="12EC4F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B6312"/>
    <w:multiLevelType w:val="hybridMultilevel"/>
    <w:tmpl w:val="05EA5E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B5BCD"/>
    <w:multiLevelType w:val="hybridMultilevel"/>
    <w:tmpl w:val="FCC80C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FE3C23"/>
    <w:multiLevelType w:val="hybridMultilevel"/>
    <w:tmpl w:val="C46CF3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C75D64"/>
    <w:multiLevelType w:val="hybridMultilevel"/>
    <w:tmpl w:val="FC107FCA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28CE"/>
    <w:rsid w:val="00011815"/>
    <w:rsid w:val="00021713"/>
    <w:rsid w:val="00114890"/>
    <w:rsid w:val="001C3E4D"/>
    <w:rsid w:val="002C1D9B"/>
    <w:rsid w:val="002E0630"/>
    <w:rsid w:val="0031562A"/>
    <w:rsid w:val="0033205A"/>
    <w:rsid w:val="003344A7"/>
    <w:rsid w:val="003678CF"/>
    <w:rsid w:val="003C06F1"/>
    <w:rsid w:val="0050459F"/>
    <w:rsid w:val="00544C9E"/>
    <w:rsid w:val="005C6E77"/>
    <w:rsid w:val="005D1D10"/>
    <w:rsid w:val="005F538E"/>
    <w:rsid w:val="006D4270"/>
    <w:rsid w:val="0072339C"/>
    <w:rsid w:val="0076137E"/>
    <w:rsid w:val="007713BF"/>
    <w:rsid w:val="00820F36"/>
    <w:rsid w:val="009154E9"/>
    <w:rsid w:val="009157EE"/>
    <w:rsid w:val="00932A0E"/>
    <w:rsid w:val="00964DF0"/>
    <w:rsid w:val="00B018AE"/>
    <w:rsid w:val="00B93076"/>
    <w:rsid w:val="00BC064E"/>
    <w:rsid w:val="00C6626C"/>
    <w:rsid w:val="00D162AC"/>
    <w:rsid w:val="00D555C7"/>
    <w:rsid w:val="00DF1ABF"/>
    <w:rsid w:val="00E943C1"/>
    <w:rsid w:val="00F737E4"/>
    <w:rsid w:val="00FC108C"/>
    <w:rsid w:val="00FC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5" type="connector" idref="#_x0000_s1026"/>
        <o:r id="V:Rule6" type="connector" idref="#_x0000_s1029"/>
        <o:r id="V:Rule7" type="connector" idref="#_x0000_s1027"/>
        <o:r id="V:Rule8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05A"/>
    <w:pPr>
      <w:ind w:left="720"/>
      <w:contextualSpacing/>
    </w:pPr>
  </w:style>
  <w:style w:type="table" w:styleId="a4">
    <w:name w:val="Table Grid"/>
    <w:basedOn w:val="a1"/>
    <w:uiPriority w:val="59"/>
    <w:rsid w:val="005D1D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93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93076"/>
  </w:style>
  <w:style w:type="paragraph" w:styleId="a7">
    <w:name w:val="footer"/>
    <w:basedOn w:val="a"/>
    <w:link w:val="a8"/>
    <w:uiPriority w:val="99"/>
    <w:unhideWhenUsed/>
    <w:rsid w:val="00B93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3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14</Pages>
  <Words>2916</Words>
  <Characters>16623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wolf</dc:creator>
  <cp:lastModifiedBy>mr. wolf</cp:lastModifiedBy>
  <cp:revision>7</cp:revision>
  <dcterms:created xsi:type="dcterms:W3CDTF">2020-07-17T17:21:00Z</dcterms:created>
  <dcterms:modified xsi:type="dcterms:W3CDTF">2020-08-03T11:10:00Z</dcterms:modified>
</cp:coreProperties>
</file>