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699" w:rsidRPr="008B2699" w:rsidRDefault="008B2699" w:rsidP="008B2699">
      <w:pPr>
        <w:spacing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2699">
        <w:rPr>
          <w:rFonts w:ascii="Times New Roman" w:hAnsi="Times New Roman" w:cs="Times New Roman"/>
          <w:b/>
          <w:sz w:val="24"/>
          <w:szCs w:val="24"/>
        </w:rPr>
        <w:t>«Методы, приемы и средства создания ситуации успеха на уроках иностранного языка»</w:t>
      </w:r>
    </w:p>
    <w:p w:rsidR="008B2699" w:rsidRPr="008B2699" w:rsidRDefault="008B2699" w:rsidP="008B2699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8B2699">
        <w:rPr>
          <w:rStyle w:val="a4"/>
          <w:color w:val="000000"/>
        </w:rPr>
        <w:t>Успех меняет человека.</w:t>
      </w:r>
      <w:r w:rsidRPr="008B2699">
        <w:rPr>
          <w:i/>
          <w:iCs/>
          <w:color w:val="000000"/>
        </w:rPr>
        <w:br/>
      </w:r>
      <w:r w:rsidRPr="008B2699">
        <w:rPr>
          <w:rStyle w:val="a4"/>
          <w:color w:val="000000"/>
        </w:rPr>
        <w:t>Он делает человека уверенным в себе,</w:t>
      </w:r>
      <w:r w:rsidRPr="008B2699">
        <w:rPr>
          <w:i/>
          <w:iCs/>
          <w:color w:val="000000"/>
        </w:rPr>
        <w:br/>
      </w:r>
      <w:r w:rsidRPr="008B2699">
        <w:rPr>
          <w:rStyle w:val="a4"/>
          <w:color w:val="000000"/>
        </w:rPr>
        <w:t>придает ему достоинство, и человек обнаруживает</w:t>
      </w:r>
      <w:r w:rsidRPr="008B2699">
        <w:rPr>
          <w:i/>
          <w:iCs/>
          <w:color w:val="000000"/>
        </w:rPr>
        <w:br/>
      </w:r>
      <w:r w:rsidRPr="008B2699">
        <w:rPr>
          <w:rStyle w:val="a4"/>
          <w:color w:val="000000"/>
        </w:rPr>
        <w:t> в себе качества, о которых не подозревал раньше.</w:t>
      </w:r>
      <w:r w:rsidRPr="008B2699">
        <w:rPr>
          <w:i/>
          <w:iCs/>
          <w:color w:val="000000"/>
        </w:rPr>
        <w:br/>
      </w:r>
      <w:r w:rsidRPr="008B2699">
        <w:rPr>
          <w:rStyle w:val="a4"/>
          <w:color w:val="000000"/>
        </w:rPr>
        <w:t xml:space="preserve">Джойс </w:t>
      </w:r>
      <w:proofErr w:type="spellStart"/>
      <w:r w:rsidRPr="008B2699">
        <w:rPr>
          <w:rStyle w:val="a4"/>
          <w:color w:val="000000"/>
        </w:rPr>
        <w:t>Бразерс</w:t>
      </w:r>
      <w:proofErr w:type="spellEnd"/>
    </w:p>
    <w:p w:rsidR="008B2699" w:rsidRPr="008B2699" w:rsidRDefault="008B2699" w:rsidP="008B2699">
      <w:pPr>
        <w:spacing w:line="36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  <w:r w:rsidRPr="008B2699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Педагогов и родителей вот уже не одно </w:t>
      </w:r>
      <w:r w:rsidRPr="008B2699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десятилетие </w:t>
      </w:r>
      <w:r w:rsidRPr="008B2699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мучает вопрос: почему у детей пропадает интерес к учебе? Согласитесь, но многие первоклассники просто рвутся в школу: глаза горят, море эмоций, огромный интерес к учебе. Но проходит год-два, и интерес иссякает. К пятому классу уже становится </w:t>
      </w:r>
      <w:hyperlink r:id="rId5" w:history="1">
        <w:r w:rsidRPr="008B2699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трудно заставить делать уроки</w:t>
        </w:r>
      </w:hyperlink>
      <w:r w:rsidRPr="008B2699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.</w:t>
      </w:r>
      <w:r w:rsidRPr="008B2699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А в 11-ом классе услышать от ученика, что в школе интересно и здорово — вообще нонсенс. </w:t>
      </w:r>
    </w:p>
    <w:p w:rsidR="008B2699" w:rsidRPr="008B2699" w:rsidRDefault="008B2699" w:rsidP="008B2699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8B2699">
        <w:rPr>
          <w:color w:val="000000"/>
        </w:rPr>
        <w:t>Когда, на каком этапе и почему происходит перелом? И кто виноват — учителя, родители  или применяемая методика обучения?</w:t>
      </w:r>
    </w:p>
    <w:p w:rsidR="008B2699" w:rsidRPr="008B2699" w:rsidRDefault="008B2699" w:rsidP="008B2699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8B2699">
        <w:rPr>
          <w:color w:val="000000"/>
        </w:rPr>
        <w:t xml:space="preserve">Этот вопрос рассматривается уже не одно десятилетие. </w:t>
      </w:r>
      <w:proofErr w:type="gramStart"/>
      <w:r w:rsidRPr="008B2699">
        <w:rPr>
          <w:color w:val="000000"/>
        </w:rPr>
        <w:t>И выводы, к котором приходят опытные наставники, схожи — секрет в создании ситуации успеха.</w:t>
      </w:r>
      <w:proofErr w:type="gramEnd"/>
    </w:p>
    <w:p w:rsidR="008B2699" w:rsidRPr="008B2699" w:rsidRDefault="008B2699" w:rsidP="008B2699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8B2699">
        <w:rPr>
          <w:color w:val="000000"/>
        </w:rPr>
        <w:t xml:space="preserve">За последние несколько лет английский язык стал не просто обычным уроком в школе, его значимость возросла в разы, поскольку английский язык является средством международной коммуникации. Начиная изучать английский </w:t>
      </w:r>
      <w:proofErr w:type="spellStart"/>
      <w:r w:rsidRPr="008B2699">
        <w:rPr>
          <w:color w:val="000000"/>
        </w:rPr>
        <w:t>язык</w:t>
      </w:r>
      <w:proofErr w:type="gramStart"/>
      <w:r w:rsidRPr="008B2699">
        <w:rPr>
          <w:color w:val="000000"/>
        </w:rPr>
        <w:t>,д</w:t>
      </w:r>
      <w:proofErr w:type="gramEnd"/>
      <w:r w:rsidRPr="008B2699">
        <w:rPr>
          <w:color w:val="000000"/>
        </w:rPr>
        <w:t>ети</w:t>
      </w:r>
      <w:proofErr w:type="spellEnd"/>
      <w:r w:rsidRPr="008B2699">
        <w:rPr>
          <w:color w:val="000000"/>
        </w:rPr>
        <w:t xml:space="preserve"> достаточно мотивированы. Так как для них это что-то загадочное и интересное. В свою очередь родители также ждут больших и быстрых результатов от своих детей. Но </w:t>
      </w:r>
      <w:proofErr w:type="spellStart"/>
      <w:r w:rsidRPr="008B2699">
        <w:rPr>
          <w:color w:val="000000"/>
        </w:rPr>
        <w:t>зачастую</w:t>
      </w:r>
      <w:proofErr w:type="gramStart"/>
      <w:r w:rsidRPr="008B2699">
        <w:rPr>
          <w:color w:val="000000"/>
        </w:rPr>
        <w:t>,п</w:t>
      </w:r>
      <w:proofErr w:type="gramEnd"/>
      <w:r w:rsidRPr="008B2699">
        <w:rPr>
          <w:color w:val="000000"/>
        </w:rPr>
        <w:t>озже</w:t>
      </w:r>
      <w:proofErr w:type="spellEnd"/>
      <w:r w:rsidRPr="008B2699">
        <w:rPr>
          <w:color w:val="000000"/>
        </w:rPr>
        <w:t xml:space="preserve"> обучающиеся делятся на две группы: кому интересно изучать английский язык и тех, кто не хочет ходить на урок иностранного языка.</w:t>
      </w:r>
    </w:p>
    <w:p w:rsidR="008B2699" w:rsidRPr="008B2699" w:rsidRDefault="008B2699" w:rsidP="008B2699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8B2699">
        <w:rPr>
          <w:color w:val="000000"/>
        </w:rPr>
        <w:t>Одно из важных назначений ситуации успеха на уроках иностранного языка – это создание определенных условий,  которые способствуют  устранению неуверенности и повышению мотивации к изучению предмета, придают уверенность в своих силах и формируют желание достигать высоких результатов в изучении иностранного языка.</w:t>
      </w:r>
    </w:p>
    <w:p w:rsidR="008B2699" w:rsidRPr="008B2699" w:rsidRDefault="008B2699" w:rsidP="008B2699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>Перед учителем иностранного языка возникает задач</w:t>
      </w:r>
      <w:proofErr w:type="gramStart"/>
      <w:r w:rsidRPr="008B2699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8B2699">
        <w:rPr>
          <w:rFonts w:ascii="Times New Roman" w:hAnsi="Times New Roman" w:cs="Times New Roman"/>
          <w:sz w:val="24"/>
          <w:szCs w:val="24"/>
        </w:rPr>
        <w:t xml:space="preserve"> как сделать урок более интересным, а материал доступным и понятным для каждого обучающегося. Ребенок хочет заниматься и тянется к знаниям только тогда, когда он подкреплен здоровыми мотивами и интересом, мотивирован успехом.</w:t>
      </w:r>
    </w:p>
    <w:p w:rsidR="008B2699" w:rsidRPr="008B2699" w:rsidRDefault="008B2699" w:rsidP="008B269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ab/>
      </w:r>
      <w:r w:rsidRPr="008B2699">
        <w:rPr>
          <w:rFonts w:ascii="Times New Roman" w:hAnsi="Times New Roman" w:cs="Times New Roman"/>
          <w:b/>
          <w:sz w:val="24"/>
          <w:szCs w:val="24"/>
        </w:rPr>
        <w:t>Ситуация успеха</w:t>
      </w:r>
      <w:r w:rsidRPr="008B2699">
        <w:rPr>
          <w:rFonts w:ascii="Times New Roman" w:hAnsi="Times New Roman" w:cs="Times New Roman"/>
          <w:sz w:val="24"/>
          <w:szCs w:val="24"/>
        </w:rPr>
        <w:t xml:space="preserve"> - один из стимулов познавательной деятельности. По этой причине одно из самых важных направлений в работе каждого педагога- создание ситуации успеха, в частности- учителя иностранного языка, которое позволяет повысить самооценку обучающихся, развить их уверенность в себе, добиться хорошей </w:t>
      </w:r>
      <w:r w:rsidRPr="008B2699">
        <w:rPr>
          <w:rFonts w:ascii="Times New Roman" w:hAnsi="Times New Roman" w:cs="Times New Roman"/>
          <w:sz w:val="24"/>
          <w:szCs w:val="24"/>
        </w:rPr>
        <w:lastRenderedPageBreak/>
        <w:t>успеваемости, что в свою очередь способствует повышению мотивации к изучению иностранного языка.</w:t>
      </w:r>
    </w:p>
    <w:p w:rsidR="008B2699" w:rsidRPr="008B2699" w:rsidRDefault="008B2699" w:rsidP="008B269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bCs/>
          <w:sz w:val="24"/>
          <w:szCs w:val="24"/>
        </w:rPr>
        <w:t xml:space="preserve">Иными </w:t>
      </w:r>
      <w:proofErr w:type="spellStart"/>
      <w:r w:rsidRPr="008B2699">
        <w:rPr>
          <w:rFonts w:ascii="Times New Roman" w:hAnsi="Times New Roman" w:cs="Times New Roman"/>
          <w:bCs/>
          <w:sz w:val="24"/>
          <w:szCs w:val="24"/>
        </w:rPr>
        <w:t>словами</w:t>
      </w:r>
      <w:proofErr w:type="gramStart"/>
      <w:r w:rsidRPr="008B2699">
        <w:rPr>
          <w:rFonts w:ascii="Times New Roman" w:hAnsi="Times New Roman" w:cs="Times New Roman"/>
          <w:bCs/>
          <w:sz w:val="24"/>
          <w:szCs w:val="24"/>
        </w:rPr>
        <w:t>,</w:t>
      </w:r>
      <w:r w:rsidRPr="008B2699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B2699">
        <w:rPr>
          <w:rFonts w:ascii="Times New Roman" w:hAnsi="Times New Roman" w:cs="Times New Roman"/>
          <w:sz w:val="24"/>
          <w:szCs w:val="24"/>
        </w:rPr>
        <w:t>итуация</w:t>
      </w:r>
      <w:proofErr w:type="spellEnd"/>
      <w:r w:rsidRPr="008B2699">
        <w:rPr>
          <w:rFonts w:ascii="Times New Roman" w:hAnsi="Times New Roman" w:cs="Times New Roman"/>
          <w:sz w:val="24"/>
          <w:szCs w:val="24"/>
        </w:rPr>
        <w:t xml:space="preserve"> успеха- очень важный фактор стимуляции общения на уроке. Учитель,  в принципе,  не имеет права на плохое настроение, головную боль и повышенное давление. </w:t>
      </w:r>
    </w:p>
    <w:p w:rsidR="008B2699" w:rsidRPr="008B2699" w:rsidRDefault="008B2699" w:rsidP="008B269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b/>
          <w:sz w:val="24"/>
          <w:szCs w:val="24"/>
        </w:rPr>
        <w:t xml:space="preserve">Урок </w:t>
      </w:r>
      <w:r w:rsidRPr="008B2699">
        <w:rPr>
          <w:rFonts w:ascii="Times New Roman" w:hAnsi="Times New Roman" w:cs="Times New Roman"/>
          <w:sz w:val="24"/>
          <w:szCs w:val="24"/>
        </w:rPr>
        <w:t>– время мобилизации всех жизненных сил.</w:t>
      </w:r>
    </w:p>
    <w:p w:rsidR="008B2699" w:rsidRPr="008B2699" w:rsidRDefault="008B2699" w:rsidP="008B2699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8B2699">
        <w:rPr>
          <w:color w:val="000000"/>
        </w:rPr>
        <w:t>Успех — понятие неоднозначное, многогранное. С точки зрения психологии, это эмоции радости, удовлетворения, связанные с преодолением сложной задачи. В этом отношении чувство успеха схоже с чувством эйфории.</w:t>
      </w:r>
    </w:p>
    <w:p w:rsidR="008B2699" w:rsidRPr="008B2699" w:rsidRDefault="008B2699" w:rsidP="008B269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B2699">
        <w:rPr>
          <w:color w:val="000000"/>
        </w:rPr>
        <w:t xml:space="preserve">С точки зрения педагогики, успех — это моделирование определенной ситуации, в ходе которой дается возможность достичь значительных </w:t>
      </w:r>
      <w:proofErr w:type="gramStart"/>
      <w:r w:rsidRPr="008B2699">
        <w:rPr>
          <w:color w:val="000000"/>
        </w:rPr>
        <w:t>результатов</w:t>
      </w:r>
      <w:proofErr w:type="gramEnd"/>
      <w:r w:rsidRPr="008B2699">
        <w:rPr>
          <w:color w:val="000000"/>
        </w:rPr>
        <w:t xml:space="preserve"> как для отдельного ученика, так и для всего коллектива.</w:t>
      </w:r>
    </w:p>
    <w:p w:rsidR="008B2699" w:rsidRPr="008B2699" w:rsidRDefault="008B2699" w:rsidP="008B269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B2699">
        <w:rPr>
          <w:color w:val="000000"/>
        </w:rPr>
        <w:t>Переживание эмоций, связанных с успехом позволяет:</w:t>
      </w:r>
    </w:p>
    <w:p w:rsidR="008B2699" w:rsidRPr="008B2699" w:rsidRDefault="008B2699" w:rsidP="008B2699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2699">
        <w:rPr>
          <w:rFonts w:ascii="Times New Roman" w:hAnsi="Times New Roman" w:cs="Times New Roman"/>
          <w:color w:val="000000"/>
          <w:sz w:val="24"/>
          <w:szCs w:val="24"/>
        </w:rPr>
        <w:t>повысить мотивацию обучения, развить познавательный интерес;</w:t>
      </w:r>
    </w:p>
    <w:p w:rsidR="008B2699" w:rsidRPr="008B2699" w:rsidRDefault="008B2699" w:rsidP="008B2699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2699">
        <w:rPr>
          <w:rFonts w:ascii="Times New Roman" w:hAnsi="Times New Roman" w:cs="Times New Roman"/>
          <w:color w:val="000000"/>
          <w:sz w:val="24"/>
          <w:szCs w:val="24"/>
        </w:rPr>
        <w:t>стимулировать работоспособность;</w:t>
      </w:r>
    </w:p>
    <w:p w:rsidR="008B2699" w:rsidRPr="008B2699" w:rsidRDefault="008B2699" w:rsidP="008B2699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2699">
        <w:rPr>
          <w:rFonts w:ascii="Times New Roman" w:hAnsi="Times New Roman" w:cs="Times New Roman"/>
          <w:color w:val="000000"/>
          <w:sz w:val="24"/>
          <w:szCs w:val="24"/>
        </w:rPr>
        <w:t>корректировать личностные особенности: тревожность, мнительность, неуверенность, </w:t>
      </w:r>
      <w:hyperlink r:id="rId6" w:history="1">
        <w:r w:rsidRPr="008B2699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низкую самооценку</w:t>
        </w:r>
      </w:hyperlink>
      <w:r w:rsidRPr="008B2699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8B2699" w:rsidRPr="008B2699" w:rsidRDefault="008B2699" w:rsidP="008B2699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2699">
        <w:rPr>
          <w:rFonts w:ascii="Times New Roman" w:hAnsi="Times New Roman" w:cs="Times New Roman"/>
          <w:color w:val="000000"/>
          <w:sz w:val="24"/>
          <w:szCs w:val="24"/>
        </w:rPr>
        <w:t xml:space="preserve">развивать личностные качества со знаком "плюс": инициативность, активность, </w:t>
      </w:r>
      <w:proofErr w:type="spellStart"/>
      <w:r w:rsidRPr="008B2699">
        <w:rPr>
          <w:rFonts w:ascii="Times New Roman" w:hAnsi="Times New Roman" w:cs="Times New Roman"/>
          <w:color w:val="000000"/>
          <w:sz w:val="24"/>
          <w:szCs w:val="24"/>
        </w:rPr>
        <w:t>креативность</w:t>
      </w:r>
      <w:proofErr w:type="spellEnd"/>
      <w:r w:rsidRPr="008B2699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8B2699" w:rsidRPr="008B2699" w:rsidRDefault="008B2699" w:rsidP="008B2699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2699">
        <w:rPr>
          <w:rFonts w:ascii="Times New Roman" w:hAnsi="Times New Roman" w:cs="Times New Roman"/>
          <w:color w:val="000000"/>
          <w:sz w:val="24"/>
          <w:szCs w:val="24"/>
        </w:rPr>
        <w:t xml:space="preserve">поддерживать в классе благоприятный для </w:t>
      </w:r>
      <w:proofErr w:type="spellStart"/>
      <w:r w:rsidRPr="008B2699">
        <w:rPr>
          <w:rFonts w:ascii="Times New Roman" w:hAnsi="Times New Roman" w:cs="Times New Roman"/>
          <w:color w:val="000000"/>
          <w:sz w:val="24"/>
          <w:szCs w:val="24"/>
        </w:rPr>
        <w:t>обученияпсихологический</w:t>
      </w:r>
      <w:proofErr w:type="spellEnd"/>
      <w:r w:rsidRPr="008B2699">
        <w:rPr>
          <w:rFonts w:ascii="Times New Roman" w:hAnsi="Times New Roman" w:cs="Times New Roman"/>
          <w:color w:val="000000"/>
          <w:sz w:val="24"/>
          <w:szCs w:val="24"/>
        </w:rPr>
        <w:t xml:space="preserve"> микроклимат.</w:t>
      </w:r>
    </w:p>
    <w:p w:rsidR="008B2699" w:rsidRPr="008B2699" w:rsidRDefault="008B2699" w:rsidP="008B269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B2699">
        <w:rPr>
          <w:color w:val="000000"/>
        </w:rPr>
        <w:t>Таким образом, одна из основных задач учителя сводится к созданию ситуаций успеха.</w:t>
      </w:r>
    </w:p>
    <w:p w:rsidR="008B2699" w:rsidRPr="008B2699" w:rsidRDefault="008B2699" w:rsidP="008B269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2699">
        <w:rPr>
          <w:rFonts w:ascii="Times New Roman" w:hAnsi="Times New Roman" w:cs="Times New Roman"/>
          <w:b/>
          <w:bCs/>
          <w:sz w:val="24"/>
          <w:szCs w:val="24"/>
        </w:rPr>
        <w:t>Какие формы стимулирования применять в учебной работе?</w:t>
      </w:r>
    </w:p>
    <w:p w:rsidR="008B2699" w:rsidRPr="008B2699" w:rsidRDefault="008B2699" w:rsidP="008B269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2699">
        <w:rPr>
          <w:rFonts w:ascii="Times New Roman" w:hAnsi="Times New Roman" w:cs="Times New Roman"/>
          <w:b/>
          <w:bCs/>
          <w:sz w:val="24"/>
          <w:szCs w:val="24"/>
        </w:rPr>
        <w:t>1. Стимулы первого порядка</w:t>
      </w:r>
      <w:r w:rsidRPr="008B2699">
        <w:rPr>
          <w:rFonts w:ascii="Times New Roman" w:hAnsi="Times New Roman" w:cs="Times New Roman"/>
          <w:b/>
          <w:bCs/>
          <w:sz w:val="24"/>
          <w:szCs w:val="24"/>
        </w:rPr>
        <w:br/>
        <w:t xml:space="preserve">«Как поощрение деятельности </w:t>
      </w:r>
      <w:proofErr w:type="gramStart"/>
      <w:r w:rsidRPr="008B2699">
        <w:rPr>
          <w:rFonts w:ascii="Times New Roman" w:hAnsi="Times New Roman" w:cs="Times New Roman"/>
          <w:b/>
          <w:bCs/>
          <w:sz w:val="24"/>
          <w:szCs w:val="24"/>
        </w:rPr>
        <w:t>обучающихся</w:t>
      </w:r>
      <w:proofErr w:type="gramEnd"/>
      <w:r w:rsidRPr="008B2699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8B2699" w:rsidRPr="008B2699" w:rsidRDefault="008B2699" w:rsidP="008B2699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>Оценка</w:t>
      </w:r>
    </w:p>
    <w:p w:rsidR="008B2699" w:rsidRPr="008B2699" w:rsidRDefault="008B2699" w:rsidP="008B2699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>Яркая образная, эмоциональная  речь учителя</w:t>
      </w:r>
    </w:p>
    <w:p w:rsidR="008B2699" w:rsidRPr="008B2699" w:rsidRDefault="008B2699" w:rsidP="008B2699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B2699">
        <w:rPr>
          <w:rFonts w:ascii="Times New Roman" w:hAnsi="Times New Roman" w:cs="Times New Roman"/>
          <w:sz w:val="24"/>
          <w:szCs w:val="24"/>
        </w:rPr>
        <w:t>Словесная похвала (Молодец!</w:t>
      </w:r>
      <w:proofErr w:type="gramEnd"/>
      <w:r w:rsidRPr="008B269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B2699">
        <w:rPr>
          <w:rFonts w:ascii="Times New Roman" w:hAnsi="Times New Roman" w:cs="Times New Roman"/>
          <w:sz w:val="24"/>
          <w:szCs w:val="24"/>
        </w:rPr>
        <w:t>Умница!)</w:t>
      </w:r>
      <w:proofErr w:type="gramEnd"/>
    </w:p>
    <w:p w:rsidR="008B2699" w:rsidRPr="008B2699" w:rsidRDefault="008B2699" w:rsidP="008B2699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>Перспективы</w:t>
      </w:r>
    </w:p>
    <w:p w:rsidR="008B2699" w:rsidRPr="008B2699" w:rsidRDefault="008B2699" w:rsidP="008B2699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>Организация коллективной деятельности</w:t>
      </w:r>
    </w:p>
    <w:p w:rsidR="008B2699" w:rsidRPr="008B2699" w:rsidRDefault="008B2699" w:rsidP="008B2699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2699">
        <w:rPr>
          <w:rFonts w:ascii="Times New Roman" w:hAnsi="Times New Roman" w:cs="Times New Roman"/>
          <w:sz w:val="24"/>
          <w:szCs w:val="24"/>
        </w:rPr>
        <w:t>Разноуровневые</w:t>
      </w:r>
      <w:proofErr w:type="spellEnd"/>
      <w:r w:rsidRPr="008B2699">
        <w:rPr>
          <w:rFonts w:ascii="Times New Roman" w:hAnsi="Times New Roman" w:cs="Times New Roman"/>
          <w:sz w:val="24"/>
          <w:szCs w:val="24"/>
        </w:rPr>
        <w:t xml:space="preserve"> задания</w:t>
      </w:r>
    </w:p>
    <w:p w:rsidR="008B2699" w:rsidRPr="008B2699" w:rsidRDefault="008B2699" w:rsidP="008B2699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>Усложнение заданий (</w:t>
      </w:r>
      <w:proofErr w:type="spellStart"/>
      <w:r w:rsidRPr="008B2699">
        <w:rPr>
          <w:rFonts w:ascii="Times New Roman" w:hAnsi="Times New Roman" w:cs="Times New Roman"/>
          <w:sz w:val="24"/>
          <w:szCs w:val="24"/>
        </w:rPr>
        <w:t>креативный</w:t>
      </w:r>
      <w:proofErr w:type="spellEnd"/>
      <w:r w:rsidRPr="008B2699">
        <w:rPr>
          <w:rFonts w:ascii="Times New Roman" w:hAnsi="Times New Roman" w:cs="Times New Roman"/>
          <w:sz w:val="24"/>
          <w:szCs w:val="24"/>
        </w:rPr>
        <w:t xml:space="preserve"> уровень)</w:t>
      </w:r>
    </w:p>
    <w:p w:rsidR="008B2699" w:rsidRPr="008B2699" w:rsidRDefault="008B2699" w:rsidP="008B2699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 xml:space="preserve">Сравнение успехов ученика с его </w:t>
      </w:r>
      <w:proofErr w:type="gramStart"/>
      <w:r w:rsidRPr="008B2699">
        <w:rPr>
          <w:rFonts w:ascii="Times New Roman" w:hAnsi="Times New Roman" w:cs="Times New Roman"/>
          <w:sz w:val="24"/>
          <w:szCs w:val="24"/>
        </w:rPr>
        <w:t>прежними</w:t>
      </w:r>
      <w:proofErr w:type="gramEnd"/>
    </w:p>
    <w:p w:rsidR="008B2699" w:rsidRPr="008B2699" w:rsidRDefault="008B2699" w:rsidP="008B2699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>Анализ учебных результатов учителем</w:t>
      </w:r>
    </w:p>
    <w:p w:rsidR="008B2699" w:rsidRPr="008B2699" w:rsidRDefault="008B2699" w:rsidP="008B2699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>Положительный пример</w:t>
      </w:r>
    </w:p>
    <w:p w:rsidR="008B2699" w:rsidRPr="008B2699" w:rsidRDefault="008B2699" w:rsidP="008B269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2699">
        <w:rPr>
          <w:rFonts w:ascii="Times New Roman" w:hAnsi="Times New Roman" w:cs="Times New Roman"/>
          <w:b/>
          <w:bCs/>
          <w:sz w:val="24"/>
          <w:szCs w:val="24"/>
        </w:rPr>
        <w:lastRenderedPageBreak/>
        <w:t>2. Стимулы второго порядка</w:t>
      </w:r>
      <w:r w:rsidRPr="008B2699">
        <w:rPr>
          <w:rFonts w:ascii="Times New Roman" w:hAnsi="Times New Roman" w:cs="Times New Roman"/>
          <w:b/>
          <w:bCs/>
          <w:sz w:val="24"/>
          <w:szCs w:val="24"/>
        </w:rPr>
        <w:br/>
        <w:t>«Создание условий, при которых дети работают с наибольшей эффективностью и наименьшими затратами»</w:t>
      </w:r>
    </w:p>
    <w:p w:rsidR="008B2699" w:rsidRPr="008B2699" w:rsidRDefault="008B2699" w:rsidP="008B2699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>Занимательная ситуация</w:t>
      </w:r>
    </w:p>
    <w:p w:rsidR="008B2699" w:rsidRPr="008B2699" w:rsidRDefault="008B2699" w:rsidP="008B2699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>Дозированное домашнее задание</w:t>
      </w:r>
    </w:p>
    <w:p w:rsidR="008B2699" w:rsidRPr="008B2699" w:rsidRDefault="008B2699" w:rsidP="008B2699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>Познавательная игра</w:t>
      </w:r>
    </w:p>
    <w:p w:rsidR="008B2699" w:rsidRPr="008B2699" w:rsidRDefault="008B2699" w:rsidP="008B2699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>Использование элементов соревнования</w:t>
      </w:r>
    </w:p>
    <w:p w:rsidR="008B2699" w:rsidRPr="008B2699" w:rsidRDefault="008B2699" w:rsidP="008B2699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>Концентрация внимания на промежуточных успехах учащегося</w:t>
      </w:r>
    </w:p>
    <w:p w:rsidR="008B2699" w:rsidRPr="008B2699" w:rsidRDefault="008B2699" w:rsidP="008B2699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2699">
        <w:rPr>
          <w:rFonts w:ascii="Times New Roman" w:hAnsi="Times New Roman" w:cs="Times New Roman"/>
          <w:sz w:val="24"/>
          <w:szCs w:val="24"/>
        </w:rPr>
        <w:t>Креативная</w:t>
      </w:r>
      <w:proofErr w:type="spellEnd"/>
      <w:r w:rsidRPr="008B2699">
        <w:rPr>
          <w:rFonts w:ascii="Times New Roman" w:hAnsi="Times New Roman" w:cs="Times New Roman"/>
          <w:sz w:val="24"/>
          <w:szCs w:val="24"/>
        </w:rPr>
        <w:t xml:space="preserve"> минутка</w:t>
      </w:r>
    </w:p>
    <w:p w:rsidR="008B2699" w:rsidRPr="008B2699" w:rsidRDefault="008B2699" w:rsidP="008B2699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>Громкая демонстрация итогов деятельности ученика</w:t>
      </w:r>
    </w:p>
    <w:p w:rsidR="008B2699" w:rsidRPr="008B2699" w:rsidRDefault="008B2699" w:rsidP="008B2699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>Проблемно-поисковая ситуация</w:t>
      </w:r>
    </w:p>
    <w:p w:rsidR="008B2699" w:rsidRPr="008B2699" w:rsidRDefault="008B2699" w:rsidP="008B2699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>Опора на анализ жизненных ситуаций</w:t>
      </w:r>
    </w:p>
    <w:p w:rsidR="008B2699" w:rsidRPr="008B2699" w:rsidRDefault="008B2699" w:rsidP="008B269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2699">
        <w:rPr>
          <w:rFonts w:ascii="Times New Roman" w:hAnsi="Times New Roman" w:cs="Times New Roman"/>
          <w:b/>
          <w:bCs/>
          <w:sz w:val="24"/>
          <w:szCs w:val="24"/>
        </w:rPr>
        <w:t>3. Стимулы третьего порядка</w:t>
      </w:r>
      <w:r w:rsidRPr="008B2699">
        <w:rPr>
          <w:rFonts w:ascii="Times New Roman" w:hAnsi="Times New Roman" w:cs="Times New Roman"/>
          <w:b/>
          <w:bCs/>
          <w:sz w:val="24"/>
          <w:szCs w:val="24"/>
        </w:rPr>
        <w:br/>
        <w:t xml:space="preserve">«Своевременная оценка деятельности </w:t>
      </w:r>
      <w:proofErr w:type="gramStart"/>
      <w:r w:rsidRPr="008B2699">
        <w:rPr>
          <w:rFonts w:ascii="Times New Roman" w:hAnsi="Times New Roman" w:cs="Times New Roman"/>
          <w:b/>
          <w:bCs/>
          <w:sz w:val="24"/>
          <w:szCs w:val="24"/>
        </w:rPr>
        <w:t>обучающихся</w:t>
      </w:r>
      <w:proofErr w:type="gramEnd"/>
      <w:r w:rsidRPr="008B2699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8B2699" w:rsidRPr="008B2699" w:rsidRDefault="008B2699" w:rsidP="008B2699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>Контролируемое доверие</w:t>
      </w:r>
    </w:p>
    <w:p w:rsidR="008B2699" w:rsidRPr="008B2699" w:rsidRDefault="008B2699" w:rsidP="008B2699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>Задание практического характера</w:t>
      </w:r>
    </w:p>
    <w:p w:rsidR="008B2699" w:rsidRPr="008B2699" w:rsidRDefault="008B2699" w:rsidP="008B2699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>Юмористическая минутка</w:t>
      </w:r>
    </w:p>
    <w:p w:rsidR="008B2699" w:rsidRPr="008B2699" w:rsidRDefault="008B2699" w:rsidP="008B2699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>Запись благодарности в дневник</w:t>
      </w:r>
    </w:p>
    <w:p w:rsidR="008B2699" w:rsidRPr="008B2699" w:rsidRDefault="008B2699" w:rsidP="008B2699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>Взаимоконтроль</w:t>
      </w:r>
    </w:p>
    <w:p w:rsidR="008B2699" w:rsidRPr="008B2699" w:rsidRDefault="008B2699" w:rsidP="008B2699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>Учебная дискуссия</w:t>
      </w:r>
    </w:p>
    <w:p w:rsidR="008B2699" w:rsidRPr="008B2699" w:rsidRDefault="008B2699" w:rsidP="008B2699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>Выставка лучших работ учащегося по итогам урока</w:t>
      </w:r>
    </w:p>
    <w:p w:rsidR="008B2699" w:rsidRPr="008B2699" w:rsidRDefault="008B2699" w:rsidP="008B2699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>Рейтинг по результатам учебной деятельности в классе и на параллели</w:t>
      </w:r>
    </w:p>
    <w:p w:rsidR="008B2699" w:rsidRPr="008B2699" w:rsidRDefault="008B2699" w:rsidP="008B2699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>Рецензия товарища на результат обучающегося</w:t>
      </w:r>
    </w:p>
    <w:p w:rsidR="008B2699" w:rsidRPr="008B2699" w:rsidRDefault="008B2699" w:rsidP="008B269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>Суть ситуации успеха в том, чтобы на деле воплощать веру в возможность решения тех задач, которые ставятся на уроке.</w:t>
      </w:r>
    </w:p>
    <w:p w:rsidR="008B2699" w:rsidRPr="008B2699" w:rsidRDefault="008B2699" w:rsidP="008B269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 xml:space="preserve">Принцип «ты можешь выразить это </w:t>
      </w:r>
      <w:proofErr w:type="gramStart"/>
      <w:r w:rsidRPr="008B2699">
        <w:rPr>
          <w:rFonts w:ascii="Times New Roman" w:hAnsi="Times New Roman" w:cs="Times New Roman"/>
          <w:sz w:val="24"/>
          <w:szCs w:val="24"/>
        </w:rPr>
        <w:t xml:space="preserve">по- </w:t>
      </w:r>
      <w:proofErr w:type="spellStart"/>
      <w:r w:rsidRPr="008B2699">
        <w:rPr>
          <w:rFonts w:ascii="Times New Roman" w:hAnsi="Times New Roman" w:cs="Times New Roman"/>
          <w:sz w:val="24"/>
          <w:szCs w:val="24"/>
        </w:rPr>
        <w:t>английски</w:t>
      </w:r>
      <w:proofErr w:type="spellEnd"/>
      <w:proofErr w:type="gramEnd"/>
      <w:r w:rsidRPr="008B2699">
        <w:rPr>
          <w:rFonts w:ascii="Times New Roman" w:hAnsi="Times New Roman" w:cs="Times New Roman"/>
          <w:sz w:val="24"/>
          <w:szCs w:val="24"/>
        </w:rPr>
        <w:t xml:space="preserve"> (даже если не помнишь грамматику и лексику)»- один из основополагающих принципов ситуации успеха. </w:t>
      </w:r>
    </w:p>
    <w:p w:rsidR="008B2699" w:rsidRPr="008B2699" w:rsidRDefault="008B2699" w:rsidP="008B269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 xml:space="preserve">В  переживании   ситуации   успеха   особенно   нуждаются   обучающиеся, испытывающие определенные затруднения в учении. В связи  с  этим  необходимо подбирать такие задания,   с  которыми  учащиеся  этой  категории  могли  бы справиться без особых затруднений и, лишь потом переходить  к  более  сложным упражнениям. В опыте передовых  учителей  с  этой  целью  используются так называемые сдвоенные  задания,  где  первое  подготавливает   к  выполнению более сложного задания. </w:t>
      </w:r>
    </w:p>
    <w:p w:rsidR="008B2699" w:rsidRPr="008B2699" w:rsidRDefault="008B2699" w:rsidP="008B269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b/>
          <w:bCs/>
          <w:sz w:val="24"/>
          <w:szCs w:val="24"/>
        </w:rPr>
        <w:t>С чего начинается успех?</w:t>
      </w:r>
    </w:p>
    <w:p w:rsidR="008B2699" w:rsidRPr="008B2699" w:rsidRDefault="008B2699" w:rsidP="008B2699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>Успех начинается с признания детьми права учителя учить.</w:t>
      </w:r>
    </w:p>
    <w:p w:rsidR="008B2699" w:rsidRPr="008B2699" w:rsidRDefault="008B2699" w:rsidP="008B2699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lastRenderedPageBreak/>
        <w:t xml:space="preserve">Психологический климат, обстановка жизнерадостности, организация деятельности учащихся на уроке, разумное сочетание репродуктивных и творческих методов – важные компоненты залога успеха на уроке. </w:t>
      </w:r>
    </w:p>
    <w:p w:rsidR="008B2699" w:rsidRPr="008B2699" w:rsidRDefault="008B2699" w:rsidP="008B2699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 xml:space="preserve">Предвкушение необычности, способности учителя удивлять, приносить элемент романтичности играют важную роль. </w:t>
      </w:r>
    </w:p>
    <w:p w:rsidR="008B2699" w:rsidRPr="008B2699" w:rsidRDefault="008B2699" w:rsidP="008B2699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>Необычное начало урока</w:t>
      </w:r>
      <w:r w:rsidRPr="008B269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8B2699" w:rsidRPr="008B2699" w:rsidRDefault="008B2699" w:rsidP="008B269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2699">
        <w:rPr>
          <w:rFonts w:ascii="Times New Roman" w:hAnsi="Times New Roman" w:cs="Times New Roman"/>
          <w:b/>
          <w:bCs/>
          <w:sz w:val="24"/>
          <w:szCs w:val="24"/>
        </w:rPr>
        <w:t xml:space="preserve">Что ведёт к успеху? </w:t>
      </w:r>
      <w:r w:rsidRPr="008B2699">
        <w:rPr>
          <w:rFonts w:ascii="Times New Roman" w:hAnsi="Times New Roman" w:cs="Times New Roman"/>
          <w:b/>
          <w:bCs/>
          <w:sz w:val="24"/>
          <w:szCs w:val="24"/>
        </w:rPr>
        <w:br/>
        <w:t>1. Нетрадиционные формы урока:</w:t>
      </w:r>
    </w:p>
    <w:p w:rsidR="008B2699" w:rsidRPr="008B2699" w:rsidRDefault="008B2699" w:rsidP="008B2699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>Урок – диалог, урок – соревнование</w:t>
      </w:r>
    </w:p>
    <w:p w:rsidR="008B2699" w:rsidRPr="008B2699" w:rsidRDefault="008B2699" w:rsidP="008B2699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>Уроки с групповыми формами работы</w:t>
      </w:r>
    </w:p>
    <w:p w:rsidR="008B2699" w:rsidRPr="008B2699" w:rsidRDefault="008B2699" w:rsidP="008B2699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>Уроки – творчества</w:t>
      </w:r>
    </w:p>
    <w:p w:rsidR="008B2699" w:rsidRPr="008B2699" w:rsidRDefault="008B2699" w:rsidP="008B2699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>Уроки – аукционы</w:t>
      </w:r>
    </w:p>
    <w:p w:rsidR="008B2699" w:rsidRPr="008B2699" w:rsidRDefault="008B2699" w:rsidP="008B2699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>Уроки – конкурсы</w:t>
      </w:r>
    </w:p>
    <w:p w:rsidR="008B2699" w:rsidRPr="008B2699" w:rsidRDefault="008B2699" w:rsidP="008B2699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>Уроки - игры</w:t>
      </w:r>
    </w:p>
    <w:p w:rsidR="008B2699" w:rsidRPr="008B2699" w:rsidRDefault="008B2699" w:rsidP="008B269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2699">
        <w:rPr>
          <w:rFonts w:ascii="Times New Roman" w:hAnsi="Times New Roman" w:cs="Times New Roman"/>
          <w:b/>
          <w:bCs/>
          <w:sz w:val="24"/>
          <w:szCs w:val="24"/>
        </w:rPr>
        <w:t>2. Нетрадиционные формы обучения</w:t>
      </w:r>
    </w:p>
    <w:p w:rsidR="008B2699" w:rsidRPr="008B2699" w:rsidRDefault="008B2699" w:rsidP="008B2699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 xml:space="preserve">Интегрированные занятия, объединённые единой темой или проблемой. </w:t>
      </w:r>
    </w:p>
    <w:p w:rsidR="008B2699" w:rsidRPr="008B2699" w:rsidRDefault="008B2699" w:rsidP="008B2699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699">
        <w:rPr>
          <w:rFonts w:ascii="Times New Roman" w:hAnsi="Times New Roman" w:cs="Times New Roman"/>
          <w:sz w:val="24"/>
          <w:szCs w:val="24"/>
        </w:rPr>
        <w:t xml:space="preserve">Проектные занятия, направленные на воспитание культуры сотрудничества и культуры умственного, учебно-продуктивного и творческого труда. </w:t>
      </w:r>
    </w:p>
    <w:p w:rsidR="008B2699" w:rsidRPr="008B2699" w:rsidRDefault="008B2699" w:rsidP="008B2699">
      <w:pPr>
        <w:pStyle w:val="a3"/>
        <w:shd w:val="clear" w:color="auto" w:fill="FFFFFF"/>
        <w:spacing w:after="0" w:line="360" w:lineRule="auto"/>
        <w:jc w:val="both"/>
        <w:rPr>
          <w:color w:val="000000"/>
        </w:rPr>
      </w:pPr>
      <w:r w:rsidRPr="008B2699">
        <w:rPr>
          <w:color w:val="000000"/>
        </w:rPr>
        <w:t>Главное назначение ситуации успеха на уроках английского языка – создание условий, которые способствуют устранению неуверенности учащихся, и напротив – формированию уверенности и желания достигнуть хороших результатов коммуникативной деятельности.</w:t>
      </w:r>
    </w:p>
    <w:p w:rsidR="008B2699" w:rsidRPr="008B2699" w:rsidRDefault="008B2699" w:rsidP="008B269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B2699">
        <w:rPr>
          <w:color w:val="000000"/>
        </w:rPr>
        <w:t>В заключении хотелось бы сказать, что разнообразные уроки, частая смена деятельности, неснижаемый темп урока, дифференцированный, личностно- ориентированный подход, наличие эмоциональных разрядок и рефлексии способствует повышению трудоспособности, снижают уровень тревожности,  создают ситуацию успеха на уроке английского языка.</w:t>
      </w:r>
    </w:p>
    <w:p w:rsidR="008B2699" w:rsidRPr="008B2699" w:rsidRDefault="008B2699" w:rsidP="008B2699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2699">
        <w:rPr>
          <w:rFonts w:ascii="Times New Roman" w:hAnsi="Times New Roman" w:cs="Times New Roman"/>
          <w:color w:val="000000" w:themeColor="text1"/>
          <w:sz w:val="24"/>
          <w:szCs w:val="24"/>
        </w:rPr>
        <w:t>ВЫВОД Создание ситуации успеха посредством использования различны</w:t>
      </w:r>
      <w:bookmarkStart w:id="0" w:name="_GoBack"/>
      <w:bookmarkEnd w:id="0"/>
      <w:r w:rsidRPr="008B2699">
        <w:rPr>
          <w:rFonts w:ascii="Times New Roman" w:hAnsi="Times New Roman" w:cs="Times New Roman"/>
          <w:color w:val="000000" w:themeColor="text1"/>
          <w:sz w:val="24"/>
          <w:szCs w:val="24"/>
        </w:rPr>
        <w:t>х приемов успеха на уроках иностранного языка помогает повысить творческую активность, самостоятельность обучающихся, формировать у школьников умение учиться, применять знания на практике.</w:t>
      </w:r>
    </w:p>
    <w:p w:rsidR="00C52646" w:rsidRPr="008B2699" w:rsidRDefault="00C52646">
      <w:pPr>
        <w:rPr>
          <w:rFonts w:ascii="Times New Roman" w:hAnsi="Times New Roman" w:cs="Times New Roman"/>
          <w:sz w:val="24"/>
          <w:szCs w:val="24"/>
        </w:rPr>
      </w:pPr>
    </w:p>
    <w:sectPr w:rsidR="00C52646" w:rsidRPr="008B2699" w:rsidSect="00E67D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32F31"/>
    <w:multiLevelType w:val="hybridMultilevel"/>
    <w:tmpl w:val="57966A3A"/>
    <w:lvl w:ilvl="0" w:tplc="C5B405D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E9A54F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896221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5B62BF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DBCD63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F5AB2B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1422E5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9D6F95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30262B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3D9B2C48"/>
    <w:multiLevelType w:val="multilevel"/>
    <w:tmpl w:val="6276D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7843C0"/>
    <w:multiLevelType w:val="hybridMultilevel"/>
    <w:tmpl w:val="BB5A1382"/>
    <w:lvl w:ilvl="0" w:tplc="C2D8684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330916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FCA391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F4E76F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95CD25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324B76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5C8528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8E08D7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E4EE48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57535A47"/>
    <w:multiLevelType w:val="hybridMultilevel"/>
    <w:tmpl w:val="1D84CBF8"/>
    <w:lvl w:ilvl="0" w:tplc="89DC32F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CBEFB4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F18891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1E251A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2AAB61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C6E107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F46E72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FACD45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B0AA9B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61735657"/>
    <w:multiLevelType w:val="hybridMultilevel"/>
    <w:tmpl w:val="138411A8"/>
    <w:lvl w:ilvl="0" w:tplc="A4F27C4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268E82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3AC01C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CC440F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6F6C08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9F4D9F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D06054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2DA899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62CF18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>
    <w:nsid w:val="73DE5062"/>
    <w:multiLevelType w:val="hybridMultilevel"/>
    <w:tmpl w:val="15C810B8"/>
    <w:lvl w:ilvl="0" w:tplc="D906492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B76493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396387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778036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390E37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71C1A9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B2EB1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3B8529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2C6250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>
    <w:nsid w:val="76600548"/>
    <w:multiLevelType w:val="hybridMultilevel"/>
    <w:tmpl w:val="9934E5A2"/>
    <w:lvl w:ilvl="0" w:tplc="1C6E144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EF2532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2203F3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E12AF6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FA84B3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3EA169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E2C08B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E1699C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A6C1CD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B2699"/>
    <w:rsid w:val="008B2699"/>
    <w:rsid w:val="00C526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26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8B2699"/>
    <w:rPr>
      <w:i/>
      <w:iCs/>
    </w:rPr>
  </w:style>
  <w:style w:type="character" w:styleId="a5">
    <w:name w:val="Hyperlink"/>
    <w:basedOn w:val="a0"/>
    <w:uiPriority w:val="99"/>
    <w:semiHidden/>
    <w:unhideWhenUsed/>
    <w:rsid w:val="008B269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edsovet.su/publ/156-1-0-5281" TargetMode="External"/><Relationship Id="rId5" Type="http://schemas.openxmlformats.org/officeDocument/2006/relationships/hyperlink" Target="http://pedsovet.su/roditeli/5641_kak_delat_uroki_s_rebenk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1095</Words>
  <Characters>6247</Characters>
  <Application>Microsoft Office Word</Application>
  <DocSecurity>0</DocSecurity>
  <Lines>52</Lines>
  <Paragraphs>14</Paragraphs>
  <ScaleCrop>false</ScaleCrop>
  <Company>Reanimator Extreme Edition</Company>
  <LinksUpToDate>false</LinksUpToDate>
  <CharactersWithSpaces>7328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2020-08-23T13:20:00Z</dcterms:created>
  <dcterms:modified xsi:type="dcterms:W3CDTF">2020-08-23T13:21:00Z</dcterms:modified>
</cp:coreProperties>
</file>