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8B0" w:rsidRPr="0041019E" w:rsidRDefault="001B78B0" w:rsidP="001B78B0">
      <w:pPr>
        <w:jc w:val="center"/>
        <w:rPr>
          <w:sz w:val="32"/>
          <w:szCs w:val="32"/>
        </w:rPr>
      </w:pPr>
      <w:bookmarkStart w:id="0" w:name="_GoBack"/>
      <w:r w:rsidRPr="0041019E">
        <w:rPr>
          <w:sz w:val="32"/>
          <w:szCs w:val="32"/>
        </w:rPr>
        <w:t xml:space="preserve">План  </w:t>
      </w:r>
      <w:proofErr w:type="gramStart"/>
      <w:r w:rsidRPr="0041019E">
        <w:rPr>
          <w:sz w:val="32"/>
          <w:szCs w:val="32"/>
        </w:rPr>
        <w:t>-к</w:t>
      </w:r>
      <w:proofErr w:type="gramEnd"/>
      <w:r w:rsidRPr="0041019E">
        <w:rPr>
          <w:sz w:val="32"/>
          <w:szCs w:val="32"/>
        </w:rPr>
        <w:t xml:space="preserve">онспект урока по баскетболу </w:t>
      </w:r>
      <w:bookmarkEnd w:id="0"/>
      <w:r w:rsidRPr="0041019E">
        <w:rPr>
          <w:sz w:val="32"/>
          <w:szCs w:val="32"/>
        </w:rPr>
        <w:br/>
        <w:t xml:space="preserve"> </w:t>
      </w:r>
      <w:r>
        <w:rPr>
          <w:sz w:val="32"/>
          <w:szCs w:val="32"/>
        </w:rPr>
        <w:t xml:space="preserve">   №  дата  ________ класс ____</w:t>
      </w:r>
      <w:r w:rsidRPr="0041019E">
        <w:rPr>
          <w:sz w:val="32"/>
          <w:szCs w:val="32"/>
        </w:rPr>
        <w:t>______</w:t>
      </w:r>
    </w:p>
    <w:p w:rsidR="001B78B0" w:rsidRPr="0041019E" w:rsidRDefault="001B78B0" w:rsidP="001B78B0">
      <w:pPr>
        <w:jc w:val="center"/>
      </w:pPr>
    </w:p>
    <w:p w:rsidR="001B78B0" w:rsidRPr="0041019E" w:rsidRDefault="001B78B0" w:rsidP="001B78B0">
      <w:r w:rsidRPr="0041019E">
        <w:t>Место проведения</w:t>
      </w:r>
      <w:proofErr w:type="gramStart"/>
      <w:r w:rsidRPr="0041019E">
        <w:t xml:space="preserve"> :</w:t>
      </w:r>
      <w:proofErr w:type="gramEnd"/>
      <w:r w:rsidRPr="0041019E">
        <w:t xml:space="preserve"> спортзал</w:t>
      </w:r>
    </w:p>
    <w:p w:rsidR="001B78B0" w:rsidRPr="0041019E" w:rsidRDefault="001B78B0" w:rsidP="001B78B0">
      <w:r w:rsidRPr="0041019E">
        <w:t>Необходимый инвентарь   : мячи по количеству учащихся</w:t>
      </w:r>
      <w:proofErr w:type="gramStart"/>
      <w:r w:rsidRPr="0041019E">
        <w:t xml:space="preserve">  .</w:t>
      </w:r>
      <w:proofErr w:type="gramEnd"/>
    </w:p>
    <w:p w:rsidR="001B78B0" w:rsidRPr="0041019E" w:rsidRDefault="001B78B0" w:rsidP="001B78B0">
      <w:pPr>
        <w:tabs>
          <w:tab w:val="left" w:pos="3720"/>
        </w:tabs>
      </w:pPr>
      <w:r w:rsidRPr="0041019E">
        <w:t>Количество учащихся : 2 5 чел</w:t>
      </w:r>
      <w:proofErr w:type="gramStart"/>
      <w:r w:rsidRPr="0041019E">
        <w:t xml:space="preserve"> .</w:t>
      </w:r>
      <w:proofErr w:type="gramEnd"/>
      <w:r w:rsidRPr="0041019E">
        <w:tab/>
      </w:r>
      <w:r>
        <w:t xml:space="preserve">                                                                                                            </w:t>
      </w:r>
      <w:r w:rsidRPr="0041019E">
        <w:t>Время урока : 40 мин .</w:t>
      </w:r>
    </w:p>
    <w:p w:rsidR="001B78B0" w:rsidRPr="0041019E" w:rsidRDefault="001B78B0" w:rsidP="001B78B0">
      <w:r w:rsidRPr="0041019E">
        <w:t>Основные задачи урока:1.Правила безопасности в спортивном зале.</w:t>
      </w:r>
    </w:p>
    <w:p w:rsidR="001B78B0" w:rsidRPr="0041019E" w:rsidRDefault="001B78B0" w:rsidP="001B78B0">
      <w:r w:rsidRPr="0041019E">
        <w:t>2.Повторить повороты на месте, разучить  бросок в движении. Повторить ведение мяча.</w:t>
      </w:r>
    </w:p>
    <w:p w:rsidR="001B78B0" w:rsidRPr="0041019E" w:rsidRDefault="001B78B0" w:rsidP="001B78B0">
      <w:r w:rsidRPr="0041019E">
        <w:t xml:space="preserve">3.Повторить  передачи мяча одной рукой от плеча. </w:t>
      </w:r>
    </w:p>
    <w:p w:rsidR="001B78B0" w:rsidRPr="0041019E" w:rsidRDefault="001B78B0" w:rsidP="001B78B0">
      <w:pPr>
        <w:rPr>
          <w:sz w:val="32"/>
          <w:szCs w:val="32"/>
        </w:rPr>
      </w:pPr>
      <w:r w:rsidRPr="0041019E">
        <w:t xml:space="preserve">4 .Содействовать развитию </w:t>
      </w:r>
      <w:proofErr w:type="spellStart"/>
      <w:r w:rsidRPr="0041019E">
        <w:t>скоростно</w:t>
      </w:r>
      <w:proofErr w:type="spellEnd"/>
      <w:r>
        <w:t xml:space="preserve"> </w:t>
      </w:r>
      <w:r w:rsidRPr="0041019E">
        <w:t xml:space="preserve"> – силовых качеств.</w:t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36"/>
        <w:gridCol w:w="1739"/>
        <w:gridCol w:w="3853"/>
        <w:gridCol w:w="981"/>
        <w:gridCol w:w="2362"/>
      </w:tblGrid>
      <w:tr w:rsidR="001B78B0" w:rsidRPr="0041019E" w:rsidTr="006A6432">
        <w:tc>
          <w:tcPr>
            <w:tcW w:w="636" w:type="dxa"/>
          </w:tcPr>
          <w:p w:rsidR="001B78B0" w:rsidRPr="0041019E" w:rsidRDefault="001B78B0" w:rsidP="006A6432">
            <w:pPr>
              <w:jc w:val="center"/>
              <w:rPr>
                <w:sz w:val="32"/>
                <w:szCs w:val="32"/>
              </w:rPr>
            </w:pPr>
            <w:r w:rsidRPr="0041019E">
              <w:rPr>
                <w:sz w:val="32"/>
                <w:szCs w:val="32"/>
              </w:rPr>
              <w:t>№</w:t>
            </w:r>
          </w:p>
        </w:tc>
        <w:tc>
          <w:tcPr>
            <w:tcW w:w="1739" w:type="dxa"/>
          </w:tcPr>
          <w:p w:rsidR="001B78B0" w:rsidRPr="0041019E" w:rsidRDefault="001B78B0" w:rsidP="006A6432">
            <w:r w:rsidRPr="0041019E">
              <w:t>Частные задачи</w:t>
            </w:r>
          </w:p>
        </w:tc>
        <w:tc>
          <w:tcPr>
            <w:tcW w:w="3853" w:type="dxa"/>
          </w:tcPr>
          <w:p w:rsidR="001B78B0" w:rsidRPr="0041019E" w:rsidRDefault="001B78B0" w:rsidP="006A6432">
            <w:pPr>
              <w:jc w:val="center"/>
            </w:pPr>
            <w:r w:rsidRPr="0041019E">
              <w:t>Средства</w:t>
            </w:r>
          </w:p>
        </w:tc>
        <w:tc>
          <w:tcPr>
            <w:tcW w:w="981" w:type="dxa"/>
          </w:tcPr>
          <w:p w:rsidR="001B78B0" w:rsidRPr="0041019E" w:rsidRDefault="001B78B0" w:rsidP="006A6432">
            <w:pPr>
              <w:jc w:val="center"/>
            </w:pPr>
            <w:r w:rsidRPr="0041019E">
              <w:t>Дозировка</w:t>
            </w:r>
          </w:p>
        </w:tc>
        <w:tc>
          <w:tcPr>
            <w:tcW w:w="2362" w:type="dxa"/>
          </w:tcPr>
          <w:p w:rsidR="001B78B0" w:rsidRPr="0041019E" w:rsidRDefault="001B78B0" w:rsidP="006A6432">
            <w:r w:rsidRPr="0041019E">
              <w:t>Методические указания, ошибки.</w:t>
            </w:r>
          </w:p>
        </w:tc>
      </w:tr>
      <w:tr w:rsidR="001B78B0" w:rsidRPr="0041019E" w:rsidTr="006A6432">
        <w:trPr>
          <w:trHeight w:val="10267"/>
        </w:trPr>
        <w:tc>
          <w:tcPr>
            <w:tcW w:w="636" w:type="dxa"/>
          </w:tcPr>
          <w:p w:rsidR="001B78B0" w:rsidRPr="0041019E" w:rsidRDefault="001B78B0" w:rsidP="006A6432">
            <w:pPr>
              <w:jc w:val="center"/>
              <w:rPr>
                <w:sz w:val="18"/>
                <w:szCs w:val="18"/>
              </w:rPr>
            </w:pPr>
            <w:r w:rsidRPr="0041019E">
              <w:rPr>
                <w:sz w:val="32"/>
                <w:szCs w:val="32"/>
              </w:rPr>
              <w:t>1ч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10 мин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  <w:r w:rsidRPr="0041019E">
              <w:rPr>
                <w:sz w:val="32"/>
                <w:szCs w:val="32"/>
              </w:rPr>
              <w:t>2ч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27 мин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.</w:t>
            </w:r>
          </w:p>
        </w:tc>
        <w:tc>
          <w:tcPr>
            <w:tcW w:w="1739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Постепенная подготовка учащихся к дальнейшей спортивной деятельности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 xml:space="preserve"> 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Отработать активное направляющее движение кистей в момент выпуска мяча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</w:tc>
        <w:tc>
          <w:tcPr>
            <w:tcW w:w="3853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и 1 .Построение, рапорт</w:t>
            </w:r>
            <w:proofErr w:type="gramStart"/>
            <w:r w:rsidRPr="0041019E">
              <w:rPr>
                <w:sz w:val="18"/>
                <w:szCs w:val="18"/>
              </w:rPr>
              <w:t xml:space="preserve"> ,</w:t>
            </w:r>
            <w:proofErr w:type="gramEnd"/>
            <w:r w:rsidRPr="0041019E">
              <w:rPr>
                <w:sz w:val="18"/>
                <w:szCs w:val="18"/>
              </w:rPr>
              <w:t xml:space="preserve"> сообщение задач урока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2 .Повороты на месте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3 .Ходьба</w:t>
            </w:r>
            <w:proofErr w:type="gramStart"/>
            <w:r w:rsidRPr="0041019E">
              <w:rPr>
                <w:sz w:val="18"/>
                <w:szCs w:val="18"/>
              </w:rPr>
              <w:t xml:space="preserve"> ,</w:t>
            </w:r>
            <w:proofErr w:type="gramEnd"/>
            <w:r w:rsidRPr="0041019E">
              <w:rPr>
                <w:sz w:val="18"/>
                <w:szCs w:val="18"/>
              </w:rPr>
              <w:t xml:space="preserve"> УПР в движении. № 1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Вращение мяча вокруг туловища  в право – влево</w:t>
            </w:r>
            <w:proofErr w:type="gramStart"/>
            <w:r w:rsidRPr="0041019E">
              <w:rPr>
                <w:sz w:val="18"/>
                <w:szCs w:val="18"/>
              </w:rPr>
              <w:t xml:space="preserve"> ,</w:t>
            </w:r>
            <w:proofErr w:type="gramEnd"/>
            <w:r w:rsidRPr="0041019E">
              <w:rPr>
                <w:sz w:val="18"/>
                <w:szCs w:val="18"/>
              </w:rPr>
              <w:t xml:space="preserve">перебрасывание мяча с руки на руку с высокой и низкой траекторией .Наклоны в право – в лево «мяч над головой» .Ходьба в приседе «мяч в верх» .Ходьба в </w:t>
            </w:r>
            <w:proofErr w:type="spellStart"/>
            <w:r w:rsidRPr="0041019E">
              <w:rPr>
                <w:sz w:val="18"/>
                <w:szCs w:val="18"/>
              </w:rPr>
              <w:t>полуприседе</w:t>
            </w:r>
            <w:proofErr w:type="spellEnd"/>
            <w:r w:rsidRPr="0041019E">
              <w:rPr>
                <w:sz w:val="18"/>
                <w:szCs w:val="18"/>
              </w:rPr>
              <w:t xml:space="preserve"> «мяч за спиной» .Ходьба в полном приседе «мяч в верх». Прыжки в полном приседе с поворотом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  <w:r w:rsidRPr="0041019E">
              <w:rPr>
                <w:sz w:val="18"/>
                <w:szCs w:val="18"/>
              </w:rPr>
              <w:t>Прыжки в полном приседе с поворотами вправо , влево «мяч впереди»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4 .Бег</w:t>
            </w:r>
            <w:proofErr w:type="gramStart"/>
            <w:r w:rsidRPr="0041019E">
              <w:rPr>
                <w:sz w:val="18"/>
                <w:szCs w:val="18"/>
              </w:rPr>
              <w:t xml:space="preserve"> ,</w:t>
            </w:r>
            <w:proofErr w:type="gramEnd"/>
            <w:r w:rsidRPr="0041019E">
              <w:rPr>
                <w:sz w:val="18"/>
                <w:szCs w:val="18"/>
              </w:rPr>
              <w:t xml:space="preserve"> </w:t>
            </w:r>
            <w:proofErr w:type="spellStart"/>
            <w:r w:rsidRPr="0041019E">
              <w:rPr>
                <w:sz w:val="18"/>
                <w:szCs w:val="18"/>
              </w:rPr>
              <w:t>упр</w:t>
            </w:r>
            <w:proofErr w:type="spellEnd"/>
            <w:r w:rsidRPr="0041019E">
              <w:rPr>
                <w:sz w:val="18"/>
                <w:szCs w:val="18"/>
              </w:rPr>
              <w:t xml:space="preserve"> .при беге 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перебрасывание мяча перед грудью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  <w:r w:rsidRPr="0041019E">
              <w:rPr>
                <w:sz w:val="18"/>
                <w:szCs w:val="18"/>
              </w:rPr>
              <w:t>перебрасывание мяча над головой .вращение мяча вокруг туловища .перебрасывание мяча из – за спины  вверх- вперед правой и левой руками .подбросить мяч вверх и поймать за спиной .подбросить мяч из-за спины 2 руками и поймать впереди 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5 . Ведение мяча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Правой и левой рукой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  <w:r w:rsidRPr="0041019E">
              <w:rPr>
                <w:sz w:val="18"/>
                <w:szCs w:val="18"/>
              </w:rPr>
              <w:t xml:space="preserve"> с переводом мяча за спиной . с переводом мяча  под ногами . с обманными движениями 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6 . Ускорение : подбросить мяч вверх – выполнить ускорение поймать мяч не дав ему упасть на пол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ОСНОВНАЯ ЧАСТЬ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Задача № 1 . Техника безопасности на уроках баскетбола.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Задача №3 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1 .2 команды в шеренгах лицом друг к другу.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Выполнить передачу  2 руками от груди.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2. т</w:t>
            </w:r>
            <w:proofErr w:type="gramStart"/>
            <w:r w:rsidRPr="0041019E">
              <w:rPr>
                <w:sz w:val="18"/>
                <w:szCs w:val="18"/>
              </w:rPr>
              <w:t>о-</w:t>
            </w:r>
            <w:proofErr w:type="gramEnd"/>
            <w:r w:rsidRPr="0041019E">
              <w:rPr>
                <w:sz w:val="18"/>
                <w:szCs w:val="18"/>
              </w:rPr>
              <w:t xml:space="preserve"> же , но игрок перед получением мяча выходит навстречу ему, делает остановку с одновременной ловлей мяча, затем передает его двумя руками  своему партнеру.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 xml:space="preserve">3. </w:t>
            </w:r>
            <w:proofErr w:type="spellStart"/>
            <w:r w:rsidRPr="0041019E">
              <w:rPr>
                <w:sz w:val="18"/>
                <w:szCs w:val="18"/>
              </w:rPr>
              <w:t>то-же</w:t>
            </w:r>
            <w:proofErr w:type="spellEnd"/>
            <w:proofErr w:type="gramStart"/>
            <w:r w:rsidRPr="0041019E">
              <w:rPr>
                <w:sz w:val="18"/>
                <w:szCs w:val="18"/>
              </w:rPr>
              <w:t xml:space="preserve"> ,</w:t>
            </w:r>
            <w:proofErr w:type="gramEnd"/>
            <w:r w:rsidRPr="0041019E">
              <w:rPr>
                <w:sz w:val="18"/>
                <w:szCs w:val="18"/>
              </w:rPr>
              <w:t xml:space="preserve"> но игрок получив мяч , производит ведение, делает остановку и затем осуществляет передачу мяча партнеру.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 xml:space="preserve"> 4. повторить </w:t>
            </w:r>
            <w:proofErr w:type="gramStart"/>
            <w:r w:rsidRPr="0041019E">
              <w:rPr>
                <w:sz w:val="18"/>
                <w:szCs w:val="18"/>
              </w:rPr>
              <w:t>повороты</w:t>
            </w:r>
            <w:proofErr w:type="gramEnd"/>
            <w:r w:rsidRPr="0041019E">
              <w:rPr>
                <w:sz w:val="18"/>
                <w:szCs w:val="18"/>
              </w:rPr>
              <w:t xml:space="preserve">   включив их в 3 упр.                                                                                 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</w:tc>
        <w:tc>
          <w:tcPr>
            <w:tcW w:w="981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1 мин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30 сек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 xml:space="preserve">по 20 сек 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По 1 разу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3 раза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5 мин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8-10 раз.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8-10 раз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5-6 раз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---------</w:t>
            </w:r>
          </w:p>
        </w:tc>
        <w:tc>
          <w:tcPr>
            <w:tcW w:w="2362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Быстро</w:t>
            </w:r>
            <w:proofErr w:type="gramStart"/>
            <w:r w:rsidRPr="0041019E">
              <w:rPr>
                <w:sz w:val="18"/>
                <w:szCs w:val="18"/>
              </w:rPr>
              <w:t xml:space="preserve"> ,</w:t>
            </w:r>
            <w:proofErr w:type="gramEnd"/>
            <w:r w:rsidRPr="0041019E">
              <w:rPr>
                <w:sz w:val="18"/>
                <w:szCs w:val="18"/>
              </w:rPr>
              <w:t xml:space="preserve"> четко , ясно 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Выполнять под счет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Вперед не наклоняться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Спина прямая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Сторону поворота чередовать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Менять траекторию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Не дать мячу упасть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Поздняя передача и ловля на грудь.</w:t>
            </w:r>
          </w:p>
        </w:tc>
      </w:tr>
    </w:tbl>
    <w:p w:rsidR="001B78B0" w:rsidRPr="0041019E" w:rsidRDefault="001B78B0" w:rsidP="001B78B0">
      <w:pPr>
        <w:jc w:val="center"/>
        <w:rPr>
          <w:sz w:val="32"/>
          <w:szCs w:val="32"/>
        </w:rPr>
      </w:pPr>
    </w:p>
    <w:tbl>
      <w:tblPr>
        <w:tblStyle w:val="a3"/>
        <w:tblW w:w="9571" w:type="dxa"/>
        <w:tblLayout w:type="fixed"/>
        <w:tblLook w:val="01E0" w:firstRow="1" w:lastRow="1" w:firstColumn="1" w:lastColumn="1" w:noHBand="0" w:noVBand="0"/>
      </w:tblPr>
      <w:tblGrid>
        <w:gridCol w:w="636"/>
        <w:gridCol w:w="1739"/>
        <w:gridCol w:w="3853"/>
        <w:gridCol w:w="981"/>
        <w:gridCol w:w="2362"/>
      </w:tblGrid>
      <w:tr w:rsidR="001B78B0" w:rsidRPr="0041019E" w:rsidTr="006A6432">
        <w:tc>
          <w:tcPr>
            <w:tcW w:w="636" w:type="dxa"/>
          </w:tcPr>
          <w:p w:rsidR="001B78B0" w:rsidRPr="0041019E" w:rsidRDefault="001B78B0" w:rsidP="006A6432">
            <w:pPr>
              <w:jc w:val="center"/>
              <w:rPr>
                <w:sz w:val="32"/>
                <w:szCs w:val="32"/>
              </w:rPr>
            </w:pPr>
            <w:r w:rsidRPr="0041019E">
              <w:rPr>
                <w:sz w:val="32"/>
                <w:szCs w:val="32"/>
              </w:rPr>
              <w:t>№</w:t>
            </w:r>
          </w:p>
        </w:tc>
        <w:tc>
          <w:tcPr>
            <w:tcW w:w="1739" w:type="dxa"/>
          </w:tcPr>
          <w:p w:rsidR="001B78B0" w:rsidRPr="0041019E" w:rsidRDefault="001B78B0" w:rsidP="006A6432">
            <w:r w:rsidRPr="0041019E">
              <w:t>Частные задачи</w:t>
            </w:r>
          </w:p>
        </w:tc>
        <w:tc>
          <w:tcPr>
            <w:tcW w:w="3853" w:type="dxa"/>
          </w:tcPr>
          <w:p w:rsidR="001B78B0" w:rsidRPr="0041019E" w:rsidRDefault="001B78B0" w:rsidP="006A6432">
            <w:pPr>
              <w:jc w:val="center"/>
            </w:pPr>
            <w:r w:rsidRPr="0041019E">
              <w:t>Средства</w:t>
            </w:r>
          </w:p>
        </w:tc>
        <w:tc>
          <w:tcPr>
            <w:tcW w:w="981" w:type="dxa"/>
          </w:tcPr>
          <w:p w:rsidR="001B78B0" w:rsidRPr="0041019E" w:rsidRDefault="001B78B0" w:rsidP="006A6432">
            <w:pPr>
              <w:jc w:val="center"/>
            </w:pPr>
            <w:r w:rsidRPr="0041019E">
              <w:t>Дозировка</w:t>
            </w:r>
          </w:p>
        </w:tc>
        <w:tc>
          <w:tcPr>
            <w:tcW w:w="2362" w:type="dxa"/>
          </w:tcPr>
          <w:p w:rsidR="001B78B0" w:rsidRPr="0041019E" w:rsidRDefault="001B78B0" w:rsidP="006A6432">
            <w:r w:rsidRPr="0041019E">
              <w:t>Методические указания</w:t>
            </w:r>
            <w:proofErr w:type="gramStart"/>
            <w:r w:rsidRPr="0041019E">
              <w:t xml:space="preserve"> ,</w:t>
            </w:r>
            <w:proofErr w:type="gramEnd"/>
            <w:r w:rsidRPr="0041019E">
              <w:t xml:space="preserve"> ошибки.</w:t>
            </w:r>
          </w:p>
        </w:tc>
      </w:tr>
      <w:tr w:rsidR="001B78B0" w:rsidRPr="0041019E" w:rsidTr="006A6432">
        <w:trPr>
          <w:trHeight w:val="13261"/>
        </w:trPr>
        <w:tc>
          <w:tcPr>
            <w:tcW w:w="636" w:type="dxa"/>
          </w:tcPr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  <w:r w:rsidRPr="0041019E">
              <w:rPr>
                <w:sz w:val="32"/>
                <w:szCs w:val="32"/>
              </w:rPr>
              <w:t>3ч</w:t>
            </w: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32"/>
                <w:szCs w:val="32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3 мин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</w:tc>
        <w:tc>
          <w:tcPr>
            <w:tcW w:w="1739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Отработка правильной работы рук и ног  после начала 2 шагов.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Подвести итоги учебной деятельности учащихся на уроке дать домашнее задание.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</w:tc>
        <w:tc>
          <w:tcPr>
            <w:tcW w:w="3853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Задача №2 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1 . Выполнение броска в движении на  2 шага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с отскока от щита  сбоку  после удара мяча  об пол с места.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2. Повторить повороты на месте, после поворота бросок в движении на 2 шага с места.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Задача № 4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1 .Учебная игра в баскетбол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 xml:space="preserve">                                                                                  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Заключительная. Построение в одну шеренгу, сообщение домашнего задания: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«пистолет»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</w:tc>
        <w:tc>
          <w:tcPr>
            <w:tcW w:w="981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8-10 раз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6-8 раз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5 мин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2 * 8</w:t>
            </w:r>
          </w:p>
        </w:tc>
        <w:tc>
          <w:tcPr>
            <w:tcW w:w="2362" w:type="dxa"/>
          </w:tcPr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С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  <w:r w:rsidRPr="0041019E">
              <w:rPr>
                <w:sz w:val="18"/>
                <w:szCs w:val="18"/>
              </w:rPr>
              <w:t xml:space="preserve">  О. неправильная координация работы рук и ног  в момент ловли мяча после ведения. Нет прицельного броска после второго шага и толчка вверх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Мелкие ошибки : нет широкого свободного шага   ; неполное выпрямление руки  и недостаточно выраженное направляющее движение мяча в корзину кистью ; маховая нога в момент броска остается согнутой</w:t>
            </w:r>
            <w:proofErr w:type="gramStart"/>
            <w:r w:rsidRPr="0041019E">
              <w:rPr>
                <w:sz w:val="18"/>
                <w:szCs w:val="18"/>
              </w:rPr>
              <w:t xml:space="preserve"> .</w:t>
            </w:r>
            <w:proofErr w:type="gramEnd"/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>Разделить класс на 4 команды . 2-дев .2 –юношей.</w:t>
            </w: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</w:p>
          <w:p w:rsidR="001B78B0" w:rsidRPr="0041019E" w:rsidRDefault="001B78B0" w:rsidP="006A6432">
            <w:pPr>
              <w:rPr>
                <w:sz w:val="18"/>
                <w:szCs w:val="18"/>
              </w:rPr>
            </w:pPr>
            <w:r w:rsidRPr="0041019E">
              <w:rPr>
                <w:sz w:val="18"/>
                <w:szCs w:val="18"/>
              </w:rPr>
              <w:t xml:space="preserve">Определить лучших учащихся, </w:t>
            </w:r>
            <w:proofErr w:type="gramStart"/>
            <w:r w:rsidRPr="0041019E">
              <w:rPr>
                <w:sz w:val="18"/>
                <w:szCs w:val="18"/>
              </w:rPr>
              <w:t>сообщить</w:t>
            </w:r>
            <w:proofErr w:type="gramEnd"/>
            <w:r w:rsidRPr="0041019E">
              <w:rPr>
                <w:sz w:val="18"/>
                <w:szCs w:val="18"/>
              </w:rPr>
              <w:t xml:space="preserve"> что лучшим учащимся поставлены оценки в журнал.</w:t>
            </w:r>
            <w:r>
              <w:rPr>
                <w:sz w:val="18"/>
                <w:szCs w:val="18"/>
              </w:rPr>
              <w:t xml:space="preserve"> </w:t>
            </w:r>
          </w:p>
        </w:tc>
      </w:tr>
    </w:tbl>
    <w:p w:rsidR="002F2104" w:rsidRDefault="002F2104"/>
    <w:sectPr w:rsidR="002F21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B33"/>
    <w:rsid w:val="001B78B0"/>
    <w:rsid w:val="002F2104"/>
    <w:rsid w:val="00FF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B7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B7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598</Words>
  <Characters>3412</Characters>
  <Application>Microsoft Office Word</Application>
  <DocSecurity>0</DocSecurity>
  <Lines>28</Lines>
  <Paragraphs>8</Paragraphs>
  <ScaleCrop>false</ScaleCrop>
  <Company>Krokoz™</Company>
  <LinksUpToDate>false</LinksUpToDate>
  <CharactersWithSpaces>4002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Спортзал 1</dc:creator>
  <cp:keywords/>
  <dc:description/>
  <cp:lastModifiedBy>Спортзал 1</cp:lastModifiedBy>
  <cp:revision>2</cp:revision>
  <dcterms:created xsi:type="dcterms:W3CDTF">2020-05-13T07:17:00Z</dcterms:created>
  <dcterms:modified xsi:type="dcterms:W3CDTF">2020-05-13T07:19:00Z</dcterms:modified>
</cp:coreProperties>
</file>