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5BE" w:rsidRPr="00C418A2" w:rsidRDefault="003B5063">
      <w:pPr>
        <w:rPr>
          <w:rFonts w:ascii="Times New Roman" w:hAnsi="Times New Roman" w:cs="Times New Roman"/>
          <w:sz w:val="28"/>
        </w:rPr>
      </w:pPr>
      <w:r w:rsidRPr="00C418A2">
        <w:rPr>
          <w:rFonts w:ascii="Times New Roman" w:hAnsi="Times New Roman" w:cs="Times New Roman"/>
          <w:sz w:val="28"/>
        </w:rPr>
        <w:fldChar w:fldCharType="begin"/>
      </w:r>
      <w:r w:rsidR="00C418A2" w:rsidRPr="00C418A2">
        <w:rPr>
          <w:rFonts w:ascii="Times New Roman" w:hAnsi="Times New Roman" w:cs="Times New Roman"/>
          <w:sz w:val="28"/>
        </w:rPr>
        <w:instrText xml:space="preserve"> HYPERLINK "https://infourok.ru/user/beleckaya-irina-konstantinovna" </w:instrText>
      </w:r>
      <w:r w:rsidRPr="00C418A2">
        <w:rPr>
          <w:rFonts w:ascii="Times New Roman" w:hAnsi="Times New Roman" w:cs="Times New Roman"/>
          <w:sz w:val="28"/>
        </w:rPr>
        <w:fldChar w:fldCharType="separate"/>
      </w:r>
      <w:r w:rsidR="00C418A2" w:rsidRPr="00C418A2">
        <w:rPr>
          <w:rStyle w:val="a3"/>
          <w:rFonts w:ascii="Times New Roman" w:hAnsi="Times New Roman" w:cs="Times New Roman"/>
          <w:sz w:val="28"/>
        </w:rPr>
        <w:t>https://infourok.ru/user/beleckaya-irina-konstantinovna</w:t>
      </w:r>
      <w:r w:rsidRPr="00C418A2">
        <w:rPr>
          <w:rFonts w:ascii="Times New Roman" w:hAnsi="Times New Roman" w:cs="Times New Roman"/>
          <w:sz w:val="28"/>
        </w:rPr>
        <w:fldChar w:fldCharType="end"/>
      </w:r>
    </w:p>
    <w:p w:rsidR="00756FFC" w:rsidRPr="00756FFC" w:rsidRDefault="00756FFC" w:rsidP="00756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56FFC">
        <w:rPr>
          <w:rFonts w:ascii="Times New Roman" w:hAnsi="Times New Roman" w:cs="Times New Roman"/>
          <w:sz w:val="24"/>
        </w:rPr>
        <w:t xml:space="preserve">Персональный сайт имеет функцию хранилища полезных материалов, собственных наработок. В настоящее время 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педагогического мастерства. Кроме того, персональный сайт может использоваться как периодическое издание, позволяющее педагогу и его </w:t>
      </w:r>
      <w:proofErr w:type="gramStart"/>
      <w:r>
        <w:rPr>
          <w:rFonts w:ascii="Times New Roman" w:hAnsi="Times New Roman" w:cs="Times New Roman"/>
          <w:sz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56FFC">
        <w:rPr>
          <w:rFonts w:ascii="Times New Roman" w:hAnsi="Times New Roman" w:cs="Times New Roman"/>
          <w:sz w:val="24"/>
        </w:rPr>
        <w:t xml:space="preserve"> публиковать свои работы. </w:t>
      </w:r>
    </w:p>
    <w:p w:rsidR="00C418A2" w:rsidRPr="00756FFC" w:rsidRDefault="00C418A2" w:rsidP="00756F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56FFC">
        <w:rPr>
          <w:rFonts w:ascii="Times New Roman" w:hAnsi="Times New Roman" w:cs="Times New Roman"/>
          <w:sz w:val="24"/>
        </w:rPr>
        <w:t xml:space="preserve">На сайте можно,  ознакомится с авторскими методическими разработками. В фото галерее просмотреть, чем мы с детьми занимаемся. Так же  на сайте размещен </w:t>
      </w:r>
      <w:proofErr w:type="spellStart"/>
      <w:r w:rsidRPr="00756FFC">
        <w:rPr>
          <w:rFonts w:ascii="Times New Roman" w:hAnsi="Times New Roman" w:cs="Times New Roman"/>
          <w:sz w:val="24"/>
        </w:rPr>
        <w:t>портфолио</w:t>
      </w:r>
      <w:proofErr w:type="spellEnd"/>
      <w:r w:rsidRPr="00756FFC">
        <w:rPr>
          <w:rFonts w:ascii="Times New Roman" w:hAnsi="Times New Roman" w:cs="Times New Roman"/>
          <w:sz w:val="24"/>
        </w:rPr>
        <w:t xml:space="preserve"> педагога.</w:t>
      </w:r>
    </w:p>
    <w:sectPr w:rsidR="00C418A2" w:rsidRPr="00756FFC" w:rsidSect="004D0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418A2"/>
    <w:rsid w:val="003B5063"/>
    <w:rsid w:val="004D05BE"/>
    <w:rsid w:val="00756FFC"/>
    <w:rsid w:val="00C41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8A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56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2020-08-06T03:33:00Z</dcterms:created>
  <dcterms:modified xsi:type="dcterms:W3CDTF">2020-08-06T03:43:00Z</dcterms:modified>
</cp:coreProperties>
</file>