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9CB" w:rsidRPr="004A31E1" w:rsidRDefault="003349CB" w:rsidP="003349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 литературного чтения в 4 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классе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С. Я. Маршак. Драматическая сказка «Двенадцать месяцев»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4A31E1">
        <w:rPr>
          <w:rFonts w:ascii="Calibri" w:eastAsia="Times New Roman" w:hAnsi="Calibri" w:cs="Arial"/>
          <w:b/>
          <w:bCs/>
          <w:color w:val="000000"/>
          <w:sz w:val="28"/>
          <w:szCs w:val="28"/>
          <w:lang w:eastAsia="ru-RU"/>
        </w:rPr>
        <w:t>: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Расширение знаний детей о творчестве С.Я.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Маршака. Знакомство </w:t>
      </w:r>
      <w:r w:rsidRPr="004A31E1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со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             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сказкой- пьесой «Двенадцать месяцев»</w:t>
      </w:r>
      <w:r w:rsidRPr="004A31E1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образовательные:</w:t>
      </w:r>
    </w:p>
    <w:p w:rsidR="003349CB" w:rsidRPr="004A31E1" w:rsidRDefault="003349CB" w:rsidP="003349C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раскрыть стороны профессиональной деятельности С.Я.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Маршака; </w:t>
      </w:r>
    </w:p>
    <w:p w:rsidR="003349CB" w:rsidRPr="004A31E1" w:rsidRDefault="003349CB" w:rsidP="003349C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представление о драматическом роде литературы, рассмотреть жанровые особенности произведения.</w:t>
      </w:r>
    </w:p>
    <w:p w:rsidR="003349CB" w:rsidRPr="004A31E1" w:rsidRDefault="003349CB" w:rsidP="003349C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навыки осознанного выразительного чтения;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развивающие:</w:t>
      </w:r>
    </w:p>
    <w:p w:rsidR="003349CB" w:rsidRPr="004A31E1" w:rsidRDefault="003349CB" w:rsidP="003349C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обобщать и делать выводы,</w:t>
      </w:r>
    </w:p>
    <w:p w:rsidR="003349CB" w:rsidRPr="004A31E1" w:rsidRDefault="003349CB" w:rsidP="003349C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рассуждать;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воспитательные:</w:t>
      </w:r>
    </w:p>
    <w:p w:rsidR="003349CB" w:rsidRPr="004A31E1" w:rsidRDefault="003349CB" w:rsidP="003349C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круг нравственных представлений школьников на основе сказки С.Я.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Маршака «Двенадцать месяцев».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4A3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мультимедийное оборудование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урока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1.Организационный момент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а) приветствие б) эмоциональный настрой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Школьный звонок звенит, </w:t>
      </w:r>
      <w:proofErr w:type="gramStart"/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заливается!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Урок</w:t>
      </w:r>
      <w:proofErr w:type="gramEnd"/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литературного чтения  для нас начинается!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поприветствуйте наших гостей.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спешу сказать всем – "Здравствуйте!</w:t>
      </w:r>
      <w:proofErr w:type="gramStart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”,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Чтоб</w:t>
      </w:r>
      <w:proofErr w:type="gramEnd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пожелать здоровья доброго.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спешу сказать вам – "Благости!</w:t>
      </w:r>
      <w:proofErr w:type="gramStart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”,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Чтоб</w:t>
      </w:r>
      <w:proofErr w:type="gramEnd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пожелать вам счастья нового.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спешу сказать вам – "</w:t>
      </w:r>
      <w:proofErr w:type="gramStart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Радости!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Удач</w:t>
      </w:r>
      <w:proofErr w:type="gramEnd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успехов и везенья!”,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Чтоб пожелать всем в классе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Прекраснейшего настроения.</w:t>
      </w:r>
    </w:p>
    <w:p w:rsidR="003349CB" w:rsidRDefault="003349CB" w:rsidP="00334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- 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Начинаем урок   литературного чтения. Большую роль играет волшебница-речь.  Речь каждого человека должна быть понятной, красивой.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Действительно, на уроках чтения мы учимся красиво говорить, правильно и выразительно читать, учимся любить природу, уважать людей, быть добрыми и справедливыми, честными и вежливыми.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пропуском на наш урок будет считалочка: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Давайте разговаривать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И будем выговаривать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Все правильно и </w:t>
      </w:r>
      <w:proofErr w:type="gramStart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внятно,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Чтоб</w:t>
      </w:r>
      <w:proofErr w:type="gramEnd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было всем понятно.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/дети хором повторяют слова считалочки/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Актуализация ранее изученного.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б) Проверка домашнего задания.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/выразительное чтение стихотворения 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Бородицкой</w:t>
      </w:r>
      <w:proofErr w:type="spellEnd"/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</w:p>
    <w:p w:rsidR="003349CB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/оценки за домашнее задание/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Изучение нового материала.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1. Целеполагание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Книжек первые страницы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Нас встречают с первых лет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несут нас, точно птицы,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Облетая целый свет.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российским небосводом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Книгу любят и хранят.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Пусть же крепнет с каждым годом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Дружба книги и ребят!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left="4248" w:firstLine="708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Маршак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на уроке мы продолжим знакомство с творчеством С.Я.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Маршака.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2.Артикуляционная подготовка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Думаю, вы узнали, из какого известного произведения Маршака эти строчки?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оно называется?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Дама сдавала багаж: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Диван, Чемодан, Саквояж,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Картину, Корзину, Картонку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маленькую собачонку.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Прочитайте глазами.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Прочитайте птичьим базаром.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Прочитайте скороговоркой.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Прочитайте выразительно.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3. Введение в тему.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С.Я.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Маршак один из самых известных детских поэтов. Его стихи сопровождают нас на всех дорожках детства изо дня в день. Давайте совершим маленькое путешествие в самое раннее детство.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Мама качает малыша и напевает колыбельную. Какие это могут быть строки, принадлежащие перу Самуила Яковлевича? / «Сказка о глупом мышонке» /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немного подрастаем, выходим играть во двор и вспоминаем считалки. /Мяч/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Рвать цветы легко и просто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Детям маленького роста,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Но тому, кто так высок,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Нелегко сорвать цветок. /Жираф/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являются эти знакомые строчки? /Загадка/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Четыре года тому назад вы пришли на занятия в школу. Каждый ребёнок, переступая порог школы, знакомится с произведением 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Маршака «Весёлый счёт. Путешествие от А до Я.»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ещё произведения С.Я.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Маршака вы знаете?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4.Вступительное слово учителя.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С.М. Маршак был очень старательным и любил учиться. Он писал для детей стихи, сказки, загадки, пьесы. А знаете ли вы, каким человеком был Самуил Яковлевич Маршак? Люди, близко знавшие его, говорят, что Маршак, как все люди, был разным: добрым, веселым, сердитым, щедрым, строгим, взыскательным. Но все вспоминают о нем, как об очень талантливом и трудолюбивом человеке. Маршак и в своём творчестве был разным: поэтом, редактором журнала, переводчиком стихов, сатириком, драматургом. Невозможно на одном уроке познакомиться со всеми сторонами творчества поэта.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будем говорить о нём как о драматурге.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каком произведении Маршак рассказывает о девочке, отправившейся зимой за подснежниками? / «Двенадцать месяцев» /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мы начнём знакомство с его драматической сказкой «12 месяцев».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5. Рассказ учителя.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Новогодняя сказка «Двенадцать месяцев» берет свое начало из славянского фольклора. Именно в древних сказаниях возникли человеческие образы времен года. По одной из версий — Самуил Маршак заимствовал этот сюжет у известной чешской писательницы </w:t>
      </w:r>
      <w:proofErr w:type="spellStart"/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Божены</w:t>
      </w:r>
      <w:proofErr w:type="spellEnd"/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Немцовой. Известно, что западнославянская легенда подсказала только завязку пьесы, а не весь сюжет. Еще в самом начале работы над сказкой в письме к родной Маршак писал: "Тема углублена тем, что героиня пьесы "12 месяцев" живет в природе и в труде. Все месяцы ее знают: один видел ее у проруби, когда она ходила по воду, другой в лесу, когда она рубила дрова, третий на огороде, где она поливала рассаду, и т. д." (23 декабря 1942 г.).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Маршак писал сказку в годы Великой Отечественной Войны (в1942—43 годах) для МХАТа.  Поставлена в Московском театре юного зрителя в 1947 году, во МХАТе в 1948 году. По мотивам сказки в 1956 году на студии Союз мультфильм (Москва) был выпущен одноимённым мультфильм, пополнивший коллекцию классики советской мультипликации. В 1972 году на киностудии «Ленфильм»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создан 2-х серийный фильм-сказка.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- Вам знакома эта сказка?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- Кто видел мультфильм?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- О чем эта сказка?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часто говорит о том значении, которое он придает труду в своем произведении: "Мне хотелось, чтобы сказка рассказала о том, что только простодушным и честным людям открывается природа, ибо постичь ее тайны может только тот, кто соприкасается с трудом".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Драма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литературное произведение, построенное в форме диалога и предназначенное для исполнения на сцене.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познакомить вас с особенностями драматических произведений.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начинается со списка действующих лиц.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состоит из действий (актов);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действия делятся на картины;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имеются краткие ремарки (заметки, подсказки) автора.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постановке пьесы в театре перед началом зрители приобретают программки, в которых перечислены главные действующие лица пьесы и исполнители. На сцене не звучат слова автора, которые поясняли бы поступки героев. Актеры произносят слова, играя каждый свою роль. Вместо описаний природы на сцене стоят декорации, играет музыка.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</w:t>
      </w:r>
      <w:proofErr w:type="spellStart"/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Представьте себя в роли актеров.</w:t>
      </w:r>
    </w:p>
    <w:p w:rsidR="003349CB" w:rsidRDefault="003349CB" w:rsidP="00334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Мальчики, покажите нам бравого солдата. </w:t>
      </w:r>
      <w:proofErr w:type="spellStart"/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Помаршируйте</w:t>
      </w:r>
      <w:proofErr w:type="spellEnd"/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Девочки, представьте себя придворными дамами.  Покажите свою безупречную осанку, грациозно помашите веером. Начинается бал, входит королева.  Изобразите реверанс.  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представьте, что вы идёте вперёд, преодолевая сильные порывы ветра.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Уже нас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тупила зима. 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Покажите, что вам холодно, вы замерзли.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Зимой многие любят греться у огня. Это может быть костёр в лесу или домашний камин. Изобразите это действие.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поаплодируйте себе.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Спасибо. Тихо садимся на места.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6. Работа по учебнику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Откройте учебник на с.132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Рассмотрим список действующих лиц к драматической сказке «12месяцев»  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пояснения даны автором?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надо сделать, чтобы выразительно прочитать реплики «своего» героя?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Надо представить характер этого героя, мысленно увидеть поступки, которые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он совершает, передать мысли и настроения действующего лица.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7.Словарная работа.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пьесе встретятся незнакомые нам слова. Давайте поработаем над ними. Найдите в учебнике толкование слов: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КАНЦЛЕР, ГЛАШАТАЙ, МАНТИЯ, РЕСКРИПТ…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8. Чтение первого действия (по ролям).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9.Проверка первичного восприятия.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слова «выдают» характер Королевы?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Королева действительно любит цветы?</w:t>
      </w: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можно охарактеризовать её поступок?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Королева – это человек, от которого зависит жизнь государства. Но Маршак нам показал другую Королеву – безответственную, своевольную, неблагодарную, в силу своих недостатков очень одинокую.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вы можете сказать о характере Профессора?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происходят события сказки?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Говорят, под Новый год,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   Что ни пожелается,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   Все всегда произойдет,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   Все всегда сбывается!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найдется ли кто-то, желающий выполнить заведомо невыполнимый приказ Королевы?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Итог урока.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каким произведением мы начали знакомство на сегодняшнем уроке?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его автор?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Маршак начал работу над сказкой «12 месяцев»?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отличительные особенности драматического произведения?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Вам интересно узнать, как будут развиваться события?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Продолжение сказки мы будем читать на следующем уроке.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Урок сегодня был удачный, 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proofErr w:type="gramStart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</w:t>
      </w:r>
      <w:proofErr w:type="gramEnd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прошёл для вас он зря. 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Вы все очень постарались. 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Вам понравилось, друзья?</w:t>
      </w:r>
    </w:p>
    <w:p w:rsidR="003349CB" w:rsidRDefault="003349CB" w:rsidP="003349CB">
      <w:p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Спасибо вам, ребята за работу, </w:t>
      </w:r>
    </w:p>
    <w:p w:rsidR="003349CB" w:rsidRPr="004A31E1" w:rsidRDefault="003349CB" w:rsidP="003349CB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подвели меня и в этот раз, 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proofErr w:type="gramStart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proofErr w:type="gramEnd"/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великим удовольствием, конечно, </w:t>
      </w: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Поставлю вам оценки я сейчас!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/оценки/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Домашнее задание.</w:t>
      </w:r>
    </w:p>
    <w:p w:rsidR="003349CB" w:rsidRPr="004A31E1" w:rsidRDefault="003349CB" w:rsidP="0033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3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132-142 читать по ролям. Подготовить иллюстрации к первому действию.</w:t>
      </w:r>
    </w:p>
    <w:p w:rsidR="003349CB" w:rsidRDefault="003349CB" w:rsidP="003349CB"/>
    <w:p w:rsidR="00697D36" w:rsidRDefault="00697D36">
      <w:bookmarkStart w:id="0" w:name="_GoBack"/>
      <w:bookmarkEnd w:id="0"/>
    </w:p>
    <w:sectPr w:rsidR="00697D36" w:rsidSect="004A31E1">
      <w:pgSz w:w="11906" w:h="16838"/>
      <w:pgMar w:top="568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E3378"/>
    <w:multiLevelType w:val="multilevel"/>
    <w:tmpl w:val="7E1EC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A7446"/>
    <w:multiLevelType w:val="multilevel"/>
    <w:tmpl w:val="F3AA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692729"/>
    <w:multiLevelType w:val="multilevel"/>
    <w:tmpl w:val="32F06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426"/>
    <w:rsid w:val="00233426"/>
    <w:rsid w:val="003349CB"/>
    <w:rsid w:val="0069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F8BD80-0279-4FE9-A7EB-711522EE0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1298</Words>
  <Characters>7404</Characters>
  <Application>Microsoft Office Word</Application>
  <DocSecurity>0</DocSecurity>
  <Lines>61</Lines>
  <Paragraphs>17</Paragraphs>
  <ScaleCrop>false</ScaleCrop>
  <Company/>
  <LinksUpToDate>false</LinksUpToDate>
  <CharactersWithSpaces>8685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2020-07-28T05:16:00Z</dcterms:created>
  <dcterms:modified xsi:type="dcterms:W3CDTF">2020-07-28T05:16:00Z</dcterms:modified>
</cp:coreProperties>
</file>