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BBD" w:rsidRPr="00D27BBD" w:rsidRDefault="00D27BBD" w:rsidP="00D27BBD">
      <w:pPr>
        <w:shd w:val="clear" w:color="auto" w:fill="CD3C28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D27BBD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ДИАГНОСТИКА И КОНТРОЛЬ АВИАЦИОННЫХ ДВИГАТЕЛЕЙ</w:t>
      </w:r>
    </w:p>
    <w:bookmarkEnd w:id="0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06"/>
      </w:tblGrid>
      <w:tr w:rsidR="00D27BBD" w:rsidRPr="00D27BBD" w:rsidTr="00D27BBD">
        <w:tc>
          <w:tcPr>
            <w:tcW w:w="0" w:type="auto"/>
            <w:hideMark/>
          </w:tcPr>
          <w:p w:rsidR="00D27BBD" w:rsidRPr="00D27BBD" w:rsidRDefault="00D27BBD" w:rsidP="00D2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450" w:type="dxa"/>
              <w:bottom w:w="0" w:type="dxa"/>
              <w:right w:w="450" w:type="dxa"/>
            </w:tcMar>
            <w:hideMark/>
          </w:tcPr>
          <w:p w:rsidR="00D27BBD" w:rsidRPr="00D27BBD" w:rsidRDefault="00D27BBD" w:rsidP="00D27B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7BBD" w:rsidRPr="00D27BBD" w:rsidRDefault="00D27BBD" w:rsidP="00D27B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487.5pt;height:1.5pt" o:hrpct="0" o:hralign="center" o:hrstd="t" o:hr="t" fillcolor="#a0a0a0" stroked="f"/>
        </w:pict>
      </w:r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Лопатки турбин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         Плотность </w:t>
      </w:r>
      <w:proofErr w:type="spellStart"/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заклиновки</w:t>
      </w:r>
      <w:proofErr w:type="spellEnd"/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стержней обмотки статора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>·         Качество прессовки отдельных пакетов стали сердечника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         Состояние </w:t>
      </w:r>
      <w:proofErr w:type="spellStart"/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межлистовой</w:t>
      </w:r>
      <w:proofErr w:type="spellEnd"/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изоляции сердечника</w:t>
      </w:r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РЕКОМЕНДУЕМЫЕ СИСТЕМЫ: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·         </w:t>
      </w:r>
      <w:hyperlink r:id="rId5" w:history="1">
        <w:r w:rsidRPr="00D27BBD">
          <w:rPr>
            <w:rFonts w:ascii="Times New Roman" w:eastAsia="Times New Roman" w:hAnsi="Times New Roman" w:cs="Times New Roman"/>
            <w:color w:val="4C4C4C"/>
            <w:sz w:val="28"/>
            <w:szCs w:val="28"/>
            <w:u w:val="single"/>
            <w:lang w:val="en-US" w:eastAsia="ru-RU"/>
          </w:rPr>
          <w:t>VUMAN RA-Y</w:t>
        </w:r>
      </w:hyperlink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·         </w:t>
      </w:r>
      <w:hyperlink r:id="rId6" w:history="1">
        <w:r w:rsidRPr="00D27BBD">
          <w:rPr>
            <w:rFonts w:ascii="Times New Roman" w:eastAsia="Times New Roman" w:hAnsi="Times New Roman" w:cs="Times New Roman"/>
            <w:color w:val="4C4C4C"/>
            <w:sz w:val="28"/>
            <w:szCs w:val="28"/>
            <w:u w:val="single"/>
            <w:lang w:val="en-US" w:eastAsia="ru-RU"/>
          </w:rPr>
          <w:t>VUCAM XO / XO+</w:t>
        </w:r>
      </w:hyperlink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</w:t>
      </w:r>
      <w:hyperlink r:id="rId7" w:history="1">
        <w:r w:rsidRPr="00D27BBD">
          <w:rPr>
            <w:rFonts w:ascii="Times New Roman" w:eastAsia="Times New Roman" w:hAnsi="Times New Roman" w:cs="Times New Roman"/>
            <w:color w:val="4C4C4C"/>
            <w:sz w:val="28"/>
            <w:szCs w:val="28"/>
            <w:u w:val="single"/>
            <w:lang w:eastAsia="ru-RU"/>
          </w:rPr>
          <w:t>DE 2.4 мм / DE 4.0 мм</w:t>
        </w:r>
      </w:hyperlink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</w:t>
      </w:r>
      <w:hyperlink r:id="rId8" w:history="1">
        <w:r w:rsidRPr="00D27BBD">
          <w:rPr>
            <w:rFonts w:ascii="Times New Roman" w:eastAsia="Times New Roman" w:hAnsi="Times New Roman" w:cs="Times New Roman"/>
            <w:color w:val="4C4C4C"/>
            <w:sz w:val="28"/>
            <w:szCs w:val="28"/>
            <w:u w:val="single"/>
            <w:lang w:eastAsia="ru-RU"/>
          </w:rPr>
          <w:t>БЛЕНДОСКОПЫ TBS</w:t>
        </w:r>
      </w:hyperlink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</w:t>
      </w:r>
      <w:hyperlink r:id="rId9" w:history="1">
        <w:r w:rsidRPr="00D27BBD">
          <w:rPr>
            <w:rFonts w:ascii="Times New Roman" w:eastAsia="Times New Roman" w:hAnsi="Times New Roman" w:cs="Times New Roman"/>
            <w:color w:val="4C4C4C"/>
            <w:sz w:val="28"/>
            <w:szCs w:val="28"/>
            <w:u w:val="single"/>
            <w:lang w:eastAsia="ru-RU"/>
          </w:rPr>
          <w:t>RETRIEVAL TOOLS</w:t>
        </w:r>
      </w:hyperlink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Эндоскоп позволяет провести визуально-измерительный контроль технического состояния различного оборудования, в том числе объектов авиакосмической промышленности. Диагностика с применением средств эндоскопии не требует разборки объекта контроля, что позволяет экономить время и средства и своевременно обеспечить качественный ремонт.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авиационных двигателей — одна из областей, в которой широко применяется эндоскопическое оборудование. На данный момент складывается новый подход к эксплуатации авиационной техники. Большое значение уделяется фактическому техническому состоянию. Так как закупка новых единиц авиационной техники влечет за собой большие финансовые затраты.</w:t>
      </w:r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Для успешной эксплуатации и поддержания фактического технического состояния на должном уровне необходимо использовать современные средства визуального контроля, которые обеспечат полноценную техническую диагностику и неразрушающий контроль.</w:t>
      </w:r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Эту проблему решают приборы для технической диагностики. Визуальный контроль </w:t>
      </w:r>
      <w:proofErr w:type="gram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авиационного</w:t>
      </w:r>
      <w:proofErr w:type="gram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ГДТ. Например, оптоволоконные эндоскопы позволяют производить осмотр труднодоступных мест. Этого может быть </w:t>
      </w:r>
      <w:proofErr w:type="gram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недостаточно</w:t>
      </w:r>
      <w:proofErr w:type="gram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как не всегда есть возможность менять ракурс, чтобы изучить дефект более детально, а также задокументировать результаты исследований, которых может быть множество. И не все оборудование для визуального контроля способно обнаружить и идентифицировать недостатки, даже </w:t>
      </w:r>
      <w:proofErr w:type="spell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тепловизоры</w:t>
      </w:r>
      <w:proofErr w:type="spell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результат проверки, а также дальнейшие мероприятия по эксплуатации и ремонту авиационной техники зависят от компетентности оператора, а также от качества оборудования для визуального контроля. </w:t>
      </w: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Наиболее качественную проверку авиационных двигателей можно провести с помощью видео эндоскопа.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Диагностика с помощью эндоскопического оборудование обеспечивает: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Доступ к элементам авиационных двигателей, которые подлежат визуальному контролю в соответствие с нормативно-технической документацией;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Наблюдение, измерение и диагностику дефектов в различных ракурсах и наиболее точно;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Подробное и точное документирование всех результатов, в удобной форме, которая позволит обратиться к данным в любой момент и проследить динамику развития дефекта;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 Безопасную, эффективную и простую систему эксплуатации оборудования. Так как условия, в которых будет использоваться </w:t>
      </w:r>
      <w:proofErr w:type="gram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оборудование</w:t>
      </w:r>
      <w:proofErr w:type="gram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быть различными.</w:t>
      </w:r>
    </w:p>
    <w:p w:rsidR="00D27BBD" w:rsidRPr="00D27BBD" w:rsidRDefault="00D27BBD" w:rsidP="00D27B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Компания </w:t>
      </w:r>
      <w:proofErr w:type="spellStart"/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>viZaar</w:t>
      </w:r>
      <w:proofErr w:type="spellEnd"/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AG производит качественные средства визуального контроля для авиационной техники.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·         RETRIEVAL TOOLS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·         </w:t>
      </w: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БЛЕНДОСКОПЫ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·         VUCAM XO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·         VUCAM AM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VUMAN RA-Y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Оптические средства эндоскопии авиадвигателя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вышеперечисленные системы позволяют проникать в полости недоступные для другого оборудования. В зависимости от характеристик объекта вы можете выбрать </w:t>
      </w:r>
      <w:proofErr w:type="spell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видеондоскоп</w:t>
      </w:r>
      <w:proofErr w:type="spell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систему освещения и аксессуары для диагностики любого рода поверхностных дефектов. Для визуального контроля прямых участков подойдут эндоскопы с </w:t>
      </w:r>
      <w:proofErr w:type="gram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рабочей</w:t>
      </w:r>
      <w:proofErr w:type="gram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чпстью</w:t>
      </w:r>
      <w:proofErr w:type="spell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жесткого типа. Если на пути зонда встречаются различные повороты, то стоит выбрать эндоскопы гибкого типа. Также в зависимости от объекта исследований вы можете выбрать для себя зонд различной длины, имеющий механизм артикуляции. Современное оборудование обеспечивает безопасность взаимодействия оператора с объектом исследования. Мы разработали оборудование на основе многолетнего опыта выездных технических инспекций, поэтому все приборы имеют удобный и простой интерфейс, а также позволяют оценить техническое состояние объекта в сжатые сроки.</w:t>
      </w:r>
    </w:p>
    <w:p w:rsidR="00D27BBD" w:rsidRPr="00D27BBD" w:rsidRDefault="00D27BBD" w:rsidP="00D27B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эндоскопическое оборудование можно выявить: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         Плотно ли </w:t>
      </w:r>
      <w:proofErr w:type="gram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выполнена</w:t>
      </w:r>
      <w:proofErr w:type="gram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заклиновка</w:t>
      </w:r>
      <w:proofErr w:type="spell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стержней;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Качественно ли выполнена прессовка различных деталей;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Сварные швы;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Изоляцию сердечника;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Лопатки турбин;</w:t>
      </w:r>
    </w:p>
    <w:p w:rsidR="00D27BBD" w:rsidRPr="00D27BBD" w:rsidRDefault="00D27BBD" w:rsidP="00D27BBD">
      <w:p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         И т.д.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Основное отличие </w:t>
      </w:r>
      <w:proofErr w:type="spell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видеоэндоскопа</w:t>
      </w:r>
      <w:proofErr w:type="spell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заключается в высоком качестве изображения, которое возможно получить, благодаря высокочувствительной камере, установленной на конце зонда. Современные цифровые системы дистанционного визуального контроля открывают новые возможности работы с изображениями. Оператор может провести диагностику, обнаружить дефект, и сразу же записать изображение найденного дефекта и его описание в память прибора. Для того чтобы проведи эндоскопический контроль авиационной техники необходимо использовать качественное цифровое оборудование, обладающее измерительными функциями.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Ведущие организации ВВС РФ приняли положительное решение в отношении проверки состояния авиационной техники с помощью </w:t>
      </w:r>
      <w:proofErr w:type="spellStart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видеоэндоскопов</w:t>
      </w:r>
      <w:proofErr w:type="spellEnd"/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7BBD" w:rsidRPr="00D27BBD" w:rsidRDefault="00D27BBD" w:rsidP="00D27B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компании вы можете заказать оборудование для визуального дистанционного контроля авиационного ГТД, а также других объектов авиакосмического комплекса. Эндоскопическое оборудование широко используется для контроля объектов требующих особого внимания, результаты исследований помогают обеспечить безопасность, надлежащий ремонт и дальнейшую эксплуатацию. Если вас интересует оценка технического состояния оборудования на вашем предприятии, вы можете оформить заказ на нашем сайте, а также заказать обратный звонок от нашего специалиста. Мы с удовольствием ответим на все ваши вопросы! Наши специалисты могут выехать на ваше предприятие и произвести техническую диагностику оборудования</w:t>
      </w: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              Авиация и космонавтика</w:t>
      </w:r>
    </w:p>
    <w:p w:rsidR="00D27BBD" w:rsidRPr="00D27BBD" w:rsidRDefault="00D27BBD" w:rsidP="00D27BBD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proofErr w:type="gramStart"/>
        <w:r w:rsidRPr="00D27BBD">
          <w:rPr>
            <w:rFonts w:ascii="Times New Roman" w:eastAsia="Times New Roman" w:hAnsi="Times New Roman" w:cs="Times New Roman"/>
            <w:color w:val="FFFFFF"/>
            <w:sz w:val="28"/>
            <w:szCs w:val="28"/>
            <w:u w:val="single"/>
            <w:lang w:eastAsia="ru-RU"/>
          </w:rPr>
          <w:t>РАЗМЕСТИТЬ ЗАКАЗ</w:t>
        </w:r>
        <w:proofErr w:type="gramEnd"/>
      </w:hyperlink>
      <w:hyperlink r:id="rId11" w:anchor="commentForm" w:history="1">
        <w:r w:rsidRPr="00D27BBD">
          <w:rPr>
            <w:rFonts w:ascii="Times New Roman" w:eastAsia="Times New Roman" w:hAnsi="Times New Roman" w:cs="Times New Roman"/>
            <w:color w:val="FFFFFF"/>
            <w:sz w:val="28"/>
            <w:szCs w:val="28"/>
            <w:u w:val="single"/>
            <w:lang w:eastAsia="ru-RU"/>
          </w:rPr>
          <w:t>СВЯЗАТЬСЯ С НАМИ</w:t>
        </w:r>
      </w:hyperlink>
    </w:p>
    <w:p w:rsidR="00D27BBD" w:rsidRPr="00D27BBD" w:rsidRDefault="00D27BBD" w:rsidP="00D27B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Авиация и космонавтика</w:t>
      </w:r>
    </w:p>
    <w:p w:rsidR="00D27BBD" w:rsidRPr="00D27BBD" w:rsidRDefault="00D27BBD" w:rsidP="00D27BBD">
      <w:pPr>
        <w:spacing w:after="180" w:line="5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2B3346"/>
          <w:sz w:val="28"/>
          <w:szCs w:val="28"/>
          <w:lang w:eastAsia="ru-RU"/>
        </w:rPr>
        <w:t>Эндоскопия в авиации и космонавтике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lastRenderedPageBreak/>
        <w:t>Сегодня проблема обеспечения безопасности полетов является одной из наиболее острых проблем авиации и космонавтики. Для того чтобы избежать человеческих жертв и потерь дорогостоящей техники необходимо предпринимать комплекс мер по обеспечению безопасности, в первую очередь начиная от строгого контроля качества производимых деталей в отдельности, а также контроля качества, надежности и работоспособности оборудования, узлов и механизмов авиатехники в целом. Одним из методов контроля является эндоскопия – способ визуального осмотра внутренних полостей и закрытых участков объекта с помощью специального устройства эндоскопа.</w:t>
      </w:r>
    </w:p>
    <w:p w:rsidR="00D27BBD" w:rsidRPr="00D27BBD" w:rsidRDefault="00D27BBD" w:rsidP="00D27BBD">
      <w:pPr>
        <w:spacing w:after="180" w:line="5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2B3346"/>
          <w:sz w:val="28"/>
          <w:szCs w:val="28"/>
          <w:lang w:eastAsia="ru-RU"/>
        </w:rPr>
        <w:t>Виды современных эндоскопов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Существующие эндоскопы можно разделить на несколько видов: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Оптические жесткие эндоскопы;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Оптические гибкие эндоскопы;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Электронные видео эндоскопы.</w:t>
      </w:r>
    </w:p>
    <w:p w:rsidR="00D27BBD" w:rsidRPr="00D27BBD" w:rsidRDefault="00D27BBD" w:rsidP="00D27BBD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Основное отличие оптических эндоскопов от электронных заключается в том, что в первом случае используется линзовая, градиентная или волоконная оптическая система, с помощью которой изображение передается с объектива на окуляр.</w:t>
      </w:r>
      <w:proofErr w:type="gramEnd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А в электронных видео эндоскопах на дистальном конце зонда установлена миниатюрная видеокамера, передающая изображение в электронном виде на жидкокристаллический дисплей. Устройства такого типа выдают изображение гораздо более высокого качества, а также позволяют вести фотосъемку или видеозапись, что значительно упрощает проведение анализа полученных результатов.</w:t>
      </w:r>
    </w:p>
    <w:p w:rsidR="00D27BBD" w:rsidRPr="00D27BBD" w:rsidRDefault="00D27BBD" w:rsidP="00D27BBD">
      <w:pPr>
        <w:spacing w:after="180" w:line="5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2B3346"/>
          <w:sz w:val="28"/>
          <w:szCs w:val="28"/>
          <w:lang w:eastAsia="ru-RU"/>
        </w:rPr>
        <w:t>Особенности авиационной техники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Двигатель летательного аппарата – это его главная деталь, от качества и надежности которой в первую очередь зависит безопасность полета. Двигатель имеет достаточно высокую стоимость и в отличие от других частей летательного аппарата нуждается в особом подходе. Беспрерывная и безаварийная работа двигателя возможна только в случае целостности всех его внутренних узлов, деталей и механизмов, а при поломке любой из этих </w:t>
      </w: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lastRenderedPageBreak/>
        <w:t>частей эксплуатировать двигатель в дальнейшем становится невозможно и небезопасно. Стоит отметить, что каждый элемент двигателя претерпевает значительные тепловые и силовые нагрузки, которые без контроля могут оказывать разрушающее воздействие, а в итоге и к полной потере работоспособности. Поэтому следует проводить диагностику и оценку элементов двигателя, определять его реальное техническое состояние, выявлять дефекты, повреждения и неисправности, на основе чего впоследствии принимать решение о возможности дальнейшей эксплуатации.</w:t>
      </w:r>
    </w:p>
    <w:p w:rsidR="00D27BBD" w:rsidRPr="00D27BBD" w:rsidRDefault="00D27BBD" w:rsidP="00D27BBD">
      <w:pPr>
        <w:spacing w:after="180" w:line="5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2B3346"/>
          <w:sz w:val="28"/>
          <w:szCs w:val="28"/>
          <w:lang w:eastAsia="ru-RU"/>
        </w:rPr>
        <w:t>Применение эндоскопов в авиации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Если выявить наличие опасного дефекта заблаговременно, это может спасти значительное количество человеческих жизней, именно поэтому важно применение современных сре</w:t>
      </w:r>
      <w:proofErr w:type="gramStart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дств дл</w:t>
      </w:r>
      <w:proofErr w:type="gramEnd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я диагностики: эндоскопов, высокоскоростных и </w:t>
      </w:r>
      <w:proofErr w:type="spellStart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тепловизионных</w:t>
      </w:r>
      <w:proofErr w:type="spellEnd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камер. </w:t>
      </w:r>
      <w:proofErr w:type="spellStart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Тепловизоры</w:t>
      </w:r>
      <w:proofErr w:type="spellEnd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и высокоскоростные камеры позволяют сделать вывод об аэродинамических и теплофизических свойствах двигателя. Применение эндоскопов и </w:t>
      </w:r>
      <w:proofErr w:type="spellStart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видеоэндоскопов</w:t>
      </w:r>
      <w:proofErr w:type="spellEnd"/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позволяет обследовать внутренние скрытые и труднодоступные  полости и выявить: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Трещины;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Наличие коррозионных и эрозионных процессов;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Прогары;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Деформации;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Повреждения внутреннего покрытия;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Наличие посторонних предметов и отложений;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Состояние камеры сгорания;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Состояние реактивного сопла.</w:t>
      </w:r>
    </w:p>
    <w:p w:rsidR="00D27BBD" w:rsidRPr="00D27BBD" w:rsidRDefault="00D27BBD" w:rsidP="00D27BBD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При этом визуальный осмотр проводится путем проведения гибкого или жесткого зонда эндоскопа через специальные смотровые отверстия без необходимости полного разбора двигателя, что в свою очередь позволяет значительно ускорить и удешевить процесс диагностики без потери качества.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 </w:t>
      </w:r>
    </w:p>
    <w:p w:rsidR="00D27BBD" w:rsidRPr="00D27BBD" w:rsidRDefault="00D27BBD" w:rsidP="00D27BBD">
      <w:pPr>
        <w:spacing w:after="180" w:line="5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2B3346"/>
          <w:sz w:val="28"/>
          <w:szCs w:val="28"/>
          <w:lang w:eastAsia="ru-RU"/>
        </w:rPr>
        <w:t>Промышленные оптические системы в космонавтике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lastRenderedPageBreak/>
        <w:t>Методы неразрушающего контроля являются актуальными и незаменимыми при проверке качества ракетно-космической техники. Сфера космонавтики характеризуется довольно быстрым и динамическим развитием, постоянно создаются новые материалы и технологии, разрабатываются и применяются новые конструкции и механизмы, требующие максимальной точности и надежности. Для получения достоверных данных о свойствах материалов, характеристик оборудования и механизмов, возможных дефектах и недостатках используются самые разнообразные методы неразрушающего контроля: электромагнитные, радиоволновые, тепловые, оптические, акустические, радиационные и т.п. Визуальный контроль является одним из наиболее распространенных методов диагностики и осуществляется при помощи следующих устройств: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·         Технические эндоскопы, </w:t>
      </w:r>
      <w:proofErr w:type="spellStart"/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бороскопы</w:t>
      </w:r>
      <w:proofErr w:type="spellEnd"/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, </w:t>
      </w:r>
      <w:proofErr w:type="spellStart"/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видеоэндоскопы</w:t>
      </w:r>
      <w:proofErr w:type="spellEnd"/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</w:t>
      </w:r>
      <w:proofErr w:type="spellStart"/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Тепловизионные</w:t>
      </w:r>
      <w:proofErr w:type="spellEnd"/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 xml:space="preserve"> камеры;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Высокоскоростные камеры.</w:t>
      </w:r>
    </w:p>
    <w:p w:rsidR="00D27BBD" w:rsidRPr="00D27BBD" w:rsidRDefault="00D27BBD" w:rsidP="00D27BBD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Визуальный контроль целесообразен на каждом этапе жизненного цикла элементов, механизмов, узлов и агрегатов: производство, контроль качества, подготовка перед сборкой, сборка, а также в процессе эксплуатации для выявления различных дефектов, отложений и повреждений.</w:t>
      </w:r>
    </w:p>
    <w:p w:rsidR="00D27BBD" w:rsidRPr="00D27BBD" w:rsidRDefault="00D27BBD" w:rsidP="00D27BBD">
      <w:pPr>
        <w:spacing w:after="180" w:line="5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2B3346"/>
          <w:sz w:val="28"/>
          <w:szCs w:val="28"/>
          <w:lang w:eastAsia="ru-RU"/>
        </w:rPr>
        <w:t>Применение эндоскопов в космонавтике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Эндоскопия также относится к методам визуального контроля и позволяет осматривать внутренние, скрытые и труднодоступные полости технических устройств. Эндоскопия применяется для следующих целей: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Входной контроль качества – выявление брака, дефектов при производстве;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Разработка новых элементов и оборудования и экспериментальная отработка – устранение влияния различных факторов, слежение за техническим состоянием деталей и оборудования во время тестирования;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Контроль качества ремонта;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Контроль качества сборки;</w:t>
      </w:r>
    </w:p>
    <w:p w:rsidR="00D27BBD" w:rsidRPr="00D27BBD" w:rsidRDefault="00D27BBD" w:rsidP="00D27BBD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  <w:t>·         Диагностика в процессе эксплуатации.</w:t>
      </w:r>
    </w:p>
    <w:p w:rsidR="00D27BBD" w:rsidRPr="00D27BBD" w:rsidRDefault="00D27BBD" w:rsidP="00D27BBD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7BBD" w:rsidRPr="00D27BBD" w:rsidRDefault="00D27BBD" w:rsidP="00D27BBD">
      <w:pPr>
        <w:spacing w:after="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 </w:t>
      </w:r>
    </w:p>
    <w:p w:rsidR="00D27BBD" w:rsidRPr="00D27BBD" w:rsidRDefault="00D27BBD" w:rsidP="00D27BBD">
      <w:pPr>
        <w:spacing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D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lastRenderedPageBreak/>
        <w:t>Применение технических эндоскопов для диагностики имеет массу преимуществ: удобство применения, высокая скорость диагностики, однозначность результатов, отсутствие необходимости разбирать или демонтировать оборудование. Использование таких методов диагностики позволяет максимально эффективно предупреждать и предотвращать выход из строя различного оборудования, применяемого в космонавтике.</w:t>
      </w:r>
    </w:p>
    <w:p w:rsidR="007842BC" w:rsidRPr="00D27BBD" w:rsidRDefault="007842BC" w:rsidP="00D27BBD">
      <w:pPr>
        <w:rPr>
          <w:rFonts w:ascii="Times New Roman" w:hAnsi="Times New Roman" w:cs="Times New Roman"/>
          <w:sz w:val="28"/>
          <w:szCs w:val="28"/>
        </w:rPr>
      </w:pPr>
    </w:p>
    <w:sectPr w:rsidR="007842BC" w:rsidRPr="00D27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72"/>
    <w:rsid w:val="007842BC"/>
    <w:rsid w:val="00D14972"/>
    <w:rsid w:val="00D2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7B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7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7B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5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27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1302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3096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6427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9249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09834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47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12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6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41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19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608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405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9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18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06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77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7984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64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080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447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104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313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224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093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3030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99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72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95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612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39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69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92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80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38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7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31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9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6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750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604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051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403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80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1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21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5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1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35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055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795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4952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22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56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75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61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597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3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69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60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83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30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782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107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61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7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494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412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864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845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269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68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zaar.ru/produktsiya/list/details/?SECTION_ID=32&amp;ELEMENT_ID=21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izaar.ru/produktsiya/list/details/?SECTION_ID=1&amp;ELEMENT_ID=4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vizaar.ru/produktsiya/list/details/?SECTION_ID=1&amp;ELEMENT_ID=273" TargetMode="External"/><Relationship Id="rId11" Type="http://schemas.openxmlformats.org/officeDocument/2006/relationships/hyperlink" Target="https://general-optics.ru/otraslevye-resheniya/71/" TargetMode="External"/><Relationship Id="rId5" Type="http://schemas.openxmlformats.org/officeDocument/2006/relationships/hyperlink" Target="https://www.vizaar.ru/produktsiya/list/details/?SECTION_ID=1&amp;ELEMENT_ID=2" TargetMode="External"/><Relationship Id="rId10" Type="http://schemas.openxmlformats.org/officeDocument/2006/relationships/hyperlink" Target="https://general-optics.ru/zakaza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zaar.ru/produktsiya/list/details/?SECTION_ID=6&amp;ELEMENT_ID=1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1801</Words>
  <Characters>10268</Characters>
  <Application>Microsoft Office Word</Application>
  <DocSecurity>0</DocSecurity>
  <Lines>85</Lines>
  <Paragraphs>24</Paragraphs>
  <ScaleCrop>false</ScaleCrop>
  <Company/>
  <LinksUpToDate>false</LinksUpToDate>
  <CharactersWithSpaces>12045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tim.bogomyakov@mail.ru</dc:creator>
  <cp:keywords/>
  <dc:description/>
  <cp:lastModifiedBy>tim.bogomyakov@mail.ru</cp:lastModifiedBy>
  <cp:revision>3</cp:revision>
  <dcterms:created xsi:type="dcterms:W3CDTF">2020-07-15T07:10:00Z</dcterms:created>
  <dcterms:modified xsi:type="dcterms:W3CDTF">2020-07-15T07:12:00Z</dcterms:modified>
</cp:coreProperties>
</file>