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62D" w:rsidRPr="002B762D" w:rsidRDefault="002B762D" w:rsidP="002B762D">
      <w:pPr>
        <w:jc w:val="center"/>
        <w:rPr>
          <w:rFonts w:ascii="Times New Roman" w:hAnsi="Times New Roman" w:cs="Times New Roman"/>
          <w:sz w:val="28"/>
          <w:szCs w:val="28"/>
        </w:rPr>
      </w:pPr>
      <w:r w:rsidRPr="002B762D">
        <w:rPr>
          <w:rFonts w:ascii="Times New Roman" w:hAnsi="Times New Roman" w:cs="Times New Roman"/>
          <w:sz w:val="28"/>
          <w:szCs w:val="28"/>
        </w:rPr>
        <w:t xml:space="preserve">Сайт учителя технологии МАОУ СОШ №16 </w:t>
      </w:r>
      <w:proofErr w:type="spellStart"/>
      <w:r w:rsidRPr="002B762D">
        <w:rPr>
          <w:rFonts w:ascii="Times New Roman" w:hAnsi="Times New Roman" w:cs="Times New Roman"/>
          <w:sz w:val="28"/>
          <w:szCs w:val="28"/>
        </w:rPr>
        <w:t>им.В.П.Неймышева</w:t>
      </w:r>
      <w:proofErr w:type="spellEnd"/>
      <w:r w:rsidRPr="002B76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62D">
        <w:rPr>
          <w:rFonts w:ascii="Times New Roman" w:hAnsi="Times New Roman" w:cs="Times New Roman"/>
          <w:sz w:val="28"/>
          <w:szCs w:val="28"/>
        </w:rPr>
        <w:t>г.Тобольск</w:t>
      </w:r>
      <w:proofErr w:type="spellEnd"/>
      <w:r w:rsidRPr="002B762D">
        <w:rPr>
          <w:rFonts w:ascii="Times New Roman" w:hAnsi="Times New Roman" w:cs="Times New Roman"/>
          <w:sz w:val="28"/>
          <w:szCs w:val="28"/>
        </w:rPr>
        <w:t xml:space="preserve"> Тюменская область</w:t>
      </w:r>
    </w:p>
    <w:p w:rsidR="0051511E" w:rsidRPr="002B762D" w:rsidRDefault="002B762D" w:rsidP="002B762D">
      <w:pPr>
        <w:jc w:val="center"/>
        <w:rPr>
          <w:rFonts w:ascii="Times New Roman" w:hAnsi="Times New Roman" w:cs="Times New Roman"/>
          <w:sz w:val="28"/>
          <w:szCs w:val="28"/>
        </w:rPr>
      </w:pPr>
      <w:r w:rsidRPr="002B762D">
        <w:rPr>
          <w:rFonts w:ascii="Times New Roman" w:hAnsi="Times New Roman" w:cs="Times New Roman"/>
          <w:sz w:val="28"/>
          <w:szCs w:val="28"/>
        </w:rPr>
        <w:t>nsportal.ru/</w:t>
      </w:r>
      <w:proofErr w:type="spellStart"/>
      <w:r w:rsidRPr="002B762D">
        <w:rPr>
          <w:rFonts w:ascii="Times New Roman" w:hAnsi="Times New Roman" w:cs="Times New Roman"/>
          <w:sz w:val="28"/>
          <w:szCs w:val="28"/>
        </w:rPr>
        <w:t>kashirina-anna-petrovna</w:t>
      </w:r>
      <w:proofErr w:type="spellEnd"/>
    </w:p>
    <w:p w:rsidR="002B762D" w:rsidRPr="002B762D" w:rsidRDefault="002B762D" w:rsidP="002B76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762D">
        <w:rPr>
          <w:rFonts w:ascii="Times New Roman" w:hAnsi="Times New Roman" w:cs="Times New Roman"/>
          <w:sz w:val="28"/>
          <w:szCs w:val="28"/>
        </w:rPr>
        <w:t xml:space="preserve">Наша жизнь неразрывно связана с техническим прогрессом, который практически повсеместно захватил все структуры. Не стала исключением и современная школа. </w:t>
      </w:r>
    </w:p>
    <w:p w:rsidR="002B762D" w:rsidRPr="002B762D" w:rsidRDefault="002B762D" w:rsidP="002B762D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33333"/>
          <w:sz w:val="28"/>
          <w:szCs w:val="28"/>
        </w:rPr>
      </w:pPr>
      <w:r w:rsidRPr="002B762D">
        <w:rPr>
          <w:color w:val="333333"/>
          <w:sz w:val="28"/>
          <w:szCs w:val="28"/>
        </w:rPr>
        <w:t xml:space="preserve">Сайт </w:t>
      </w:r>
      <w:r>
        <w:rPr>
          <w:color w:val="333333"/>
          <w:sz w:val="28"/>
          <w:szCs w:val="28"/>
        </w:rPr>
        <w:t>-</w:t>
      </w:r>
      <w:r w:rsidRPr="002B762D">
        <w:rPr>
          <w:color w:val="333333"/>
          <w:sz w:val="28"/>
          <w:szCs w:val="28"/>
        </w:rPr>
        <w:t xml:space="preserve">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2B762D" w:rsidRPr="002B762D" w:rsidRDefault="002B762D" w:rsidP="002B762D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33333"/>
          <w:sz w:val="28"/>
          <w:szCs w:val="28"/>
        </w:rPr>
      </w:pPr>
      <w:r w:rsidRPr="002B762D">
        <w:rPr>
          <w:color w:val="333333"/>
          <w:sz w:val="28"/>
          <w:szCs w:val="28"/>
        </w:rPr>
        <w:t>Создание персонального сайта преследует следующие цели:</w:t>
      </w:r>
    </w:p>
    <w:p w:rsidR="002B762D" w:rsidRPr="002B762D" w:rsidRDefault="002B762D" w:rsidP="002B762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2B762D">
        <w:rPr>
          <w:color w:val="333333"/>
          <w:sz w:val="28"/>
          <w:szCs w:val="28"/>
        </w:rPr>
        <w:t xml:space="preserve">1. </w:t>
      </w:r>
      <w:r w:rsidRPr="002B762D">
        <w:rPr>
          <w:color w:val="333333"/>
          <w:sz w:val="28"/>
          <w:szCs w:val="28"/>
        </w:rPr>
        <w:t>Предоставление возможности читателю получить полное представление об авторе и его «продукте».</w:t>
      </w:r>
    </w:p>
    <w:p w:rsidR="002B762D" w:rsidRPr="002B762D" w:rsidRDefault="002B762D" w:rsidP="002B762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2B762D">
        <w:rPr>
          <w:color w:val="333333"/>
          <w:sz w:val="28"/>
          <w:szCs w:val="28"/>
        </w:rPr>
        <w:t xml:space="preserve">2. </w:t>
      </w:r>
      <w:r w:rsidRPr="002B762D">
        <w:rPr>
          <w:color w:val="333333"/>
          <w:sz w:val="28"/>
          <w:szCs w:val="28"/>
        </w:rPr>
        <w:t>Презентация электронного портфолио учителя. Сайт с качественными материалами показывает, насколько компетентен и профессионален учитель.</w:t>
      </w:r>
    </w:p>
    <w:p w:rsidR="002B762D" w:rsidRPr="002B762D" w:rsidRDefault="002B762D" w:rsidP="002B762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2B762D">
        <w:rPr>
          <w:color w:val="333333"/>
          <w:sz w:val="28"/>
          <w:szCs w:val="28"/>
        </w:rPr>
        <w:t xml:space="preserve">3. </w:t>
      </w:r>
      <w:r w:rsidRPr="002B762D">
        <w:rPr>
          <w:color w:val="333333"/>
          <w:sz w:val="28"/>
          <w:szCs w:val="28"/>
        </w:rPr>
        <w:t>Приобретение новых навыков при создании собственного сайта: умения писать, опыта программирования и веб-дизайна и др. </w:t>
      </w:r>
    </w:p>
    <w:p w:rsidR="002B762D" w:rsidRPr="002B762D" w:rsidRDefault="002B762D" w:rsidP="002B762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2B762D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ab/>
      </w:r>
      <w:r w:rsidRPr="002B762D">
        <w:rPr>
          <w:color w:val="333333"/>
          <w:sz w:val="28"/>
          <w:szCs w:val="28"/>
          <w:shd w:val="clear" w:color="auto" w:fill="FFFFFF"/>
        </w:rPr>
        <w:t>Процесс создания сайта, работа с ним, обмен опытом друг с другом дают возможность мне повышать самооценку своей самостоятельной творческой деятельности и совершенствовать её.</w:t>
      </w:r>
      <w:r w:rsidRPr="002B762D">
        <w:rPr>
          <w:color w:val="333333"/>
          <w:sz w:val="28"/>
          <w:szCs w:val="28"/>
          <w:shd w:val="clear" w:color="auto" w:fill="FFFFFF"/>
        </w:rPr>
        <w:t xml:space="preserve"> Б</w:t>
      </w:r>
      <w:r w:rsidRPr="002B762D">
        <w:rPr>
          <w:color w:val="333333"/>
          <w:sz w:val="28"/>
          <w:szCs w:val="28"/>
          <w:shd w:val="clear" w:color="auto" w:fill="FFFFFF"/>
        </w:rPr>
        <w:t>есспорно, - персональный сайт учителя может выступать как инструмент решения различных уникальных образовательных задач и при правильном его использовании давать прекрасные результаты.</w:t>
      </w:r>
      <w:bookmarkStart w:id="0" w:name="_GoBack"/>
      <w:bookmarkEnd w:id="0"/>
    </w:p>
    <w:sectPr w:rsidR="002B762D" w:rsidRPr="002B7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D13"/>
    <w:rsid w:val="002B762D"/>
    <w:rsid w:val="0051511E"/>
    <w:rsid w:val="00F6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82E23B-A2FB-4043-903B-F33B08B3C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7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Каширина</dc:creator>
  <cp:keywords/>
  <dc:description/>
  <cp:lastModifiedBy>Анна Каширина</cp:lastModifiedBy>
  <cp:revision>2</cp:revision>
  <dcterms:created xsi:type="dcterms:W3CDTF">2020-07-14T05:54:00Z</dcterms:created>
  <dcterms:modified xsi:type="dcterms:W3CDTF">2020-07-14T06:02:00Z</dcterms:modified>
</cp:coreProperties>
</file>