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6D248" w14:textId="7A7815F8" w:rsidR="004C6A36" w:rsidRDefault="008A77AD">
      <w:r>
        <w:fldChar w:fldCharType="begin"/>
      </w:r>
      <w:r>
        <w:instrText xml:space="preserve"> HYPERLINK "</w:instrText>
      </w:r>
      <w:r w:rsidRPr="008A77AD">
        <w:instrText>https://nsportal.ru/gorbunova-tatiana</w:instrText>
      </w:r>
      <w:r>
        <w:instrText xml:space="preserve">" </w:instrText>
      </w:r>
      <w:r>
        <w:fldChar w:fldCharType="separate"/>
      </w:r>
      <w:r w:rsidRPr="00E314E7">
        <w:rPr>
          <w:rStyle w:val="a3"/>
        </w:rPr>
        <w:t>https://nsportal.ru/gorbunova-tatiana</w:t>
      </w:r>
      <w:r>
        <w:fldChar w:fldCharType="end"/>
      </w:r>
    </w:p>
    <w:p w14:paraId="505C1EA7" w14:textId="77777777" w:rsidR="008A77AD" w:rsidRPr="008A77AD" w:rsidRDefault="008A77AD" w:rsidP="008A77AD">
      <w:pPr>
        <w:pBdr>
          <w:bottom w:val="single" w:sz="6" w:space="0" w:color="D6DDB9"/>
        </w:pBdr>
        <w:shd w:val="clear" w:color="auto" w:fill="F9F8EF"/>
        <w:spacing w:before="120" w:after="120" w:line="305" w:lineRule="atLeast"/>
        <w:jc w:val="center"/>
        <w:outlineLvl w:val="1"/>
        <w:rPr>
          <w:rFonts w:ascii="Trebuchet MS" w:eastAsia="Times New Roman" w:hAnsi="Trebuchet MS" w:cs="Times New Roman"/>
          <w:b/>
          <w:bCs/>
          <w:color w:val="27638C"/>
          <w:sz w:val="44"/>
          <w:szCs w:val="44"/>
          <w:lang w:eastAsia="ru-RU"/>
        </w:rPr>
      </w:pPr>
      <w:r w:rsidRPr="008A77AD">
        <w:rPr>
          <w:rFonts w:ascii="Trebuchet MS" w:eastAsia="Times New Roman" w:hAnsi="Trebuchet MS" w:cs="Times New Roman"/>
          <w:b/>
          <w:bCs/>
          <w:color w:val="27638C"/>
          <w:sz w:val="44"/>
          <w:szCs w:val="44"/>
          <w:lang w:eastAsia="ru-RU"/>
        </w:rPr>
        <w:t>Горбунова Татьяна Николаевна</w:t>
      </w:r>
    </w:p>
    <w:p w14:paraId="7910C561" w14:textId="77777777" w:rsidR="008A77AD" w:rsidRPr="008A77AD" w:rsidRDefault="008A77AD" w:rsidP="008A77AD">
      <w:pPr>
        <w:pBdr>
          <w:bottom w:val="single" w:sz="6" w:space="0" w:color="D6DDB9"/>
        </w:pBdr>
        <w:shd w:val="clear" w:color="auto" w:fill="F9F8EF"/>
        <w:spacing w:before="120" w:after="120" w:line="405" w:lineRule="atLeast"/>
        <w:jc w:val="center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36"/>
          <w:szCs w:val="36"/>
          <w:lang w:eastAsia="ru-RU"/>
        </w:rPr>
      </w:pPr>
      <w:r w:rsidRPr="008A77AD">
        <w:rPr>
          <w:rFonts w:ascii="Trebuchet MS" w:eastAsia="Times New Roman" w:hAnsi="Trebuchet MS" w:cs="Times New Roman"/>
          <w:b/>
          <w:bCs/>
          <w:color w:val="444444"/>
          <w:kern w:val="36"/>
          <w:sz w:val="36"/>
          <w:szCs w:val="36"/>
          <w:lang w:eastAsia="ru-RU"/>
        </w:rPr>
        <w:t>сайт учителя музыки</w:t>
      </w:r>
    </w:p>
    <w:p w14:paraId="13711CD7" w14:textId="77777777" w:rsidR="008A77AD" w:rsidRPr="008A77AD" w:rsidRDefault="008A77AD" w:rsidP="008A77AD">
      <w:pPr>
        <w:shd w:val="clear" w:color="auto" w:fill="FFC200"/>
        <w:spacing w:after="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8A77AD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 каждом ребенке живет талант, необходимо лишь его увидеть и помочь раскрыть!</w:t>
      </w:r>
    </w:p>
    <w:p w14:paraId="469CA1FE" w14:textId="77777777" w:rsidR="008A77AD" w:rsidRDefault="008A77AD" w:rsidP="008A77AD">
      <w:pPr>
        <w:shd w:val="clear" w:color="auto" w:fill="EEE8AA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Style w:val="a5"/>
          <w:rFonts w:ascii="Arial" w:hAnsi="Arial" w:cs="Arial"/>
          <w:color w:val="444444"/>
          <w:sz w:val="23"/>
          <w:szCs w:val="23"/>
        </w:rPr>
        <w:t>"При помощи музыки можно развивать правильные чувства"</w:t>
      </w:r>
    </w:p>
    <w:p w14:paraId="01FF798D" w14:textId="77777777" w:rsidR="008A77AD" w:rsidRDefault="008A77AD" w:rsidP="008A77AD">
      <w:pPr>
        <w:shd w:val="clear" w:color="auto" w:fill="EEE8AA"/>
        <w:jc w:val="right"/>
        <w:rPr>
          <w:rFonts w:ascii="Arial" w:hAnsi="Arial" w:cs="Arial"/>
          <w:color w:val="444444"/>
          <w:sz w:val="23"/>
          <w:szCs w:val="23"/>
        </w:rPr>
      </w:pPr>
      <w:r>
        <w:rPr>
          <w:rStyle w:val="a6"/>
          <w:rFonts w:ascii="Arial" w:hAnsi="Arial" w:cs="Arial"/>
          <w:color w:val="444444"/>
          <w:sz w:val="23"/>
          <w:szCs w:val="23"/>
        </w:rPr>
        <w:t>Аристотель</w:t>
      </w:r>
    </w:p>
    <w:p w14:paraId="40E6B565" w14:textId="2E105E72" w:rsidR="008A77AD" w:rsidRDefault="008A77AD" w:rsidP="008A77AD">
      <w:pPr>
        <w:pStyle w:val="2"/>
        <w:pBdr>
          <w:bottom w:val="single" w:sz="6" w:space="5" w:color="D6DDB9"/>
        </w:pBdr>
        <w:shd w:val="clear" w:color="auto" w:fill="94CE18"/>
        <w:spacing w:before="180" w:beforeAutospacing="0" w:after="120" w:afterAutospacing="0"/>
        <w:jc w:val="right"/>
        <w:rPr>
          <w:rFonts w:ascii="Trebuchet MS" w:hAnsi="Trebuchet MS"/>
          <w:color w:val="FFFFFF"/>
        </w:rPr>
      </w:pPr>
      <w:r>
        <w:rPr>
          <w:rFonts w:ascii="Arial" w:hAnsi="Arial" w:cs="Arial"/>
          <w:noProof/>
          <w:color w:val="444444"/>
          <w:sz w:val="23"/>
          <w:szCs w:val="23"/>
        </w:rPr>
        <w:drawing>
          <wp:anchor distT="0" distB="0" distL="0" distR="0" simplePos="0" relativeHeight="251658240" behindDoc="0" locked="0" layoutInCell="1" allowOverlap="0" wp14:anchorId="32576254" wp14:editId="133331F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  <w:color w:val="FFFFFF"/>
        </w:rPr>
        <w:t>О себе</w:t>
      </w:r>
    </w:p>
    <w:p w14:paraId="10759586" w14:textId="68A85D74" w:rsidR="008A77AD" w:rsidRDefault="008A77AD" w:rsidP="008A77AD">
      <w:pPr>
        <w:pStyle w:val="a7"/>
        <w:shd w:val="clear" w:color="auto" w:fill="F9F8EF"/>
        <w:spacing w:before="0" w:beforeAutospacing="0" w:after="0" w:afterAutospacing="0"/>
        <w:jc w:val="both"/>
        <w:rPr>
          <w:rFonts w:ascii="Arial" w:hAnsi="Arial" w:cs="Arial"/>
          <w:color w:val="444444"/>
          <w:sz w:val="23"/>
          <w:szCs w:val="23"/>
        </w:rPr>
      </w:pPr>
      <w:r>
        <w:rPr>
          <w:rFonts w:ascii="Comic Sans MS" w:hAnsi="Comic Sans MS" w:cs="Arial"/>
          <w:color w:val="006400"/>
          <w:sz w:val="28"/>
          <w:szCs w:val="28"/>
        </w:rPr>
        <w:t>Здравствуйте, вас приветствует - Горбунова Татьяна Николаевна, учитель музыки МАОУ СОШ № 16 имени В.П. Неймышева города Тобольска Тюменской области. Работаю в данной должности с 2015 года. Имею два высших образования: закончила Тобольский государственный педагогический институт Д.И. Менделеева по специальности «Биология» и Московский государственный университет культуры и искусства по специальности «Вокальное искусство». </w:t>
      </w:r>
    </w:p>
    <w:p w14:paraId="09F5DE38" w14:textId="77777777" w:rsidR="008A77AD" w:rsidRDefault="008A77AD" w:rsidP="008A77AD">
      <w:pPr>
        <w:pStyle w:val="a7"/>
        <w:shd w:val="clear" w:color="auto" w:fill="F9F8EF"/>
        <w:spacing w:before="0" w:beforeAutospacing="0" w:after="0" w:afterAutospacing="0"/>
        <w:ind w:firstLine="708"/>
        <w:jc w:val="both"/>
        <w:rPr>
          <w:rFonts w:ascii="Arial" w:hAnsi="Arial" w:cs="Arial"/>
          <w:color w:val="444444"/>
          <w:sz w:val="23"/>
          <w:szCs w:val="23"/>
        </w:rPr>
      </w:pPr>
      <w:r>
        <w:rPr>
          <w:rFonts w:ascii="Comic Sans MS" w:hAnsi="Comic Sans MS" w:cs="Arial"/>
          <w:color w:val="006400"/>
          <w:sz w:val="28"/>
          <w:szCs w:val="28"/>
        </w:rPr>
        <w:t>Помимо урочной деятельности, веду занятия вокального кружка при школе (эстрадный вокал). </w:t>
      </w:r>
      <w:r>
        <w:rPr>
          <w:rStyle w:val="c1"/>
          <w:rFonts w:ascii="Comic Sans MS" w:hAnsi="Comic Sans MS" w:cs="Arial"/>
          <w:color w:val="006400"/>
          <w:sz w:val="28"/>
          <w:szCs w:val="28"/>
        </w:rPr>
        <w:t>В кружке занимается тридцать три ученика, это активные участники школьных и городских мероприятий, концертов, конкурсов и фестивалей. Солисты и три основных ансамбля «Одноклассники», «Дети как дети» и «Каприз» обладатели званий Гран-При, Лауреатов и Дипломантов фестивалей и конкурсов Международного, Областного, Регионального, городского уровней. Также преподаю "эстрадный вокал" на базе ДК "Синтез".</w:t>
      </w:r>
    </w:p>
    <w:p w14:paraId="385AC816" w14:textId="77777777" w:rsidR="008A77AD" w:rsidRDefault="008A77AD" w:rsidP="008A77AD">
      <w:pPr>
        <w:pStyle w:val="a7"/>
        <w:shd w:val="clear" w:color="auto" w:fill="F9F8EF"/>
        <w:spacing w:before="0" w:beforeAutospacing="0" w:after="0" w:afterAutospacing="0"/>
        <w:ind w:firstLine="708"/>
        <w:jc w:val="both"/>
        <w:rPr>
          <w:rFonts w:ascii="Arial" w:hAnsi="Arial" w:cs="Arial"/>
          <w:color w:val="444444"/>
          <w:sz w:val="23"/>
          <w:szCs w:val="23"/>
        </w:rPr>
      </w:pPr>
      <w:r>
        <w:rPr>
          <w:rStyle w:val="c1"/>
          <w:rFonts w:ascii="Comic Sans MS" w:hAnsi="Comic Sans MS" w:cs="Arial"/>
          <w:color w:val="006400"/>
          <w:sz w:val="28"/>
          <w:szCs w:val="28"/>
        </w:rPr>
        <w:t>Тема моего самообразования "Развитие творческих способностей учащихся на уроках музыки и во внеурочное время". В школе мной реализованы проекты: "Битва хоров", "Поющая семья", школьный фестиваль "Талант", номинация "Вокал". </w:t>
      </w:r>
    </w:p>
    <w:p w14:paraId="0DBAC13F" w14:textId="3B3921BD" w:rsidR="008A77AD" w:rsidRDefault="008A77AD" w:rsidP="008A77AD">
      <w:pPr>
        <w:pStyle w:val="2"/>
        <w:pBdr>
          <w:bottom w:val="single" w:sz="6" w:space="5" w:color="D6DDB9"/>
        </w:pBdr>
        <w:shd w:val="clear" w:color="auto" w:fill="94CE18"/>
        <w:spacing w:before="180" w:beforeAutospacing="0" w:after="120" w:afterAutospacing="0"/>
        <w:jc w:val="right"/>
        <w:rPr>
          <w:rFonts w:ascii="Trebuchet MS" w:hAnsi="Trebuchet MS"/>
          <w:color w:val="FFFFFF"/>
        </w:rPr>
      </w:pPr>
      <w:r>
        <w:rPr>
          <w:rFonts w:ascii="Arial" w:hAnsi="Arial" w:cs="Arial"/>
          <w:noProof/>
          <w:color w:val="444444"/>
          <w:sz w:val="23"/>
          <w:szCs w:val="23"/>
        </w:rPr>
        <w:drawing>
          <wp:anchor distT="0" distB="0" distL="0" distR="0" simplePos="0" relativeHeight="251658240" behindDoc="0" locked="0" layoutInCell="1" allowOverlap="0" wp14:anchorId="5D640303" wp14:editId="71CF5D3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9600" cy="514350"/>
            <wp:effectExtent l="0" t="0" r="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  <w:color w:val="FFFFFF"/>
        </w:rPr>
        <w:t>Книги, которые сформировали мой внутренний мир</w:t>
      </w:r>
    </w:p>
    <w:p w14:paraId="041C06B3" w14:textId="0863DC39" w:rsidR="008A77AD" w:rsidRDefault="008A77AD" w:rsidP="008A77AD">
      <w:pPr>
        <w:pStyle w:val="a7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Fonts w:ascii="Comic Sans MS" w:hAnsi="Comic Sans MS" w:cs="Arial"/>
          <w:color w:val="2F4F4F"/>
          <w:sz w:val="27"/>
          <w:szCs w:val="27"/>
        </w:rPr>
        <w:t>А.С. Пушкин "Евгений Онегин", Джейн Остин "Гордость и предубеждение",</w:t>
      </w:r>
    </w:p>
    <w:p w14:paraId="4239B69A" w14:textId="77777777" w:rsidR="008A77AD" w:rsidRDefault="008A77AD" w:rsidP="008A77AD">
      <w:pPr>
        <w:pStyle w:val="a7"/>
        <w:shd w:val="clear" w:color="auto" w:fill="F9F8EF"/>
        <w:spacing w:before="0" w:beforeAutospacing="0" w:after="0" w:afterAutospacing="0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Fonts w:ascii="Comic Sans MS" w:hAnsi="Comic Sans MS" w:cs="Arial"/>
          <w:color w:val="2F4F4F"/>
          <w:sz w:val="27"/>
          <w:szCs w:val="27"/>
        </w:rPr>
        <w:t>А. Макаренко "Педагогическая поэма".  </w:t>
      </w:r>
    </w:p>
    <w:p w14:paraId="3B1F06EA" w14:textId="77777777" w:rsidR="008A77AD" w:rsidRDefault="008A77AD" w:rsidP="008A77AD">
      <w:pPr>
        <w:pStyle w:val="a7"/>
        <w:shd w:val="clear" w:color="auto" w:fill="F9F8EF"/>
        <w:spacing w:before="0" w:beforeAutospacing="0" w:after="0" w:afterAutospacing="0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Fonts w:ascii="Comic Sans MS" w:hAnsi="Comic Sans MS" w:cs="Arial"/>
          <w:color w:val="B22222"/>
          <w:sz w:val="27"/>
          <w:szCs w:val="27"/>
        </w:rPr>
        <w:lastRenderedPageBreak/>
        <w:t>"Педагог должен знать свой предмет по-настоящему хорошо, и тогда его будут уважать и слушаться, даже если он резкий </w:t>
      </w:r>
      <w:hyperlink r:id="rId7" w:history="1">
        <w:r>
          <w:rPr>
            <w:rStyle w:val="a3"/>
            <w:color w:val="B22222"/>
            <w:sz w:val="27"/>
            <w:szCs w:val="27"/>
          </w:rPr>
          <w:t>человек</w:t>
        </w:r>
      </w:hyperlink>
      <w:r>
        <w:rPr>
          <w:rFonts w:ascii="Comic Sans MS" w:hAnsi="Comic Sans MS" w:cs="Arial"/>
          <w:color w:val="B22222"/>
          <w:sz w:val="27"/>
          <w:szCs w:val="27"/>
        </w:rPr>
        <w:t>. Но каким бы вы добреньким ни были, хоть кормите их конфетами, если вы своего предмета не знаете — вас и в грош не будут ценить. Вы будете вечно объектом насмешек и издевательств. Вам будут готовить всякие подвохи и каверзы — и все из-за отсутствия уважения." А. Макаренко.</w:t>
      </w:r>
    </w:p>
    <w:p w14:paraId="30591819" w14:textId="6A887DC9" w:rsidR="008A77AD" w:rsidRDefault="008A77AD" w:rsidP="008A77AD">
      <w:pPr>
        <w:pStyle w:val="2"/>
        <w:pBdr>
          <w:bottom w:val="single" w:sz="6" w:space="5" w:color="D6DDB9"/>
        </w:pBdr>
        <w:shd w:val="clear" w:color="auto" w:fill="94CE18"/>
        <w:spacing w:before="180" w:beforeAutospacing="0" w:after="120" w:afterAutospacing="0"/>
        <w:jc w:val="right"/>
        <w:rPr>
          <w:rFonts w:ascii="Trebuchet MS" w:hAnsi="Trebuchet MS"/>
          <w:color w:val="FFFFFF"/>
        </w:rPr>
      </w:pPr>
      <w:r>
        <w:rPr>
          <w:rFonts w:ascii="Arial" w:hAnsi="Arial" w:cs="Arial"/>
          <w:noProof/>
          <w:color w:val="444444"/>
          <w:sz w:val="23"/>
          <w:szCs w:val="23"/>
        </w:rPr>
        <w:drawing>
          <wp:anchor distT="0" distB="0" distL="0" distR="0" simplePos="0" relativeHeight="251658240" behindDoc="0" locked="0" layoutInCell="1" allowOverlap="0" wp14:anchorId="60D46367" wp14:editId="2A03B02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  <w:color w:val="FFFFFF"/>
        </w:rPr>
        <w:t>Мои достижения</w:t>
      </w:r>
    </w:p>
    <w:p w14:paraId="69341DCF" w14:textId="7BC1D77F" w:rsidR="008A77AD" w:rsidRDefault="008A77AD" w:rsidP="008A77AD">
      <w:pPr>
        <w:pStyle w:val="c3"/>
        <w:shd w:val="clear" w:color="auto" w:fill="F9F8EF"/>
        <w:spacing w:before="0" w:beforeAutospacing="0" w:after="0" w:afterAutospacing="0"/>
        <w:ind w:firstLine="708"/>
        <w:jc w:val="both"/>
        <w:rPr>
          <w:rFonts w:ascii="Arial" w:hAnsi="Arial" w:cs="Arial"/>
          <w:color w:val="444444"/>
          <w:sz w:val="23"/>
          <w:szCs w:val="23"/>
        </w:rPr>
      </w:pPr>
      <w:r>
        <w:rPr>
          <w:rStyle w:val="c1"/>
          <w:rFonts w:ascii="Comic Sans MS" w:hAnsi="Comic Sans MS" w:cs="Arial"/>
          <w:color w:val="2F4F4F"/>
          <w:sz w:val="28"/>
          <w:szCs w:val="28"/>
        </w:rPr>
        <w:t xml:space="preserve">Самосовершенствование одно из направлений моей работы. Помимо того, что я помогаю в проведении концертов на базе МАОУ СОШ № 16 имени В.П. Неймышева, также не первый год вхожу в состав исполнительной дирекции Международного фестиваля детского и молодежного творчества «Золотые купола». За трудовой стаж более 13 лет имею Почетные грамоты, Благодарственные письма и </w:t>
      </w:r>
      <w:proofErr w:type="gramStart"/>
      <w:r>
        <w:rPr>
          <w:rStyle w:val="c1"/>
          <w:rFonts w:ascii="Comic Sans MS" w:hAnsi="Comic Sans MS" w:cs="Arial"/>
          <w:color w:val="2F4F4F"/>
          <w:sz w:val="28"/>
          <w:szCs w:val="28"/>
        </w:rPr>
        <w:t>Благодарности  Администрации</w:t>
      </w:r>
      <w:proofErr w:type="gramEnd"/>
      <w:r>
        <w:rPr>
          <w:rStyle w:val="c1"/>
          <w:rFonts w:ascii="Comic Sans MS" w:hAnsi="Comic Sans MS" w:cs="Arial"/>
          <w:color w:val="2F4F4F"/>
          <w:sz w:val="28"/>
          <w:szCs w:val="28"/>
        </w:rPr>
        <w:t xml:space="preserve"> города, Тобольской городской Думы, комитета по делам молодежи, комитета по образованию и </w:t>
      </w:r>
      <w:proofErr w:type="spellStart"/>
      <w:r>
        <w:rPr>
          <w:rStyle w:val="c1"/>
          <w:rFonts w:ascii="Comic Sans MS" w:hAnsi="Comic Sans MS" w:cs="Arial"/>
          <w:color w:val="2F4F4F"/>
          <w:sz w:val="28"/>
          <w:szCs w:val="28"/>
        </w:rPr>
        <w:t>другие.</w:t>
      </w:r>
      <w:r>
        <w:rPr>
          <w:rFonts w:ascii="Comic Sans MS" w:hAnsi="Comic Sans MS" w:cs="Arial"/>
          <w:color w:val="2F4F4F"/>
          <w:sz w:val="28"/>
          <w:szCs w:val="28"/>
        </w:rPr>
        <w:t>Стремлюсь</w:t>
      </w:r>
      <w:proofErr w:type="spellEnd"/>
      <w:r>
        <w:rPr>
          <w:rFonts w:ascii="Comic Sans MS" w:hAnsi="Comic Sans MS" w:cs="Arial"/>
          <w:color w:val="2F4F4F"/>
          <w:sz w:val="28"/>
          <w:szCs w:val="28"/>
        </w:rPr>
        <w:t xml:space="preserve"> к профессиональному росту. </w:t>
      </w:r>
      <w:r>
        <w:rPr>
          <w:rStyle w:val="c1"/>
          <w:rFonts w:ascii="Comic Sans MS" w:hAnsi="Comic Sans MS" w:cs="Arial"/>
          <w:color w:val="2F4F4F"/>
          <w:sz w:val="28"/>
          <w:szCs w:val="28"/>
        </w:rPr>
        <w:t xml:space="preserve">В 2017 году приняла участие в школьном конкурсе «Учитель года» и заняла 1 место. В 2018 году приняла участие в городском конкурсе "Учитель года", где стала Лауреатом.  Являюсь автором проекта "SCHOOL - </w:t>
      </w:r>
      <w:proofErr w:type="spellStart"/>
      <w:r>
        <w:rPr>
          <w:rStyle w:val="c1"/>
          <w:rFonts w:ascii="Comic Sans MS" w:hAnsi="Comic Sans MS" w:cs="Arial"/>
          <w:color w:val="2F4F4F"/>
          <w:sz w:val="28"/>
          <w:szCs w:val="28"/>
        </w:rPr>
        <w:t>Park</w:t>
      </w:r>
      <w:proofErr w:type="spellEnd"/>
      <w:r>
        <w:rPr>
          <w:rStyle w:val="c1"/>
          <w:rFonts w:ascii="Comic Sans MS" w:hAnsi="Comic Sans MS" w:cs="Arial"/>
          <w:color w:val="2F4F4F"/>
          <w:sz w:val="28"/>
          <w:szCs w:val="28"/>
        </w:rPr>
        <w:t>" на региональный конкурс социально значимых проектов (грантовый конкурс) "Формула хороших дел", данный проект стал Победителем. </w:t>
      </w:r>
    </w:p>
    <w:p w14:paraId="0F687D2C" w14:textId="4B863C20" w:rsidR="008A77AD" w:rsidRDefault="008A77AD" w:rsidP="008A77AD">
      <w:pPr>
        <w:pStyle w:val="2"/>
        <w:pBdr>
          <w:bottom w:val="single" w:sz="6" w:space="5" w:color="D6DDB9"/>
        </w:pBdr>
        <w:shd w:val="clear" w:color="auto" w:fill="94CE18"/>
        <w:spacing w:before="180" w:beforeAutospacing="0" w:after="120" w:afterAutospacing="0"/>
        <w:jc w:val="right"/>
        <w:rPr>
          <w:rFonts w:ascii="Trebuchet MS" w:hAnsi="Trebuchet MS"/>
          <w:color w:val="FFFFFF"/>
        </w:rPr>
      </w:pPr>
      <w:r>
        <w:rPr>
          <w:rFonts w:ascii="Arial" w:hAnsi="Arial" w:cs="Arial"/>
          <w:noProof/>
          <w:color w:val="444444"/>
          <w:sz w:val="23"/>
          <w:szCs w:val="23"/>
        </w:rPr>
        <w:drawing>
          <wp:anchor distT="0" distB="0" distL="0" distR="0" simplePos="0" relativeHeight="251658240" behindDoc="0" locked="0" layoutInCell="1" allowOverlap="0" wp14:anchorId="4EF6540A" wp14:editId="541F302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  <w:color w:val="FFFFFF"/>
        </w:rPr>
        <w:t>Моё портфолио</w:t>
      </w:r>
    </w:p>
    <w:p w14:paraId="3696B4D6" w14:textId="77777777" w:rsidR="008A77AD" w:rsidRDefault="008A77AD" w:rsidP="008A77AD">
      <w:pPr>
        <w:pStyle w:val="a7"/>
        <w:shd w:val="clear" w:color="auto" w:fill="F9F8EF"/>
        <w:spacing w:before="0" w:beforeAutospacing="0" w:after="0" w:afterAutospacing="0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Fonts w:ascii="Comic Sans MS" w:hAnsi="Comic Sans MS" w:cs="Arial"/>
          <w:color w:val="2F4F4F"/>
          <w:sz w:val="30"/>
          <w:szCs w:val="30"/>
        </w:rPr>
        <w:t xml:space="preserve">Учитель – это </w:t>
      </w:r>
      <w:proofErr w:type="gramStart"/>
      <w:r>
        <w:rPr>
          <w:rFonts w:ascii="Comic Sans MS" w:hAnsi="Comic Sans MS" w:cs="Arial"/>
          <w:color w:val="2F4F4F"/>
          <w:sz w:val="30"/>
          <w:szCs w:val="30"/>
        </w:rPr>
        <w:t>гордое  звание</w:t>
      </w:r>
      <w:proofErr w:type="gramEnd"/>
      <w:r>
        <w:rPr>
          <w:rFonts w:ascii="Comic Sans MS" w:hAnsi="Comic Sans MS" w:cs="Arial"/>
          <w:color w:val="2F4F4F"/>
          <w:sz w:val="30"/>
          <w:szCs w:val="30"/>
        </w:rPr>
        <w:t>, которое нужно  заслужить! </w:t>
      </w:r>
    </w:p>
    <w:p w14:paraId="4EA443E4" w14:textId="77777777" w:rsidR="008A77AD" w:rsidRDefault="008A77AD" w:rsidP="008A77AD">
      <w:pPr>
        <w:pStyle w:val="3"/>
        <w:shd w:val="clear" w:color="auto" w:fill="F9F8EF"/>
        <w:spacing w:before="120" w:after="120"/>
        <w:rPr>
          <w:rFonts w:ascii="Arial" w:hAnsi="Arial" w:cs="Arial"/>
          <w:color w:val="444444"/>
          <w:sz w:val="26"/>
          <w:szCs w:val="26"/>
        </w:rPr>
      </w:pPr>
      <w:r>
        <w:rPr>
          <w:rFonts w:ascii="Arial" w:hAnsi="Arial" w:cs="Arial"/>
          <w:color w:val="444444"/>
          <w:sz w:val="26"/>
          <w:szCs w:val="26"/>
        </w:rPr>
        <w:t>Мои публикации:</w:t>
      </w:r>
    </w:p>
    <w:p w14:paraId="0ECD6CFB" w14:textId="77777777" w:rsidR="008A77AD" w:rsidRDefault="008A77AD" w:rsidP="008A77AD">
      <w:pPr>
        <w:pStyle w:val="z-"/>
      </w:pPr>
      <w:r>
        <w:t>Начало формы</w:t>
      </w:r>
    </w:p>
    <w:p w14:paraId="79DA82EA" w14:textId="77777777" w:rsidR="008A77AD" w:rsidRDefault="008A77AD" w:rsidP="008A77AD">
      <w:pPr>
        <w:shd w:val="clear" w:color="auto" w:fill="F9F8EF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Музыка</w:t>
      </w:r>
    </w:p>
    <w:p w14:paraId="4EDD51E1" w14:textId="77777777" w:rsidR="008A77AD" w:rsidRDefault="008A77AD" w:rsidP="008A77AD">
      <w:pPr>
        <w:pStyle w:val="first"/>
        <w:numPr>
          <w:ilvl w:val="0"/>
          <w:numId w:val="1"/>
        </w:numPr>
        <w:shd w:val="clear" w:color="auto" w:fill="F9F8EF"/>
        <w:spacing w:before="0" w:beforeAutospacing="0" w:after="0" w:afterAutospacing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0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Конспект урока музыки для 2 класса по теме "Творчество Сергея Сергеевича Прокофьева"</w:t>
        </w:r>
      </w:hyperlink>
    </w:p>
    <w:p w14:paraId="1B9AFCC8" w14:textId="77777777" w:rsidR="008A77AD" w:rsidRDefault="008A77AD" w:rsidP="008A77AD">
      <w:pPr>
        <w:pStyle w:val="last"/>
        <w:numPr>
          <w:ilvl w:val="0"/>
          <w:numId w:val="1"/>
        </w:numPr>
        <w:shd w:val="clear" w:color="auto" w:fill="F9F8EF"/>
        <w:spacing w:before="0" w:beforeAutospacing="0" w:after="0" w:afterAutospacing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1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Тестовая работа по музыке для учащихся 4 классов по разделу "Музыка народов мира"</w:t>
        </w:r>
      </w:hyperlink>
    </w:p>
    <w:p w14:paraId="23E0488B" w14:textId="77777777" w:rsidR="008A77AD" w:rsidRDefault="008A77AD" w:rsidP="008A77AD">
      <w:pPr>
        <w:pStyle w:val="first"/>
        <w:numPr>
          <w:ilvl w:val="0"/>
          <w:numId w:val="2"/>
        </w:numPr>
        <w:shd w:val="clear" w:color="auto" w:fill="F9F8EF"/>
        <w:spacing w:before="0" w:beforeAutospacing="0" w:after="0" w:afterAutospacing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2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Дистанционный видео-урок, музыка, 2 класс "Звучит нестареющий Моцарт"</w:t>
        </w:r>
      </w:hyperlink>
    </w:p>
    <w:p w14:paraId="6E4BC5B3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3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Дистанционный видео-урок, музыка, 3 класс "Симфония Героическая"</w:t>
        </w:r>
      </w:hyperlink>
    </w:p>
    <w:p w14:paraId="6BEC4F9F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4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Дистанционный видео-урок, музыка, 5 класс "Композиторы о природе"</w:t>
        </w:r>
      </w:hyperlink>
    </w:p>
    <w:p w14:paraId="63B780AB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5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Конспект интегрированного урока музыки по теме: «Портрет в музыке и живописи».</w:t>
        </w:r>
      </w:hyperlink>
    </w:p>
    <w:p w14:paraId="11D00E58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6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Конспект интегрированного урока музыки по теме: «Что роднит музыку с ИЗО?». 5 класс</w:t>
        </w:r>
      </w:hyperlink>
    </w:p>
    <w:p w14:paraId="75C300DC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7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Конспект урока музыки "Эти разные марши", 2 класс</w:t>
        </w:r>
      </w:hyperlink>
    </w:p>
    <w:p w14:paraId="5504EF48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8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Пояснительная записка к методическому семинару «Здоровьесберегающие технологии на уроках музыки - как форма развития творческих способностей учащихся»</w:t>
        </w:r>
      </w:hyperlink>
    </w:p>
    <w:p w14:paraId="395C84A2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19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Презентация "Здоровьесберегающие технологии на уроках музыки - как форма развития творческих способностей учащихся"</w:t>
        </w:r>
      </w:hyperlink>
    </w:p>
    <w:p w14:paraId="2D590EC6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20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Презентация - Виктор Цой</w:t>
        </w:r>
      </w:hyperlink>
    </w:p>
    <w:p w14:paraId="4C988630" w14:textId="77777777" w:rsidR="008A77AD" w:rsidRDefault="008A77AD" w:rsidP="008A77AD">
      <w:pPr>
        <w:numPr>
          <w:ilvl w:val="0"/>
          <w:numId w:val="2"/>
        </w:numPr>
        <w:shd w:val="clear" w:color="auto" w:fill="F9F8EF"/>
        <w:spacing w:after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21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Разработка классного часа по теме "Жизнь и творчество Виктора Цоя".</w:t>
        </w:r>
      </w:hyperlink>
    </w:p>
    <w:p w14:paraId="1260CB7D" w14:textId="77777777" w:rsidR="008A77AD" w:rsidRDefault="008A77AD" w:rsidP="008A77AD">
      <w:pPr>
        <w:pStyle w:val="last"/>
        <w:numPr>
          <w:ilvl w:val="0"/>
          <w:numId w:val="2"/>
        </w:numPr>
        <w:shd w:val="clear" w:color="auto" w:fill="F9F8EF"/>
        <w:spacing w:before="0" w:beforeAutospacing="0" w:after="0" w:afterAutospacing="0" w:line="338" w:lineRule="atLeast"/>
        <w:ind w:left="480"/>
        <w:rPr>
          <w:rFonts w:ascii="Arial" w:hAnsi="Arial" w:cs="Arial"/>
          <w:color w:val="444444"/>
          <w:sz w:val="23"/>
          <w:szCs w:val="23"/>
        </w:rPr>
      </w:pPr>
      <w:hyperlink r:id="rId22" w:history="1">
        <w:r>
          <w:rPr>
            <w:rStyle w:val="a3"/>
            <w:rFonts w:ascii="Arial" w:hAnsi="Arial" w:cs="Arial"/>
            <w:color w:val="27638C"/>
            <w:sz w:val="23"/>
            <w:szCs w:val="23"/>
          </w:rPr>
          <w:t>Эссе "Я - учитель. Изменения порождают изменения"</w:t>
        </w:r>
      </w:hyperlink>
    </w:p>
    <w:p w14:paraId="266B2B0A" w14:textId="77777777" w:rsidR="008A77AD" w:rsidRDefault="008A77AD" w:rsidP="008A77AD">
      <w:pPr>
        <w:pStyle w:val="z-1"/>
      </w:pPr>
      <w:r>
        <w:t>Конец формы</w:t>
      </w:r>
    </w:p>
    <w:p w14:paraId="785EF40C" w14:textId="6FF93295" w:rsidR="008A77AD" w:rsidRDefault="008A77AD" w:rsidP="008A77AD">
      <w:pPr>
        <w:shd w:val="clear" w:color="auto" w:fill="F9F8EF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787B2889" wp14:editId="1B218508">
            <wp:extent cx="1143000" cy="1619250"/>
            <wp:effectExtent l="0" t="0" r="0" b="0"/>
            <wp:docPr id="23" name="Рисунок 23">
              <a:hlinkClick xmlns:a="http://schemas.openxmlformats.org/drawingml/2006/main" r:id="rId2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>
                      <a:hlinkClick r:id="rId2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27CF11D9" wp14:editId="501FEBBE">
            <wp:extent cx="1143000" cy="1619250"/>
            <wp:effectExtent l="0" t="0" r="0" b="0"/>
            <wp:docPr id="22" name="Рисунок 22">
              <a:hlinkClick xmlns:a="http://schemas.openxmlformats.org/drawingml/2006/main" r:id="rId2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>
                      <a:hlinkClick r:id="rId2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4DEC71E5" wp14:editId="04A01DD6">
            <wp:extent cx="1143000" cy="1619250"/>
            <wp:effectExtent l="0" t="0" r="0" b="0"/>
            <wp:docPr id="21" name="Рисунок 21">
              <a:hlinkClick xmlns:a="http://schemas.openxmlformats.org/drawingml/2006/main" r:id="rId2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>
                      <a:hlinkClick r:id="rId2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02DA43A6" wp14:editId="5F89582B">
            <wp:extent cx="1143000" cy="1619250"/>
            <wp:effectExtent l="0" t="0" r="0" b="0"/>
            <wp:docPr id="20" name="Рисунок 20">
              <a:hlinkClick xmlns:a="http://schemas.openxmlformats.org/drawingml/2006/main" r:id="rId2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>
                      <a:hlinkClick r:id="rId2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0A61E889" wp14:editId="1FACF8C1">
            <wp:extent cx="1143000" cy="1619250"/>
            <wp:effectExtent l="0" t="0" r="0" b="0"/>
            <wp:docPr id="19" name="Рисунок 19">
              <a:hlinkClick xmlns:a="http://schemas.openxmlformats.org/drawingml/2006/main" r:id="rId3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>
                      <a:hlinkClick r:id="rId3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69229035" wp14:editId="55CF7A76">
            <wp:extent cx="1143000" cy="1619250"/>
            <wp:effectExtent l="0" t="0" r="0" b="0"/>
            <wp:docPr id="18" name="Рисунок 18">
              <a:hlinkClick xmlns:a="http://schemas.openxmlformats.org/drawingml/2006/main" r:id="rId3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>
                      <a:hlinkClick r:id="rId3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6E033A2D" wp14:editId="23E1C08F">
            <wp:extent cx="1143000" cy="1619250"/>
            <wp:effectExtent l="0" t="0" r="0" b="0"/>
            <wp:docPr id="17" name="Рисунок 17">
              <a:hlinkClick xmlns:a="http://schemas.openxmlformats.org/drawingml/2006/main" r:id="rId3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>
                      <a:hlinkClick r:id="rId3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0CDBC7B6" wp14:editId="029336C6">
            <wp:extent cx="1143000" cy="1619250"/>
            <wp:effectExtent l="0" t="0" r="0" b="0"/>
            <wp:docPr id="16" name="Рисунок 16">
              <a:hlinkClick xmlns:a="http://schemas.openxmlformats.org/drawingml/2006/main" r:id="rId3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>
                      <a:hlinkClick r:id="rId3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6689523A" wp14:editId="46187866">
            <wp:extent cx="1143000" cy="1619250"/>
            <wp:effectExtent l="0" t="0" r="0" b="0"/>
            <wp:docPr id="15" name="Рисунок 15">
              <a:hlinkClick xmlns:a="http://schemas.openxmlformats.org/drawingml/2006/main" r:id="rId3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>
                      <a:hlinkClick r:id="rId3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3D24755B" wp14:editId="00A74772">
            <wp:extent cx="1143000" cy="1619250"/>
            <wp:effectExtent l="0" t="0" r="0" b="0"/>
            <wp:docPr id="14" name="Рисунок 14">
              <a:hlinkClick xmlns:a="http://schemas.openxmlformats.org/drawingml/2006/main" r:id="rId4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>
                      <a:hlinkClick r:id="rId4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3AB6E852" wp14:editId="42AC0368">
            <wp:extent cx="1143000" cy="1619250"/>
            <wp:effectExtent l="0" t="0" r="0" b="0"/>
            <wp:docPr id="13" name="Рисунок 13">
              <a:hlinkClick xmlns:a="http://schemas.openxmlformats.org/drawingml/2006/main" r:id="rId4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>
                      <a:hlinkClick r:id="rId4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15FB577A" wp14:editId="069F38E4">
            <wp:extent cx="1143000" cy="1619250"/>
            <wp:effectExtent l="0" t="0" r="0" b="0"/>
            <wp:docPr id="12" name="Рисунок 12">
              <a:hlinkClick xmlns:a="http://schemas.openxmlformats.org/drawingml/2006/main" r:id="rId4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>
                      <a:hlinkClick r:id="rId4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665793F2" wp14:editId="0CC63470">
            <wp:extent cx="1143000" cy="1619250"/>
            <wp:effectExtent l="0" t="0" r="0" b="0"/>
            <wp:docPr id="11" name="Рисунок 11">
              <a:hlinkClick xmlns:a="http://schemas.openxmlformats.org/drawingml/2006/main" r:id="rId4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>
                      <a:hlinkClick r:id="rId4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48D3A6B2" wp14:editId="1ABD6C20">
            <wp:extent cx="1143000" cy="1619250"/>
            <wp:effectExtent l="0" t="0" r="0" b="0"/>
            <wp:docPr id="10" name="Рисунок 10">
              <a:hlinkClick xmlns:a="http://schemas.openxmlformats.org/drawingml/2006/main" r:id="rId4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>
                      <a:hlinkClick r:id="rId4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7AAED732" wp14:editId="1176E1DA">
            <wp:extent cx="1143000" cy="1619250"/>
            <wp:effectExtent l="0" t="0" r="0" b="0"/>
            <wp:docPr id="9" name="Рисунок 9">
              <a:hlinkClick xmlns:a="http://schemas.openxmlformats.org/drawingml/2006/main" r:id="rId5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>
                      <a:hlinkClick r:id="rId5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lastRenderedPageBreak/>
        <w:drawing>
          <wp:inline distT="0" distB="0" distL="0" distR="0" wp14:anchorId="2082A5E2" wp14:editId="1F90AB57">
            <wp:extent cx="1143000" cy="1619250"/>
            <wp:effectExtent l="0" t="0" r="0" b="0"/>
            <wp:docPr id="8" name="Рисунок 8">
              <a:hlinkClick xmlns:a="http://schemas.openxmlformats.org/drawingml/2006/main" r:id="rId5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>
                      <a:hlinkClick r:id="rId5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4F22875F" wp14:editId="2E93A641">
            <wp:extent cx="1143000" cy="1619250"/>
            <wp:effectExtent l="0" t="0" r="0" b="0"/>
            <wp:docPr id="7" name="Рисунок 7">
              <a:hlinkClick xmlns:a="http://schemas.openxmlformats.org/drawingml/2006/main" r:id="rId5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>
                      <a:hlinkClick r:id="rId5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7AB03128" wp14:editId="4D17933E">
            <wp:extent cx="1143000" cy="1619250"/>
            <wp:effectExtent l="0" t="0" r="0" b="0"/>
            <wp:docPr id="6" name="Рисунок 6">
              <a:hlinkClick xmlns:a="http://schemas.openxmlformats.org/drawingml/2006/main" r:id="rId5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>
                      <a:hlinkClick r:id="rId5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545AD014" wp14:editId="7CE8D3F0">
            <wp:extent cx="1143000" cy="1619250"/>
            <wp:effectExtent l="0" t="0" r="0" b="0"/>
            <wp:docPr id="5" name="Рисунок 5">
              <a:hlinkClick xmlns:a="http://schemas.openxmlformats.org/drawingml/2006/main" r:id="rId5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>
                      <a:hlinkClick r:id="rId5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3AED758B" wp14:editId="495BA419">
            <wp:extent cx="1143000" cy="1619250"/>
            <wp:effectExtent l="0" t="0" r="0" b="0"/>
            <wp:docPr id="4" name="Рисунок 4">
              <a:hlinkClick xmlns:a="http://schemas.openxmlformats.org/drawingml/2006/main" r:id="rId6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>
                      <a:hlinkClick r:id="rId6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42C32D03" wp14:editId="6B2B95C0">
            <wp:extent cx="1143000" cy="1619250"/>
            <wp:effectExtent l="0" t="0" r="0" b="0"/>
            <wp:docPr id="3" name="Рисунок 3">
              <a:hlinkClick xmlns:a="http://schemas.openxmlformats.org/drawingml/2006/main" r:id="rId6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>
                      <a:hlinkClick r:id="rId6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54A2ABEC" wp14:editId="5374CCC9">
            <wp:extent cx="1143000" cy="1619250"/>
            <wp:effectExtent l="0" t="0" r="0" b="0"/>
            <wp:docPr id="2" name="Рисунок 2">
              <a:hlinkClick xmlns:a="http://schemas.openxmlformats.org/drawingml/2006/main" r:id="rId6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>
                      <a:hlinkClick r:id="rId6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noProof/>
          <w:color w:val="27638C"/>
          <w:sz w:val="23"/>
          <w:szCs w:val="23"/>
        </w:rPr>
        <w:drawing>
          <wp:inline distT="0" distB="0" distL="0" distR="0" wp14:anchorId="7FAA62C8" wp14:editId="26AD7F7A">
            <wp:extent cx="1143000" cy="1619250"/>
            <wp:effectExtent l="0" t="0" r="0" b="0"/>
            <wp:docPr id="1" name="Рисунок 1">
              <a:hlinkClick xmlns:a="http://schemas.openxmlformats.org/drawingml/2006/main" r:id="rId6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>
                      <a:hlinkClick r:id="rId6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34BE7" w14:textId="77777777" w:rsidR="008A77AD" w:rsidRDefault="008A77AD"/>
    <w:sectPr w:rsidR="008A7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822DA"/>
    <w:multiLevelType w:val="multilevel"/>
    <w:tmpl w:val="A050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511362"/>
    <w:multiLevelType w:val="multilevel"/>
    <w:tmpl w:val="B216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6C4"/>
    <w:rsid w:val="004C6A36"/>
    <w:rsid w:val="008A77AD"/>
    <w:rsid w:val="00EC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708B0"/>
  <w15:chartTrackingRefBased/>
  <w15:docId w15:val="{87790295-E94E-4328-828B-AD9127CBE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A77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A77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77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77A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A77AD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8A77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A77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A77A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5">
    <w:name w:val="Strong"/>
    <w:basedOn w:val="a0"/>
    <w:uiPriority w:val="22"/>
    <w:qFormat/>
    <w:rsid w:val="008A77AD"/>
    <w:rPr>
      <w:b/>
      <w:bCs/>
    </w:rPr>
  </w:style>
  <w:style w:type="character" w:styleId="a6">
    <w:name w:val="Emphasis"/>
    <w:basedOn w:val="a0"/>
    <w:uiPriority w:val="20"/>
    <w:qFormat/>
    <w:rsid w:val="008A77AD"/>
    <w:rPr>
      <w:i/>
      <w:iCs/>
    </w:rPr>
  </w:style>
  <w:style w:type="paragraph" w:styleId="a7">
    <w:name w:val="Normal (Web)"/>
    <w:basedOn w:val="a"/>
    <w:uiPriority w:val="99"/>
    <w:semiHidden/>
    <w:unhideWhenUsed/>
    <w:rsid w:val="008A7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77AD"/>
  </w:style>
  <w:style w:type="paragraph" w:customStyle="1" w:styleId="c3">
    <w:name w:val="c3"/>
    <w:basedOn w:val="a"/>
    <w:rsid w:val="008A7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A77A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A77AD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first">
    <w:name w:val="first"/>
    <w:basedOn w:val="a"/>
    <w:rsid w:val="008A7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8A7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A77A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A77AD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3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3751">
          <w:marLeft w:val="0"/>
          <w:marRight w:val="0"/>
          <w:marTop w:val="0"/>
          <w:marBottom w:val="0"/>
          <w:divBdr>
            <w:top w:val="single" w:sz="6" w:space="4" w:color="808080"/>
            <w:left w:val="single" w:sz="6" w:space="4" w:color="808080"/>
            <w:bottom w:val="single" w:sz="6" w:space="4" w:color="808080"/>
            <w:right w:val="single" w:sz="6" w:space="4" w:color="808080"/>
          </w:divBdr>
        </w:div>
        <w:div w:id="1024553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7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23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2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0280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sportal.ru/shkola/muzyka/library/2020/07/08/distantsionnyy-video-urok-muzyka-3-klass-simfoniya-geroicheskaya" TargetMode="External"/><Relationship Id="rId18" Type="http://schemas.openxmlformats.org/officeDocument/2006/relationships/hyperlink" Target="https://nsportal.ru/shkola/muzyka/library/2018/01/24/poyasnitelnaya-zapiska-k-metodicheskomu-seminaru" TargetMode="External"/><Relationship Id="rId26" Type="http://schemas.openxmlformats.org/officeDocument/2006/relationships/image" Target="media/image6.png"/><Relationship Id="rId39" Type="http://schemas.openxmlformats.org/officeDocument/2006/relationships/hyperlink" Target="https://nsportal.ru/sites/default/files/portfolio_photos/2017/11/02/6_1.jpeg" TargetMode="External"/><Relationship Id="rId21" Type="http://schemas.openxmlformats.org/officeDocument/2006/relationships/hyperlink" Target="https://nsportal.ru/shkola/muzyka/library/2018/01/08/zhizn-i-tvorchestvo-viktora-tsoya" TargetMode="External"/><Relationship Id="rId34" Type="http://schemas.openxmlformats.org/officeDocument/2006/relationships/image" Target="media/image10.jpeg"/><Relationship Id="rId42" Type="http://schemas.openxmlformats.org/officeDocument/2006/relationships/image" Target="media/image14.jpeg"/><Relationship Id="rId47" Type="http://schemas.openxmlformats.org/officeDocument/2006/relationships/hyperlink" Target="https://nsportal.ru/sites/default/files/portfolio_photos/2017/11/02/8_0.jpeg" TargetMode="External"/><Relationship Id="rId50" Type="http://schemas.openxmlformats.org/officeDocument/2006/relationships/image" Target="media/image18.jpeg"/><Relationship Id="rId55" Type="http://schemas.openxmlformats.org/officeDocument/2006/relationships/hyperlink" Target="https://nsportal.ru/sites/default/files/portfolio_photos/2018/02/07/bezymyannyy2.png" TargetMode="External"/><Relationship Id="rId63" Type="http://schemas.openxmlformats.org/officeDocument/2006/relationships/hyperlink" Target="https://nsportal.ru/sites/default/files/portfolio_photos/2020/07/08/certificate.jpg" TargetMode="External"/><Relationship Id="rId68" Type="http://schemas.openxmlformats.org/officeDocument/2006/relationships/image" Target="media/image27.png"/><Relationship Id="rId7" Type="http://schemas.openxmlformats.org/officeDocument/2006/relationships/hyperlink" Target="https://citaty.info/tema/chelovek-lyudi" TargetMode="External"/><Relationship Id="rId2" Type="http://schemas.openxmlformats.org/officeDocument/2006/relationships/styles" Target="styles.xml"/><Relationship Id="rId16" Type="http://schemas.openxmlformats.org/officeDocument/2006/relationships/hyperlink" Target="https://nsportal.ru/shkola/muzyka/library/2018/01/23/konspekt-integrirovannogo-uroka-muzyki-po-teme-chto-rodnit-muzyku-s" TargetMode="External"/><Relationship Id="rId29" Type="http://schemas.openxmlformats.org/officeDocument/2006/relationships/hyperlink" Target="https://nsportal.ru/sites/default/files/portfolio_photos/2017/08/04/34862f1.b.2017.3.p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sportal.ru/nachalnaya-shkola/muzyka/2017/08/03/testovaya-rabota-po-muzyke-dlya-uchashchihsya-4-klassov-po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9.png"/><Relationship Id="rId37" Type="http://schemas.openxmlformats.org/officeDocument/2006/relationships/hyperlink" Target="https://nsportal.ru/sites/default/files/portfolio_photos/2017/11/02/qjxgdtxesoy.jpg.jpeg" TargetMode="External"/><Relationship Id="rId40" Type="http://schemas.openxmlformats.org/officeDocument/2006/relationships/image" Target="media/image13.jpeg"/><Relationship Id="rId45" Type="http://schemas.openxmlformats.org/officeDocument/2006/relationships/hyperlink" Target="https://nsportal.ru/sites/default/files/portfolio_photos/2017/11/02/14.jpeg" TargetMode="External"/><Relationship Id="rId53" Type="http://schemas.openxmlformats.org/officeDocument/2006/relationships/hyperlink" Target="https://nsportal.ru/sites/default/files/portfolio_photos/2018/01/11/certificate_4180137.jpg" TargetMode="External"/><Relationship Id="rId58" Type="http://schemas.openxmlformats.org/officeDocument/2006/relationships/image" Target="media/image22.png"/><Relationship Id="rId66" Type="http://schemas.openxmlformats.org/officeDocument/2006/relationships/image" Target="media/image26.jpeg"/><Relationship Id="rId5" Type="http://schemas.openxmlformats.org/officeDocument/2006/relationships/image" Target="media/image1.png"/><Relationship Id="rId15" Type="http://schemas.openxmlformats.org/officeDocument/2006/relationships/hyperlink" Target="https://nsportal.ru/shkola/muzyka/library/2017/09/28/tehnologicheskaya-karta-uroka-muzyki" TargetMode="External"/><Relationship Id="rId23" Type="http://schemas.openxmlformats.org/officeDocument/2006/relationships/hyperlink" Target="https://nsportal.ru/sites/default/files/portfolio_photos/2017/08/03/img_0456.jpg" TargetMode="External"/><Relationship Id="rId28" Type="http://schemas.openxmlformats.org/officeDocument/2006/relationships/image" Target="media/image7.png"/><Relationship Id="rId36" Type="http://schemas.openxmlformats.org/officeDocument/2006/relationships/image" Target="media/image11.jpeg"/><Relationship Id="rId49" Type="http://schemas.openxmlformats.org/officeDocument/2006/relationships/hyperlink" Target="https://nsportal.ru/sites/default/files/portfolio_photos/2017/11/02/9_0.jpeg" TargetMode="External"/><Relationship Id="rId57" Type="http://schemas.openxmlformats.org/officeDocument/2006/relationships/hyperlink" Target="https://nsportal.ru/sites/default/files/portfolio_photos/2018/02/07/bezymyannyy4.png" TargetMode="External"/><Relationship Id="rId61" Type="http://schemas.openxmlformats.org/officeDocument/2006/relationships/hyperlink" Target="https://nsportal.ru/sites/default/files/portfolio_photos/2018/02/08/13.jpeg" TargetMode="External"/><Relationship Id="rId10" Type="http://schemas.openxmlformats.org/officeDocument/2006/relationships/hyperlink" Target="https://nsportal.ru/nachalnaya-shkola/muzyka/2017/08/06/konspekt-uroka-muzyki-dlya-2-klassa-po-teme-tvorchestvo-sergeya" TargetMode="External"/><Relationship Id="rId19" Type="http://schemas.openxmlformats.org/officeDocument/2006/relationships/hyperlink" Target="https://nsportal.ru/shkola/muzyka/library/2018/01/28/zdorovesberegayushchie-tehnologii-na-urokah-muzyki-kak-forma" TargetMode="External"/><Relationship Id="rId31" Type="http://schemas.openxmlformats.org/officeDocument/2006/relationships/hyperlink" Target="https://nsportal.ru/sites/default/files/portfolio_photos/2017/08/06/svidetelstvo-2844212-224135.png" TargetMode="External"/><Relationship Id="rId44" Type="http://schemas.openxmlformats.org/officeDocument/2006/relationships/image" Target="media/image15.jpeg"/><Relationship Id="rId52" Type="http://schemas.openxmlformats.org/officeDocument/2006/relationships/image" Target="media/image19.png"/><Relationship Id="rId60" Type="http://schemas.openxmlformats.org/officeDocument/2006/relationships/image" Target="media/image23.jpeg"/><Relationship Id="rId65" Type="http://schemas.openxmlformats.org/officeDocument/2006/relationships/hyperlink" Target="https://nsportal.ru/sites/default/files/portfolio_photos/2020/07/08/certificate_4180137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nsportal.ru/shkola/muzyka/library/2020/07/08/distantsionnyy-video-urok-muzyka-5-klass-kompozitory-o-prirode" TargetMode="External"/><Relationship Id="rId22" Type="http://schemas.openxmlformats.org/officeDocument/2006/relationships/hyperlink" Target="https://nsportal.ru/shkola/muzyka/library/2018/02/08/esse-ya-uchitel-izmeneniya-porozhdayut-izmeneniya" TargetMode="External"/><Relationship Id="rId27" Type="http://schemas.openxmlformats.org/officeDocument/2006/relationships/hyperlink" Target="https://nsportal.ru/sites/default/files/portfolio_photos/2017/08/03/sertifikat_site-937824-142029.png" TargetMode="External"/><Relationship Id="rId30" Type="http://schemas.openxmlformats.org/officeDocument/2006/relationships/image" Target="media/image8.png"/><Relationship Id="rId35" Type="http://schemas.openxmlformats.org/officeDocument/2006/relationships/hyperlink" Target="https://nsportal.ru/sites/default/files/portfolio_photos/2017/11/02/4_1.jpeg" TargetMode="External"/><Relationship Id="rId43" Type="http://schemas.openxmlformats.org/officeDocument/2006/relationships/hyperlink" Target="https://nsportal.ru/sites/default/files/portfolio_photos/2017/11/02/12_0.jpeg" TargetMode="External"/><Relationship Id="rId48" Type="http://schemas.openxmlformats.org/officeDocument/2006/relationships/image" Target="media/image17.jpeg"/><Relationship Id="rId56" Type="http://schemas.openxmlformats.org/officeDocument/2006/relationships/image" Target="media/image21.png"/><Relationship Id="rId64" Type="http://schemas.openxmlformats.org/officeDocument/2006/relationships/image" Target="media/image25.jpeg"/><Relationship Id="rId69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hyperlink" Target="https://nsportal.ru/sites/default/files/portfolio_photos/2018/01/08/svidetelstvo-3063007-113119.pn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nsportal.ru/shkola/muzyka/library/2020/07/08/distantsionnyy-video-urok-muzyka-2-klass-zvuchit-nestareyushchiy" TargetMode="External"/><Relationship Id="rId17" Type="http://schemas.openxmlformats.org/officeDocument/2006/relationships/hyperlink" Target="https://nsportal.ru/shkola/muzyka/library/2018/01/23/eti-raznye-marshi" TargetMode="External"/><Relationship Id="rId25" Type="http://schemas.openxmlformats.org/officeDocument/2006/relationships/hyperlink" Target="https://nsportal.ru/sites/default/files/portfolio_photos/2017/08/03/svidetelstvo-2842812-135210.png" TargetMode="External"/><Relationship Id="rId33" Type="http://schemas.openxmlformats.org/officeDocument/2006/relationships/hyperlink" Target="https://nsportal.ru/sites/default/files/portfolio_photos/2017/11/02/3_0.jpeg" TargetMode="External"/><Relationship Id="rId38" Type="http://schemas.openxmlformats.org/officeDocument/2006/relationships/image" Target="media/image12.jpeg"/><Relationship Id="rId46" Type="http://schemas.openxmlformats.org/officeDocument/2006/relationships/image" Target="media/image16.jpeg"/><Relationship Id="rId59" Type="http://schemas.openxmlformats.org/officeDocument/2006/relationships/hyperlink" Target="https://nsportal.ru/sites/default/files/portfolio_photos/2018/02/08/16.jpeg" TargetMode="External"/><Relationship Id="rId67" Type="http://schemas.openxmlformats.org/officeDocument/2006/relationships/hyperlink" Target="https://nsportal.ru/sites/default/files/portfolio_photos/2020/07/08/certificate.png" TargetMode="External"/><Relationship Id="rId20" Type="http://schemas.openxmlformats.org/officeDocument/2006/relationships/hyperlink" Target="https://nsportal.ru/shkola/muzyka/library/2018/01/08/prezentatsiya-viktor-tsoy" TargetMode="External"/><Relationship Id="rId41" Type="http://schemas.openxmlformats.org/officeDocument/2006/relationships/hyperlink" Target="https://nsportal.ru/sites/default/files/portfolio_photos/2017/11/02/7_0.jpeg" TargetMode="External"/><Relationship Id="rId54" Type="http://schemas.openxmlformats.org/officeDocument/2006/relationships/image" Target="media/image20.jpeg"/><Relationship Id="rId62" Type="http://schemas.openxmlformats.org/officeDocument/2006/relationships/image" Target="media/image24.jpe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842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 Школа</dc:creator>
  <cp:keywords/>
  <dc:description/>
  <cp:lastModifiedBy>16 Школа</cp:lastModifiedBy>
  <cp:revision>3</cp:revision>
  <dcterms:created xsi:type="dcterms:W3CDTF">2020-07-13T07:41:00Z</dcterms:created>
  <dcterms:modified xsi:type="dcterms:W3CDTF">2020-07-13T07:44:00Z</dcterms:modified>
</cp:coreProperties>
</file>