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245" w:rsidRDefault="00823245" w:rsidP="00823245">
      <w:pPr>
        <w:pStyle w:val="a3"/>
        <w:spacing w:before="0" w:beforeAutospacing="0" w:after="0" w:afterAutospacing="0"/>
        <w:jc w:val="center"/>
        <w:rPr>
          <w:rFonts w:ascii="Georgia" w:hAnsi="Georgia"/>
          <w:b/>
          <w:color w:val="C00000"/>
          <w:sz w:val="16"/>
          <w:szCs w:val="16"/>
          <w:shd w:val="clear" w:color="auto" w:fill="FFFFFF"/>
        </w:rPr>
      </w:pPr>
      <w:r w:rsidRPr="00487357">
        <w:rPr>
          <w:rFonts w:ascii="Georgia" w:hAnsi="Georgia"/>
          <w:b/>
          <w:color w:val="C00000"/>
          <w:shd w:val="clear" w:color="auto" w:fill="FFFFFF"/>
        </w:rPr>
        <w:t xml:space="preserve">Аннотация </w:t>
      </w:r>
      <w:r w:rsidR="00764877">
        <w:rPr>
          <w:rFonts w:ascii="Georgia" w:hAnsi="Georgia"/>
          <w:b/>
          <w:color w:val="C00000"/>
          <w:shd w:val="clear" w:color="auto" w:fill="FFFFFF"/>
        </w:rPr>
        <w:t>к сайту «Всё для урока музыки»</w:t>
      </w:r>
      <w:r w:rsidR="00764877">
        <w:rPr>
          <w:rFonts w:ascii="Georgia" w:hAnsi="Georgia"/>
          <w:b/>
          <w:color w:val="C00000"/>
          <w:sz w:val="16"/>
          <w:szCs w:val="16"/>
          <w:shd w:val="clear" w:color="auto" w:fill="FFFFFF"/>
        </w:rPr>
        <w:t xml:space="preserve"> </w:t>
      </w:r>
    </w:p>
    <w:p w:rsidR="00764877" w:rsidRPr="00764877" w:rsidRDefault="00764877" w:rsidP="00823245">
      <w:pPr>
        <w:pStyle w:val="a3"/>
        <w:spacing w:before="0" w:beforeAutospacing="0" w:after="0" w:afterAutospacing="0"/>
        <w:jc w:val="center"/>
        <w:rPr>
          <w:rFonts w:ascii="Georgia" w:hAnsi="Georgia"/>
          <w:b/>
          <w:color w:val="C00000"/>
          <w:sz w:val="16"/>
          <w:szCs w:val="16"/>
          <w:shd w:val="clear" w:color="auto" w:fill="FFFFFF"/>
        </w:rPr>
      </w:pPr>
    </w:p>
    <w:p w:rsidR="002177D4" w:rsidRPr="005B2175" w:rsidRDefault="0070291D" w:rsidP="00823245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Персональный сайт учителя музыки </w:t>
      </w:r>
      <w:r w:rsidR="006F44B6" w:rsidRPr="005B2175">
        <w:rPr>
          <w:rFonts w:ascii="Georgia" w:hAnsi="Georgia" w:cs="Times New Roman"/>
          <w:i/>
          <w:sz w:val="24"/>
          <w:szCs w:val="24"/>
        </w:rPr>
        <w:t xml:space="preserve">Романовой Валентины Александровны </w:t>
      </w:r>
      <w:r w:rsidRPr="005B2175">
        <w:rPr>
          <w:rFonts w:ascii="Georgia" w:hAnsi="Georgia" w:cs="Times New Roman"/>
          <w:i/>
          <w:sz w:val="24"/>
          <w:szCs w:val="24"/>
        </w:rPr>
        <w:t xml:space="preserve">«Всё для урока музыки» – удобный и эффективный способ организации образовательного пространства </w:t>
      </w:r>
      <w:r w:rsidR="00D81D1F" w:rsidRPr="005B2175">
        <w:rPr>
          <w:rFonts w:ascii="Georgia" w:hAnsi="Georgia" w:cs="Times New Roman"/>
          <w:i/>
          <w:sz w:val="24"/>
          <w:szCs w:val="24"/>
        </w:rPr>
        <w:t xml:space="preserve">на основе </w:t>
      </w:r>
      <w:r w:rsidRPr="005B2175">
        <w:rPr>
          <w:rFonts w:ascii="Georgia" w:hAnsi="Georgia" w:cs="Times New Roman"/>
          <w:i/>
          <w:sz w:val="24"/>
          <w:szCs w:val="24"/>
        </w:rPr>
        <w:t>иннова</w:t>
      </w:r>
      <w:r w:rsidR="004D7EAD" w:rsidRPr="005B2175">
        <w:rPr>
          <w:rFonts w:ascii="Georgia" w:hAnsi="Georgia" w:cs="Times New Roman"/>
          <w:i/>
          <w:sz w:val="24"/>
          <w:szCs w:val="24"/>
        </w:rPr>
        <w:t xml:space="preserve">ционных </w:t>
      </w:r>
      <w:r w:rsidR="00D81D1F" w:rsidRPr="005B2175">
        <w:rPr>
          <w:rFonts w:ascii="Georgia" w:hAnsi="Georgia" w:cs="Times New Roman"/>
          <w:i/>
          <w:sz w:val="24"/>
          <w:szCs w:val="24"/>
        </w:rPr>
        <w:t xml:space="preserve"> цифровых </w:t>
      </w:r>
      <w:r w:rsidR="004D7EAD" w:rsidRPr="005B2175">
        <w:rPr>
          <w:rFonts w:ascii="Georgia" w:hAnsi="Georgia" w:cs="Times New Roman"/>
          <w:i/>
          <w:sz w:val="24"/>
          <w:szCs w:val="24"/>
        </w:rPr>
        <w:t>технологий</w:t>
      </w:r>
      <w:r w:rsidR="00D81D1F" w:rsidRPr="005B2175">
        <w:rPr>
          <w:rFonts w:ascii="Georgia" w:hAnsi="Georgia" w:cs="Times New Roman"/>
          <w:i/>
          <w:sz w:val="24"/>
          <w:szCs w:val="24"/>
        </w:rPr>
        <w:t xml:space="preserve">, позволяющий получать </w:t>
      </w:r>
      <w:r w:rsidR="006F44B6" w:rsidRPr="005B2175">
        <w:rPr>
          <w:rFonts w:ascii="Georgia" w:hAnsi="Georgia" w:cs="Times New Roman"/>
          <w:i/>
          <w:sz w:val="24"/>
          <w:szCs w:val="24"/>
        </w:rPr>
        <w:t xml:space="preserve">мгновенный </w:t>
      </w:r>
      <w:proofErr w:type="gramStart"/>
      <w:r w:rsidR="00D81D1F" w:rsidRPr="005B2175">
        <w:rPr>
          <w:rFonts w:ascii="Georgia" w:hAnsi="Georgia" w:cs="Times New Roman"/>
          <w:i/>
          <w:sz w:val="24"/>
          <w:szCs w:val="24"/>
        </w:rPr>
        <w:t>доступ</w:t>
      </w:r>
      <w:proofErr w:type="gramEnd"/>
      <w:r w:rsidR="00D81D1F" w:rsidRPr="005B2175">
        <w:rPr>
          <w:rFonts w:ascii="Georgia" w:hAnsi="Georgia" w:cs="Times New Roman"/>
          <w:i/>
          <w:sz w:val="24"/>
          <w:szCs w:val="24"/>
        </w:rPr>
        <w:t xml:space="preserve"> как к авторским </w:t>
      </w:r>
      <w:r w:rsidR="00D81D1F" w:rsidRPr="005B2175">
        <w:rPr>
          <w:rFonts w:ascii="Georgia" w:hAnsi="Georgia" w:cs="Times New Roman"/>
          <w:b/>
          <w:bCs/>
          <w:i/>
          <w:sz w:val="24"/>
          <w:szCs w:val="24"/>
        </w:rPr>
        <w:t>образовательным</w:t>
      </w:r>
      <w:r w:rsidR="00D81D1F" w:rsidRPr="005B2175">
        <w:rPr>
          <w:rFonts w:ascii="Georgia" w:hAnsi="Georgia" w:cs="Times New Roman"/>
          <w:i/>
          <w:sz w:val="24"/>
          <w:szCs w:val="24"/>
        </w:rPr>
        <w:t xml:space="preserve"> ресурсам, так и к результатам современных научных исследований и разработок, </w:t>
      </w:r>
      <w:r w:rsidR="006F44B6" w:rsidRPr="005B2175">
        <w:rPr>
          <w:rFonts w:ascii="Georgia" w:hAnsi="Georgia" w:cs="Times New Roman"/>
          <w:i/>
          <w:sz w:val="24"/>
          <w:szCs w:val="24"/>
        </w:rPr>
        <w:t xml:space="preserve">электронным научным библиотекам, экономить время на уроке, расширять возможности классно-урочной системы обучения. А в ситуации карантина </w:t>
      </w:r>
      <w:r w:rsidR="00823245" w:rsidRPr="005B2175">
        <w:rPr>
          <w:rFonts w:ascii="Georgia" w:hAnsi="Georgia" w:cs="Times New Roman"/>
          <w:i/>
          <w:sz w:val="24"/>
          <w:szCs w:val="24"/>
        </w:rPr>
        <w:t>актуальность данного метода обучения возрастает многократно.</w:t>
      </w:r>
      <w:r w:rsidR="00D81D1F" w:rsidRPr="005B2175">
        <w:rPr>
          <w:rFonts w:ascii="Georgia" w:hAnsi="Georgia" w:cs="Times New Roman"/>
          <w:i/>
          <w:sz w:val="24"/>
          <w:szCs w:val="24"/>
        </w:rPr>
        <w:t xml:space="preserve"> </w:t>
      </w:r>
      <w:r w:rsidRPr="005B2175">
        <w:rPr>
          <w:rFonts w:ascii="Georgia" w:hAnsi="Georgia" w:cs="Times New Roman"/>
          <w:i/>
          <w:sz w:val="24"/>
          <w:szCs w:val="24"/>
        </w:rPr>
        <w:t xml:space="preserve"> </w:t>
      </w:r>
    </w:p>
    <w:p w:rsidR="00823245" w:rsidRPr="005B2175" w:rsidRDefault="00823245" w:rsidP="00823245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>А ещё, это прекрасная возможность систематизировать собственный опыт и поделиться образовательными ресурсами с коллегами.</w:t>
      </w:r>
    </w:p>
    <w:p w:rsidR="00687F16" w:rsidRPr="005B2175" w:rsidRDefault="00687F16" w:rsidP="00823245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>Включает в себя следующие разделы:</w:t>
      </w:r>
    </w:p>
    <w:p w:rsidR="00687F16" w:rsidRPr="005B2175" w:rsidRDefault="00687F16" w:rsidP="00823245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Pr="005B2175">
        <w:rPr>
          <w:rFonts w:ascii="Georgia" w:hAnsi="Georgia" w:cs="Times New Roman"/>
          <w:i/>
          <w:color w:val="C00000"/>
          <w:sz w:val="24"/>
          <w:szCs w:val="24"/>
        </w:rPr>
        <w:t>Информация об авторе</w:t>
      </w:r>
      <w:r w:rsidR="009C53A8" w:rsidRPr="005B2175">
        <w:rPr>
          <w:rFonts w:ascii="Georgia" w:hAnsi="Georgia" w:cs="Times New Roman"/>
          <w:i/>
          <w:color w:val="C00000"/>
          <w:sz w:val="24"/>
          <w:szCs w:val="24"/>
        </w:rPr>
        <w:t>;</w:t>
      </w:r>
    </w:p>
    <w:p w:rsidR="00687F16" w:rsidRPr="005B2175" w:rsidRDefault="00687F16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Планирование</w:t>
      </w:r>
      <w:r w:rsidRPr="005B2175">
        <w:rPr>
          <w:rFonts w:ascii="Georgia" w:hAnsi="Georgia" w:cs="Times New Roman"/>
          <w:i/>
          <w:sz w:val="24"/>
          <w:szCs w:val="24"/>
        </w:rPr>
        <w:t xml:space="preserve"> (календарное и поурочное) с встроенными ссылками на ЭОР и </w:t>
      </w:r>
      <w:proofErr w:type="spellStart"/>
      <w:r w:rsidRPr="005B2175">
        <w:rPr>
          <w:rFonts w:ascii="Georgia" w:hAnsi="Georgia" w:cs="Times New Roman"/>
          <w:i/>
          <w:sz w:val="24"/>
          <w:szCs w:val="24"/>
        </w:rPr>
        <w:t>вебмиксы</w:t>
      </w:r>
      <w:proofErr w:type="spellEnd"/>
      <w:r w:rsidRPr="005B2175">
        <w:rPr>
          <w:rFonts w:ascii="Georgia" w:hAnsi="Georgia" w:cs="Times New Roman"/>
          <w:i/>
          <w:sz w:val="24"/>
          <w:szCs w:val="24"/>
        </w:rPr>
        <w:t xml:space="preserve"> (система закладок на ресурсы</w:t>
      </w:r>
      <w:r w:rsidR="009C53A8" w:rsidRPr="005B2175">
        <w:rPr>
          <w:rFonts w:ascii="Georgia" w:hAnsi="Georgia" w:cs="Times New Roman"/>
          <w:i/>
          <w:sz w:val="24"/>
          <w:szCs w:val="24"/>
        </w:rPr>
        <w:t xml:space="preserve"> на сервисе </w:t>
      </w:r>
      <w:proofErr w:type="spellStart"/>
      <w:r w:rsidR="009C53A8" w:rsidRPr="005B2175">
        <w:rPr>
          <w:rFonts w:ascii="Georgia" w:hAnsi="Georgia" w:cs="Times New Roman"/>
          <w:i/>
          <w:sz w:val="24"/>
          <w:szCs w:val="24"/>
          <w:lang w:val="en-US"/>
        </w:rPr>
        <w:t>Symbaloo</w:t>
      </w:r>
      <w:proofErr w:type="spellEnd"/>
      <w:r w:rsidRPr="005B2175">
        <w:rPr>
          <w:rFonts w:ascii="Georgia" w:hAnsi="Georgia" w:cs="Times New Roman"/>
          <w:i/>
          <w:sz w:val="24"/>
          <w:szCs w:val="24"/>
        </w:rPr>
        <w:t>)</w:t>
      </w:r>
      <w:r w:rsidR="009C53A8" w:rsidRPr="005B2175">
        <w:rPr>
          <w:rFonts w:ascii="Georgia" w:hAnsi="Georgia" w:cs="Times New Roman"/>
          <w:i/>
          <w:sz w:val="24"/>
          <w:szCs w:val="24"/>
        </w:rPr>
        <w:t>;</w:t>
      </w:r>
    </w:p>
    <w:p w:rsidR="009C53A8" w:rsidRPr="005B2175" w:rsidRDefault="00687F16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="009C53A8" w:rsidRPr="002250B2">
        <w:rPr>
          <w:rFonts w:ascii="Georgia" w:hAnsi="Georgia" w:cs="Times New Roman"/>
          <w:i/>
          <w:color w:val="C00000"/>
          <w:sz w:val="24"/>
          <w:szCs w:val="24"/>
        </w:rPr>
        <w:t>Материалы для урока</w:t>
      </w:r>
      <w:r w:rsidR="009C53A8" w:rsidRPr="005B2175">
        <w:rPr>
          <w:rFonts w:ascii="Georgia" w:hAnsi="Georgia" w:cs="Times New Roman"/>
          <w:i/>
          <w:sz w:val="24"/>
          <w:szCs w:val="24"/>
        </w:rPr>
        <w:t xml:space="preserve"> (банк </w:t>
      </w:r>
      <w:proofErr w:type="spellStart"/>
      <w:r w:rsidR="009C53A8" w:rsidRPr="005B2175">
        <w:rPr>
          <w:rFonts w:ascii="Georgia" w:hAnsi="Georgia" w:cs="Times New Roman"/>
          <w:i/>
          <w:sz w:val="24"/>
          <w:szCs w:val="24"/>
        </w:rPr>
        <w:t>видеоуроков</w:t>
      </w:r>
      <w:proofErr w:type="spellEnd"/>
      <w:r w:rsidR="009C53A8" w:rsidRPr="005B2175">
        <w:rPr>
          <w:rFonts w:ascii="Georgia" w:hAnsi="Georgia" w:cs="Times New Roman"/>
          <w:i/>
          <w:sz w:val="24"/>
          <w:szCs w:val="24"/>
        </w:rPr>
        <w:t>, презентации, аудио и видео материалов + полезные ссылки на ресурсы)</w:t>
      </w:r>
    </w:p>
    <w:p w:rsidR="009C53A8" w:rsidRPr="005B2175" w:rsidRDefault="009C53A8" w:rsidP="009C53A8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sz w:val="24"/>
          <w:szCs w:val="24"/>
          <w:lang w:eastAsia="ru-RU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Мониторинг и диагностика</w:t>
      </w:r>
      <w:r w:rsidRPr="005B2175">
        <w:rPr>
          <w:rFonts w:ascii="Georgia" w:hAnsi="Georgia" w:cs="Times New Roman"/>
          <w:i/>
          <w:sz w:val="24"/>
          <w:szCs w:val="24"/>
        </w:rPr>
        <w:t xml:space="preserve"> (контрольно-измерительные материалы, </w:t>
      </w:r>
      <w:r w:rsidRPr="005B2175">
        <w:rPr>
          <w:rFonts w:ascii="Georgia" w:eastAsia="Times New Roman" w:hAnsi="Georgia" w:cs="Times New Roman"/>
          <w:i/>
          <w:sz w:val="24"/>
          <w:szCs w:val="24"/>
          <w:lang w:eastAsia="ru-RU"/>
        </w:rPr>
        <w:t>формы   диагностических  карт, опросных листов,  а также,  некоторые диаграммы  (результаты диагностики)</w:t>
      </w:r>
      <w:r w:rsidR="00DF379B" w:rsidRPr="005B2175">
        <w:rPr>
          <w:rFonts w:ascii="Georgia" w:eastAsia="Times New Roman" w:hAnsi="Georgia" w:cs="Times New Roman"/>
          <w:i/>
          <w:sz w:val="24"/>
          <w:szCs w:val="24"/>
          <w:lang w:eastAsia="ru-RU"/>
        </w:rPr>
        <w:t>;</w:t>
      </w:r>
    </w:p>
    <w:p w:rsidR="009C53A8" w:rsidRPr="005B2175" w:rsidRDefault="005B2175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="009C53A8" w:rsidRPr="002250B2">
        <w:rPr>
          <w:rFonts w:ascii="Georgia" w:hAnsi="Georgia" w:cs="Times New Roman"/>
          <w:i/>
          <w:color w:val="C00000"/>
          <w:sz w:val="24"/>
          <w:szCs w:val="24"/>
        </w:rPr>
        <w:t xml:space="preserve">Авторские сайты и </w:t>
      </w:r>
      <w:proofErr w:type="spellStart"/>
      <w:r w:rsidR="009C53A8" w:rsidRPr="002250B2">
        <w:rPr>
          <w:rFonts w:ascii="Georgia" w:hAnsi="Georgia" w:cs="Times New Roman"/>
          <w:i/>
          <w:color w:val="C00000"/>
          <w:sz w:val="24"/>
          <w:szCs w:val="24"/>
        </w:rPr>
        <w:t>блоги</w:t>
      </w:r>
      <w:proofErr w:type="spellEnd"/>
      <w:r w:rsidR="009C53A8" w:rsidRPr="002250B2">
        <w:rPr>
          <w:rFonts w:ascii="Georgia" w:hAnsi="Georgia" w:cs="Times New Roman"/>
          <w:i/>
          <w:color w:val="C00000"/>
          <w:sz w:val="24"/>
          <w:szCs w:val="24"/>
        </w:rPr>
        <w:t>;</w:t>
      </w:r>
    </w:p>
    <w:p w:rsidR="00DF379B" w:rsidRPr="005B2175" w:rsidRDefault="005B2175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="00DF379B" w:rsidRPr="002250B2">
        <w:rPr>
          <w:rFonts w:ascii="Georgia" w:hAnsi="Georgia" w:cs="Times New Roman"/>
          <w:i/>
          <w:color w:val="C00000"/>
          <w:sz w:val="24"/>
          <w:szCs w:val="24"/>
        </w:rPr>
        <w:t>Авторские дидактические игры</w:t>
      </w:r>
      <w:r w:rsidR="00DF379B" w:rsidRPr="005B2175">
        <w:rPr>
          <w:rFonts w:ascii="Georgia" w:hAnsi="Georgia" w:cs="Times New Roman"/>
          <w:i/>
          <w:sz w:val="24"/>
          <w:szCs w:val="24"/>
        </w:rPr>
        <w:t xml:space="preserve"> (</w:t>
      </w:r>
      <w:r w:rsidRPr="005B2175">
        <w:rPr>
          <w:rFonts w:ascii="Georgia" w:hAnsi="Georgia" w:cs="Times New Roman"/>
          <w:i/>
          <w:sz w:val="24"/>
          <w:szCs w:val="24"/>
          <w:lang w:val="en-US"/>
        </w:rPr>
        <w:t>on</w:t>
      </w:r>
      <w:r w:rsidRPr="005B2175">
        <w:rPr>
          <w:rFonts w:ascii="Georgia" w:hAnsi="Georgia" w:cs="Times New Roman"/>
          <w:i/>
          <w:sz w:val="24"/>
          <w:szCs w:val="24"/>
        </w:rPr>
        <w:t>-</w:t>
      </w:r>
      <w:r w:rsidRPr="005B2175">
        <w:rPr>
          <w:rFonts w:ascii="Georgia" w:hAnsi="Georgia" w:cs="Times New Roman"/>
          <w:i/>
          <w:sz w:val="24"/>
          <w:szCs w:val="24"/>
          <w:lang w:val="en-US"/>
        </w:rPr>
        <w:t>line</w:t>
      </w:r>
      <w:r w:rsidRPr="005B2175">
        <w:rPr>
          <w:rFonts w:ascii="Georgia" w:hAnsi="Georgia" w:cs="Times New Roman"/>
          <w:i/>
          <w:sz w:val="24"/>
          <w:szCs w:val="24"/>
        </w:rPr>
        <w:t xml:space="preserve">, </w:t>
      </w:r>
      <w:proofErr w:type="spellStart"/>
      <w:r w:rsidRPr="005B2175">
        <w:rPr>
          <w:rFonts w:ascii="Georgia" w:hAnsi="Georgia" w:cs="Times New Roman"/>
          <w:i/>
          <w:sz w:val="24"/>
          <w:szCs w:val="24"/>
        </w:rPr>
        <w:t>игры-ходилки</w:t>
      </w:r>
      <w:proofErr w:type="spellEnd"/>
      <w:r w:rsidRPr="005B2175">
        <w:rPr>
          <w:rFonts w:ascii="Georgia" w:hAnsi="Georgia" w:cs="Times New Roman"/>
          <w:i/>
          <w:sz w:val="24"/>
          <w:szCs w:val="24"/>
        </w:rPr>
        <w:t xml:space="preserve">, </w:t>
      </w:r>
      <w:r w:rsidRPr="005B2175">
        <w:rPr>
          <w:rFonts w:ascii="Georgia" w:hAnsi="Georgia" w:cs="Times New Roman"/>
          <w:i/>
          <w:sz w:val="24"/>
          <w:szCs w:val="24"/>
          <w:lang w:val="en-US"/>
        </w:rPr>
        <w:t>Web</w:t>
      </w:r>
      <w:r w:rsidRPr="005B2175">
        <w:rPr>
          <w:rFonts w:ascii="Georgia" w:hAnsi="Georgia" w:cs="Times New Roman"/>
          <w:i/>
          <w:sz w:val="24"/>
          <w:szCs w:val="24"/>
        </w:rPr>
        <w:t>-</w:t>
      </w:r>
      <w:proofErr w:type="spellStart"/>
      <w:r w:rsidRPr="005B2175">
        <w:rPr>
          <w:rFonts w:ascii="Georgia" w:hAnsi="Georgia" w:cs="Times New Roman"/>
          <w:i/>
          <w:sz w:val="24"/>
          <w:szCs w:val="24"/>
        </w:rPr>
        <w:t>квесты</w:t>
      </w:r>
      <w:proofErr w:type="spellEnd"/>
      <w:r w:rsidRPr="005B2175">
        <w:rPr>
          <w:rFonts w:ascii="Georgia" w:hAnsi="Georgia" w:cs="Times New Roman"/>
          <w:i/>
          <w:sz w:val="24"/>
          <w:szCs w:val="24"/>
        </w:rPr>
        <w:t xml:space="preserve">, игры с </w:t>
      </w:r>
      <w:r w:rsidRPr="005B2175">
        <w:rPr>
          <w:rFonts w:ascii="Georgia" w:hAnsi="Georgia" w:cs="Times New Roman"/>
          <w:i/>
          <w:sz w:val="24"/>
          <w:szCs w:val="24"/>
          <w:lang w:val="en-US"/>
        </w:rPr>
        <w:t>LEGO</w:t>
      </w:r>
      <w:r w:rsidRPr="005B2175">
        <w:rPr>
          <w:rFonts w:ascii="Georgia" w:hAnsi="Georgia" w:cs="Times New Roman"/>
          <w:i/>
          <w:sz w:val="24"/>
          <w:szCs w:val="24"/>
        </w:rPr>
        <w:t>);</w:t>
      </w:r>
    </w:p>
    <w:p w:rsidR="005B2175" w:rsidRPr="005B2175" w:rsidRDefault="005B2175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Авторские тесты</w:t>
      </w:r>
      <w:r w:rsidRPr="005B2175">
        <w:rPr>
          <w:rFonts w:ascii="Georgia" w:hAnsi="Georgia" w:cs="Times New Roman"/>
          <w:i/>
          <w:sz w:val="24"/>
          <w:szCs w:val="24"/>
        </w:rPr>
        <w:t xml:space="preserve"> для начальной и основной школы;</w:t>
      </w:r>
    </w:p>
    <w:p w:rsidR="005B2175" w:rsidRPr="005B2175" w:rsidRDefault="005B2175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 xml:space="preserve">Авторские пошаговые инструкции по созданию дидактических игр </w:t>
      </w:r>
      <w:r w:rsidRPr="002250B2">
        <w:rPr>
          <w:rFonts w:ascii="Georgia" w:hAnsi="Georgia" w:cs="Times New Roman"/>
          <w:i/>
          <w:color w:val="C00000"/>
          <w:sz w:val="24"/>
          <w:szCs w:val="24"/>
          <w:lang w:val="en-US"/>
        </w:rPr>
        <w:t>on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-</w:t>
      </w:r>
      <w:r w:rsidRPr="002250B2">
        <w:rPr>
          <w:rFonts w:ascii="Georgia" w:hAnsi="Georgia" w:cs="Times New Roman"/>
          <w:i/>
          <w:color w:val="C00000"/>
          <w:sz w:val="24"/>
          <w:szCs w:val="24"/>
          <w:lang w:val="en-US"/>
        </w:rPr>
        <w:t>line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;</w:t>
      </w:r>
    </w:p>
    <w:p w:rsidR="005B2175" w:rsidRPr="005B2175" w:rsidRDefault="005B2175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 xml:space="preserve">Авторские пошаговые инструкции по созданию тестов </w:t>
      </w:r>
      <w:r w:rsidRPr="002250B2">
        <w:rPr>
          <w:rFonts w:ascii="Georgia" w:hAnsi="Georgia" w:cs="Times New Roman"/>
          <w:i/>
          <w:color w:val="C00000"/>
          <w:sz w:val="24"/>
          <w:szCs w:val="24"/>
          <w:lang w:val="en-US"/>
        </w:rPr>
        <w:t>on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-</w:t>
      </w:r>
      <w:r w:rsidRPr="002250B2">
        <w:rPr>
          <w:rFonts w:ascii="Georgia" w:hAnsi="Georgia" w:cs="Times New Roman"/>
          <w:i/>
          <w:color w:val="C00000"/>
          <w:sz w:val="24"/>
          <w:szCs w:val="24"/>
          <w:lang w:val="en-US"/>
        </w:rPr>
        <w:t>line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;</w:t>
      </w:r>
    </w:p>
    <w:p w:rsidR="005B2175" w:rsidRPr="002250B2" w:rsidRDefault="005B2175" w:rsidP="009C53A8">
      <w:pPr>
        <w:spacing w:after="0" w:line="240" w:lineRule="auto"/>
        <w:ind w:firstLine="709"/>
        <w:jc w:val="both"/>
        <w:rPr>
          <w:rFonts w:ascii="Georgia" w:hAnsi="Georgia" w:cs="Times New Roman"/>
          <w:i/>
          <w:color w:val="C00000"/>
          <w:sz w:val="24"/>
          <w:szCs w:val="24"/>
        </w:rPr>
      </w:pPr>
      <w:r w:rsidRPr="005B2175">
        <w:rPr>
          <w:rFonts w:ascii="Georgia" w:hAnsi="Georgia" w:cs="Times New Roman"/>
          <w:i/>
          <w:sz w:val="24"/>
          <w:szCs w:val="24"/>
        </w:rPr>
        <w:t xml:space="preserve">- 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 xml:space="preserve">Авторские пошаговые инструкции по созданию </w:t>
      </w:r>
      <w:proofErr w:type="spellStart"/>
      <w:r w:rsidRPr="002250B2">
        <w:rPr>
          <w:rFonts w:ascii="Georgia" w:hAnsi="Georgia" w:cs="Times New Roman"/>
          <w:i/>
          <w:color w:val="C00000"/>
          <w:sz w:val="24"/>
          <w:szCs w:val="24"/>
        </w:rPr>
        <w:t>мешапов</w:t>
      </w:r>
      <w:proofErr w:type="spellEnd"/>
      <w:r w:rsidRPr="002250B2">
        <w:rPr>
          <w:rFonts w:ascii="Georgia" w:hAnsi="Georgia" w:cs="Times New Roman"/>
          <w:i/>
          <w:color w:val="C00000"/>
          <w:sz w:val="24"/>
          <w:szCs w:val="24"/>
        </w:rPr>
        <w:t xml:space="preserve">, слайд-шоу </w:t>
      </w:r>
      <w:r w:rsidRPr="002250B2">
        <w:rPr>
          <w:rFonts w:ascii="Georgia" w:hAnsi="Georgia" w:cs="Times New Roman"/>
          <w:i/>
          <w:color w:val="C00000"/>
          <w:sz w:val="24"/>
          <w:szCs w:val="24"/>
          <w:lang w:val="en-US"/>
        </w:rPr>
        <w:t>on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-</w:t>
      </w:r>
      <w:r w:rsidRPr="002250B2">
        <w:rPr>
          <w:rFonts w:ascii="Georgia" w:hAnsi="Georgia" w:cs="Times New Roman"/>
          <w:i/>
          <w:color w:val="C00000"/>
          <w:sz w:val="24"/>
          <w:szCs w:val="24"/>
          <w:lang w:val="en-US"/>
        </w:rPr>
        <w:t>line</w:t>
      </w:r>
      <w:r w:rsidRPr="002250B2">
        <w:rPr>
          <w:rFonts w:ascii="Georgia" w:hAnsi="Georgia" w:cs="Times New Roman"/>
          <w:i/>
          <w:color w:val="C00000"/>
          <w:sz w:val="24"/>
          <w:szCs w:val="24"/>
        </w:rPr>
        <w:t>;</w:t>
      </w:r>
    </w:p>
    <w:p w:rsidR="005B2175" w:rsidRPr="002250B2" w:rsidRDefault="005B2175" w:rsidP="005B2175">
      <w:pPr>
        <w:pStyle w:val="normal"/>
        <w:spacing w:line="240" w:lineRule="auto"/>
        <w:ind w:firstLine="403"/>
        <w:jc w:val="both"/>
        <w:rPr>
          <w:rFonts w:ascii="Georgia" w:hAnsi="Georgia" w:cs="Times New Roman"/>
          <w:i/>
          <w:color w:val="C00000"/>
          <w:sz w:val="24"/>
          <w:szCs w:val="24"/>
        </w:rPr>
      </w:pPr>
      <w:r w:rsidRPr="005B2175">
        <w:rPr>
          <w:rFonts w:ascii="Georgia" w:eastAsia="Times New Roman" w:hAnsi="Georgia" w:cs="Times New Roman"/>
          <w:i/>
          <w:iCs/>
          <w:color w:val="auto"/>
          <w:sz w:val="24"/>
          <w:szCs w:val="24"/>
        </w:rPr>
        <w:t xml:space="preserve">Сайт создан на платформе </w:t>
      </w:r>
      <w:r w:rsidRPr="002250B2">
        <w:rPr>
          <w:rFonts w:ascii="Georgia" w:eastAsia="Times New Roman" w:hAnsi="Georgia" w:cs="Times New Roman"/>
          <w:i/>
          <w:iCs/>
          <w:color w:val="C00000"/>
          <w:sz w:val="24"/>
          <w:szCs w:val="24"/>
          <w:lang w:val="en-US"/>
        </w:rPr>
        <w:t>Google</w:t>
      </w:r>
      <w:r w:rsidRPr="005B2175">
        <w:rPr>
          <w:rFonts w:ascii="Georgia" w:eastAsia="Times New Roman" w:hAnsi="Georgia" w:cs="Times New Roman"/>
          <w:iCs/>
          <w:color w:val="auto"/>
          <w:sz w:val="24"/>
          <w:szCs w:val="24"/>
        </w:rPr>
        <w:t xml:space="preserve">, </w:t>
      </w:r>
      <w:r w:rsidRPr="005B2175">
        <w:rPr>
          <w:rFonts w:ascii="Georgia" w:hAnsi="Georgia" w:cs="Times New Roman"/>
          <w:i/>
          <w:color w:val="auto"/>
          <w:sz w:val="24"/>
          <w:szCs w:val="24"/>
        </w:rPr>
        <w:t>находится в свободном доступе в Интернете. Его содержанием может воспользоваться любой  человек, заинтересованный в изучении и использовании прогресси</w:t>
      </w:r>
      <w:r w:rsidR="002250B2">
        <w:rPr>
          <w:rFonts w:ascii="Georgia" w:hAnsi="Georgia" w:cs="Times New Roman"/>
          <w:i/>
          <w:color w:val="auto"/>
          <w:sz w:val="24"/>
          <w:szCs w:val="24"/>
        </w:rPr>
        <w:t xml:space="preserve">вных методов подачи информации, </w:t>
      </w:r>
      <w:r w:rsidR="002250B2" w:rsidRPr="002250B2">
        <w:rPr>
          <w:rFonts w:ascii="Georgia" w:hAnsi="Georgia" w:cs="Times New Roman"/>
          <w:i/>
          <w:color w:val="C00000"/>
          <w:sz w:val="24"/>
          <w:szCs w:val="24"/>
        </w:rPr>
        <w:t>прежде всего учителя музыки, музыкальные руководители дошкольных учреждений, педагоги дополнительного образования.</w:t>
      </w:r>
    </w:p>
    <w:p w:rsidR="000317EE" w:rsidRPr="00333732" w:rsidRDefault="000317EE" w:rsidP="000317EE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</w:pPr>
      <w:r w:rsidRPr="00333732">
        <w:rPr>
          <w:rFonts w:ascii="Georgia" w:eastAsia="Times New Roman" w:hAnsi="Georgia" w:cs="Times New Roman"/>
          <w:i/>
          <w:iCs/>
          <w:sz w:val="24"/>
          <w:szCs w:val="24"/>
          <w:u w:val="single"/>
          <w:lang w:eastAsia="ru-RU"/>
        </w:rPr>
        <w:t>Лицензия</w:t>
      </w:r>
      <w:r w:rsidRPr="0033373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:</w:t>
      </w:r>
    </w:p>
    <w:p w:rsidR="000317EE" w:rsidRDefault="000317EE" w:rsidP="000317EE">
      <w:pPr>
        <w:spacing w:after="0" w:line="240" w:lineRule="auto"/>
        <w:ind w:firstLine="709"/>
        <w:jc w:val="both"/>
      </w:pPr>
      <w:r>
        <w:t xml:space="preserve">Произведение «Сайт "Все для урока музыки"» созданное автором по имени Романова В.А., публикуется на условиях </w:t>
      </w:r>
      <w:hyperlink r:id="rId4" w:history="1">
        <w:r>
          <w:rPr>
            <w:rStyle w:val="a4"/>
          </w:rPr>
          <w:t>лицензии Creative Commons «Attribution-NonCommercial» («Атрибуция — Некоммерческое использование») 4.0 Всемирная</w:t>
        </w:r>
      </w:hyperlink>
      <w:r>
        <w:t xml:space="preserve">. Основано на произведении с </w:t>
      </w:r>
      <w:hyperlink r:id="rId5" w:history="1">
        <w:r>
          <w:rPr>
            <w:rStyle w:val="a4"/>
          </w:rPr>
          <w:t>https://sites.google.com/site/vsedlaurokamuzyki/</w:t>
        </w:r>
      </w:hyperlink>
      <w:r>
        <w:t xml:space="preserve">. Разрешения, выходящие за рамки данной лицензии, могут быть доступны на странице </w:t>
      </w:r>
      <w:hyperlink r:id="rId6" w:history="1">
        <w:r>
          <w:rPr>
            <w:rStyle w:val="a4"/>
          </w:rPr>
          <w:t>moydomperm1@gmail.com</w:t>
        </w:r>
      </w:hyperlink>
      <w:r>
        <w:t>.</w:t>
      </w:r>
    </w:p>
    <w:p w:rsidR="000317EE" w:rsidRPr="001052FF" w:rsidRDefault="000317EE" w:rsidP="000317EE">
      <w:pPr>
        <w:spacing w:after="0" w:line="240" w:lineRule="auto"/>
        <w:ind w:firstLine="709"/>
        <w:jc w:val="both"/>
        <w:rPr>
          <w:rFonts w:ascii="Georgia" w:eastAsia="Times New Roman" w:hAnsi="Georgia" w:cs="Times New Roman"/>
          <w:color w:val="215868" w:themeColor="accent5" w:themeShade="80"/>
          <w:sz w:val="20"/>
          <w:szCs w:val="20"/>
          <w:lang w:eastAsia="ru-RU"/>
        </w:rPr>
      </w:pPr>
    </w:p>
    <w:p w:rsidR="000317EE" w:rsidRPr="00487357" w:rsidRDefault="000317EE" w:rsidP="000317EE">
      <w:pPr>
        <w:spacing w:after="0" w:line="240" w:lineRule="auto"/>
        <w:ind w:firstLine="709"/>
        <w:jc w:val="both"/>
        <w:rPr>
          <w:rFonts w:ascii="Georgia" w:hAnsi="Georgia"/>
          <w:i/>
          <w:iCs/>
          <w:color w:val="C00000"/>
          <w:sz w:val="24"/>
          <w:szCs w:val="24"/>
        </w:rPr>
      </w:pPr>
      <w:r w:rsidRPr="00487357">
        <w:rPr>
          <w:rFonts w:ascii="Georgia" w:hAnsi="Georgia"/>
          <w:i/>
          <w:iCs/>
          <w:color w:val="C00000"/>
          <w:sz w:val="24"/>
          <w:szCs w:val="24"/>
        </w:rPr>
        <w:t xml:space="preserve">Автор надеется, что посетители сайта найдут  для себя много полезной информации  о способах организации обучения школьников с применением </w:t>
      </w:r>
      <w:r w:rsidR="00333732">
        <w:rPr>
          <w:rFonts w:ascii="Georgia" w:hAnsi="Georgia"/>
          <w:i/>
          <w:iCs/>
          <w:color w:val="C00000"/>
          <w:sz w:val="24"/>
          <w:szCs w:val="24"/>
        </w:rPr>
        <w:t xml:space="preserve">цифровых </w:t>
      </w:r>
      <w:r w:rsidRPr="00487357">
        <w:rPr>
          <w:rFonts w:ascii="Georgia" w:hAnsi="Georgia"/>
          <w:i/>
          <w:iCs/>
          <w:color w:val="C00000"/>
          <w:sz w:val="24"/>
          <w:szCs w:val="24"/>
        </w:rPr>
        <w:t xml:space="preserve"> технологий.</w:t>
      </w:r>
    </w:p>
    <w:p w:rsidR="000317EE" w:rsidRPr="00487357" w:rsidRDefault="000317EE" w:rsidP="000317EE">
      <w:pPr>
        <w:ind w:firstLine="709"/>
        <w:rPr>
          <w:rFonts w:ascii="Georgia" w:hAnsi="Georgia"/>
          <w:i/>
          <w:iCs/>
          <w:color w:val="CC0000"/>
          <w:sz w:val="24"/>
          <w:szCs w:val="24"/>
        </w:rPr>
      </w:pPr>
      <w:r w:rsidRPr="00487357">
        <w:rPr>
          <w:rFonts w:ascii="Georgia" w:hAnsi="Georgia"/>
          <w:b/>
          <w:i/>
          <w:iCs/>
          <w:color w:val="CC0000"/>
          <w:sz w:val="24"/>
          <w:szCs w:val="24"/>
        </w:rPr>
        <w:t>Ссылка на сайт</w:t>
      </w:r>
      <w:r w:rsidRPr="00487357">
        <w:rPr>
          <w:rFonts w:ascii="Georgia" w:hAnsi="Georgia"/>
          <w:i/>
          <w:iCs/>
          <w:color w:val="CC0000"/>
          <w:sz w:val="24"/>
          <w:szCs w:val="24"/>
        </w:rPr>
        <w:t xml:space="preserve"> - </w:t>
      </w:r>
      <w:hyperlink r:id="rId7" w:history="1">
        <w:r>
          <w:rPr>
            <w:rStyle w:val="a4"/>
            <w:rFonts w:ascii="Georgia" w:hAnsi="Georgia"/>
            <w:b/>
            <w:iCs/>
            <w:sz w:val="24"/>
            <w:szCs w:val="24"/>
          </w:rPr>
          <w:t>https://sites.google.com/site/vsedlaurokamuzyki/home</w:t>
        </w:r>
      </w:hyperlink>
    </w:p>
    <w:p w:rsidR="009C53A8" w:rsidRPr="002250B2" w:rsidRDefault="009C53A8" w:rsidP="008232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C00000"/>
          <w:sz w:val="24"/>
          <w:szCs w:val="24"/>
        </w:rPr>
      </w:pPr>
    </w:p>
    <w:sectPr w:rsidR="009C53A8" w:rsidRPr="002250B2" w:rsidSect="00217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70291D"/>
    <w:rsid w:val="000317EE"/>
    <w:rsid w:val="002177D4"/>
    <w:rsid w:val="002250B2"/>
    <w:rsid w:val="00333732"/>
    <w:rsid w:val="004D7EAD"/>
    <w:rsid w:val="005B2175"/>
    <w:rsid w:val="00687F16"/>
    <w:rsid w:val="006C4C39"/>
    <w:rsid w:val="006F44B6"/>
    <w:rsid w:val="0070291D"/>
    <w:rsid w:val="00764877"/>
    <w:rsid w:val="00823245"/>
    <w:rsid w:val="009C53A8"/>
    <w:rsid w:val="00B74AC9"/>
    <w:rsid w:val="00D81D1F"/>
    <w:rsid w:val="00DF3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32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">
    <w:name w:val="normal"/>
    <w:rsid w:val="005B2175"/>
    <w:pPr>
      <w:spacing w:after="0"/>
    </w:pPr>
    <w:rPr>
      <w:rFonts w:ascii="Arial" w:eastAsia="Arial" w:hAnsi="Arial" w:cs="Arial"/>
      <w:color w:val="000000"/>
      <w:lang w:eastAsia="ru-RU"/>
    </w:rPr>
  </w:style>
  <w:style w:type="character" w:styleId="a4">
    <w:name w:val="Hyperlink"/>
    <w:basedOn w:val="a0"/>
    <w:uiPriority w:val="99"/>
    <w:unhideWhenUsed/>
    <w:rsid w:val="000317EE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317E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276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ites.google.com/site/vsedlaurokamuzyki/hom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site/vsedlaurokamuzyki/moydomperm1@gmail.com" TargetMode="External"/><Relationship Id="rId5" Type="http://schemas.openxmlformats.org/officeDocument/2006/relationships/hyperlink" Target="https://www.google.com/url?q=https%3A%2F%2Fsites.google.com%2Fsite%2Fvsedlaurokamuzyki%2F&amp;sa=D&amp;sntz=1&amp;usg=AFQjCNHU8RvxaEIrkjM-wKL1lOLvdiTo8w" TargetMode="External"/><Relationship Id="rId4" Type="http://schemas.openxmlformats.org/officeDocument/2006/relationships/hyperlink" Target="http://www.google.com/url?q=http%3A%2F%2Fcreativecommons.org%2Flicenses%2Fby-nc%2F4.0%2F&amp;sa=D&amp;sntz=1&amp;usg=AFQjCNHWa2f-hTpPAz7YhKE6dwcUG2Y8A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2020-07-11T17:54:00Z</dcterms:created>
  <dcterms:modified xsi:type="dcterms:W3CDTF">2020-07-12T13:51:00Z</dcterms:modified>
</cp:coreProperties>
</file>