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20B" w:rsidRPr="00C16673" w:rsidRDefault="005E2E28" w:rsidP="005E2E28">
      <w:pPr>
        <w:pStyle w:val="a3"/>
        <w:tabs>
          <w:tab w:val="left" w:pos="851"/>
        </w:tabs>
        <w:spacing w:before="0" w:beforeAutospacing="0" w:after="0" w:afterAutospacing="0" w:line="288" w:lineRule="auto"/>
        <w:ind w:firstLine="851"/>
        <w:jc w:val="center"/>
      </w:pPr>
      <w:r>
        <w:t>Слова категории состояния</w:t>
      </w:r>
      <w:r w:rsidR="00F5520B" w:rsidRPr="00C16673">
        <w:t xml:space="preserve"> (урок-исследование)</w:t>
      </w:r>
      <w:r>
        <w:t xml:space="preserve">. </w:t>
      </w:r>
      <w:r w:rsidR="00F5520B" w:rsidRPr="00C16673">
        <w:t>7 класс</w:t>
      </w:r>
    </w:p>
    <w:p w:rsidR="00F5520B" w:rsidRPr="00C16673" w:rsidRDefault="00F5520B" w:rsidP="00F5520B">
      <w:pPr>
        <w:pStyle w:val="a3"/>
        <w:spacing w:before="0" w:beforeAutospacing="0" w:after="0" w:afterAutospacing="0" w:line="288" w:lineRule="auto"/>
        <w:ind w:firstLine="851"/>
        <w:jc w:val="right"/>
      </w:pPr>
      <w:r w:rsidRPr="00C16673">
        <w:t xml:space="preserve">Коптелова Светлана Вениаминовна, </w:t>
      </w:r>
    </w:p>
    <w:p w:rsidR="00F5520B" w:rsidRPr="00C16673" w:rsidRDefault="00F5520B" w:rsidP="00F5520B">
      <w:pPr>
        <w:pStyle w:val="a3"/>
        <w:spacing w:before="0" w:beforeAutospacing="0" w:after="0" w:afterAutospacing="0" w:line="288" w:lineRule="auto"/>
        <w:ind w:firstLine="851"/>
        <w:jc w:val="right"/>
      </w:pPr>
      <w:r w:rsidRPr="00C16673">
        <w:t xml:space="preserve">учитель русского языка и литературы МБОУ СОШ № 16 </w:t>
      </w:r>
    </w:p>
    <w:p w:rsidR="00F5520B" w:rsidRPr="00C16673" w:rsidRDefault="00F5520B" w:rsidP="00F5520B">
      <w:pPr>
        <w:pStyle w:val="a3"/>
        <w:shd w:val="clear" w:color="auto" w:fill="FFFFFF"/>
        <w:spacing w:before="0" w:beforeAutospacing="0" w:after="0" w:afterAutospacing="0" w:line="288" w:lineRule="auto"/>
        <w:ind w:firstLine="851"/>
        <w:jc w:val="right"/>
      </w:pPr>
      <w:proofErr w:type="spellStart"/>
      <w:r w:rsidRPr="00C16673">
        <w:t>Бугульминского</w:t>
      </w:r>
      <w:proofErr w:type="spellEnd"/>
      <w:r w:rsidRPr="00C16673">
        <w:t xml:space="preserve"> муниципального района РТ</w:t>
      </w:r>
    </w:p>
    <w:p w:rsidR="00F5520B" w:rsidRPr="00C16673" w:rsidRDefault="00F5520B" w:rsidP="00F5520B">
      <w:pPr>
        <w:spacing w:line="288" w:lineRule="auto"/>
        <w:ind w:firstLine="851"/>
        <w:jc w:val="center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  <w:bCs/>
        </w:rPr>
        <w:t>Тип урока</w:t>
      </w:r>
      <w:r w:rsidRPr="00C16673">
        <w:t>: урок открытия новых знаний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  <w:bCs/>
        </w:rPr>
        <w:t>Цели:</w:t>
      </w:r>
      <w:r w:rsidRPr="00C16673">
        <w:t xml:space="preserve"> </w:t>
      </w:r>
    </w:p>
    <w:p w:rsidR="00F5520B" w:rsidRPr="00C16673" w:rsidRDefault="00F5520B" w:rsidP="00F5520B">
      <w:pPr>
        <w:numPr>
          <w:ilvl w:val="0"/>
          <w:numId w:val="2"/>
        </w:numPr>
        <w:spacing w:line="288" w:lineRule="auto"/>
        <w:ind w:firstLine="851"/>
        <w:rPr>
          <w:b/>
        </w:rPr>
      </w:pPr>
      <w:r w:rsidRPr="00C16673">
        <w:rPr>
          <w:b/>
          <w:iCs/>
        </w:rPr>
        <w:t>Обучающие</w:t>
      </w:r>
      <w:r w:rsidRPr="00C16673">
        <w:rPr>
          <w:b/>
        </w:rPr>
        <w:t xml:space="preserve">: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дать понятие о категории состояния как части речи,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научить детей распознавать эту часть речи среди других,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использовать слова категории состояния в своей речи; </w:t>
      </w:r>
    </w:p>
    <w:p w:rsidR="00F5520B" w:rsidRPr="00C16673" w:rsidRDefault="00F5520B" w:rsidP="00F5520B">
      <w:pPr>
        <w:numPr>
          <w:ilvl w:val="0"/>
          <w:numId w:val="2"/>
        </w:numPr>
        <w:spacing w:line="288" w:lineRule="auto"/>
        <w:ind w:firstLine="851"/>
        <w:rPr>
          <w:b/>
        </w:rPr>
      </w:pPr>
      <w:r w:rsidRPr="00C16673">
        <w:rPr>
          <w:b/>
          <w:iCs/>
        </w:rPr>
        <w:t>Развивающие</w:t>
      </w:r>
      <w:r w:rsidRPr="00C16673">
        <w:rPr>
          <w:b/>
        </w:rPr>
        <w:t xml:space="preserve">: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развивать речь учащихся; </w:t>
      </w:r>
    </w:p>
    <w:p w:rsidR="00F5520B" w:rsidRPr="00C16673" w:rsidRDefault="00F5520B" w:rsidP="00F5520B">
      <w:pPr>
        <w:numPr>
          <w:ilvl w:val="0"/>
          <w:numId w:val="2"/>
        </w:numPr>
        <w:spacing w:line="288" w:lineRule="auto"/>
        <w:ind w:firstLine="851"/>
        <w:rPr>
          <w:b/>
        </w:rPr>
      </w:pPr>
      <w:r w:rsidRPr="00C16673">
        <w:rPr>
          <w:b/>
          <w:iCs/>
        </w:rPr>
        <w:t>Воспитательные</w:t>
      </w:r>
      <w:r w:rsidRPr="00C16673">
        <w:rPr>
          <w:b/>
        </w:rPr>
        <w:t xml:space="preserve">: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воспитывать толерантное отношение друг к другу;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развивать способность видеть красоту, эстетический вкус; </w:t>
      </w:r>
    </w:p>
    <w:p w:rsidR="00F5520B" w:rsidRPr="00C16673" w:rsidRDefault="00F5520B" w:rsidP="00F5520B">
      <w:pPr>
        <w:numPr>
          <w:ilvl w:val="0"/>
          <w:numId w:val="2"/>
        </w:numPr>
        <w:spacing w:line="288" w:lineRule="auto"/>
        <w:ind w:firstLine="851"/>
        <w:rPr>
          <w:b/>
        </w:rPr>
      </w:pPr>
      <w:r w:rsidRPr="00C16673">
        <w:rPr>
          <w:b/>
          <w:iCs/>
        </w:rPr>
        <w:t>Мотивационные</w:t>
      </w:r>
      <w:r w:rsidRPr="00C16673">
        <w:rPr>
          <w:b/>
        </w:rPr>
        <w:t xml:space="preserve">: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сформировать у детей интерес к изучению русского языка; </w:t>
      </w:r>
    </w:p>
    <w:p w:rsidR="00F5520B" w:rsidRPr="00C16673" w:rsidRDefault="00F5520B" w:rsidP="00F5520B">
      <w:pPr>
        <w:numPr>
          <w:ilvl w:val="0"/>
          <w:numId w:val="2"/>
        </w:numPr>
        <w:spacing w:line="288" w:lineRule="auto"/>
        <w:ind w:firstLine="851"/>
        <w:rPr>
          <w:b/>
        </w:rPr>
      </w:pPr>
      <w:r w:rsidRPr="00C16673">
        <w:rPr>
          <w:b/>
          <w:iCs/>
        </w:rPr>
        <w:t>Диагностические</w:t>
      </w:r>
      <w:r w:rsidRPr="00C16673">
        <w:rPr>
          <w:b/>
        </w:rPr>
        <w:t xml:space="preserve">: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осуществить первичную диагностику общего уровня </w:t>
      </w:r>
      <w:proofErr w:type="spellStart"/>
      <w:r w:rsidRPr="00C16673">
        <w:t>обученности</w:t>
      </w:r>
      <w:proofErr w:type="spellEnd"/>
      <w:r w:rsidRPr="00C16673">
        <w:t xml:space="preserve"> детей; </w:t>
      </w:r>
    </w:p>
    <w:p w:rsidR="00F5520B" w:rsidRPr="00C16673" w:rsidRDefault="00F5520B" w:rsidP="00F5520B">
      <w:pPr>
        <w:numPr>
          <w:ilvl w:val="0"/>
          <w:numId w:val="2"/>
        </w:numPr>
        <w:spacing w:line="288" w:lineRule="auto"/>
        <w:ind w:firstLine="851"/>
        <w:rPr>
          <w:b/>
        </w:rPr>
      </w:pPr>
      <w:r w:rsidRPr="00C16673">
        <w:rPr>
          <w:b/>
          <w:iCs/>
        </w:rPr>
        <w:t>Управленческие</w:t>
      </w:r>
      <w:r w:rsidRPr="00C16673">
        <w:rPr>
          <w:b/>
        </w:rPr>
        <w:t xml:space="preserve">: </w:t>
      </w:r>
    </w:p>
    <w:p w:rsidR="00F5520B" w:rsidRPr="00C16673" w:rsidRDefault="00F5520B" w:rsidP="00F5520B">
      <w:pPr>
        <w:numPr>
          <w:ilvl w:val="1"/>
          <w:numId w:val="2"/>
        </w:numPr>
        <w:spacing w:line="288" w:lineRule="auto"/>
        <w:ind w:firstLine="851"/>
      </w:pPr>
      <w:r w:rsidRPr="00C16673">
        <w:t xml:space="preserve">обеспечить четкую организацию учебного занятия. 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 xml:space="preserve">Использованы элементы следующих личностно развивающих </w:t>
      </w:r>
      <w:r w:rsidRPr="00C16673">
        <w:rPr>
          <w:rFonts w:ascii="Times New Roman CYR" w:hAnsi="Times New Roman CYR" w:cs="Times New Roman CYR"/>
          <w:b/>
          <w:bCs/>
        </w:rPr>
        <w:t>технологий и методов</w:t>
      </w:r>
      <w:r w:rsidRPr="00C16673">
        <w:rPr>
          <w:rFonts w:ascii="Times New Roman CYR" w:hAnsi="Times New Roman CYR" w:cs="Times New Roman CYR"/>
        </w:rPr>
        <w:t xml:space="preserve">, построенных на системно - </w:t>
      </w:r>
      <w:proofErr w:type="spellStart"/>
      <w:proofErr w:type="gramStart"/>
      <w:r w:rsidRPr="00C16673">
        <w:rPr>
          <w:rFonts w:ascii="Times New Roman CYR" w:hAnsi="Times New Roman CYR" w:cs="Times New Roman CYR"/>
        </w:rPr>
        <w:t>деятельностном</w:t>
      </w:r>
      <w:proofErr w:type="spellEnd"/>
      <w:r w:rsidRPr="00C16673">
        <w:rPr>
          <w:rFonts w:ascii="Times New Roman CYR" w:hAnsi="Times New Roman CYR" w:cs="Times New Roman CYR"/>
        </w:rPr>
        <w:t xml:space="preserve">  подходе</w:t>
      </w:r>
      <w:proofErr w:type="gramEnd"/>
      <w:r w:rsidRPr="00C16673">
        <w:rPr>
          <w:rFonts w:ascii="Times New Roman CYR" w:hAnsi="Times New Roman CYR" w:cs="Times New Roman CYR"/>
        </w:rPr>
        <w:t xml:space="preserve">: </w:t>
      </w: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t xml:space="preserve">- </w:t>
      </w:r>
      <w:r w:rsidRPr="00C16673">
        <w:rPr>
          <w:rFonts w:ascii="Times New Roman CYR" w:hAnsi="Times New Roman CYR" w:cs="Times New Roman CYR"/>
        </w:rPr>
        <w:t>коммуникативный;</w:t>
      </w: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t xml:space="preserve">- </w:t>
      </w:r>
      <w:r w:rsidRPr="00C16673">
        <w:rPr>
          <w:rFonts w:ascii="Times New Roman CYR" w:hAnsi="Times New Roman CYR" w:cs="Times New Roman CYR"/>
        </w:rPr>
        <w:t>метод критического мышления (ответ на проблемный вопрос, написание кластера);</w:t>
      </w: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t xml:space="preserve">- </w:t>
      </w:r>
      <w:r w:rsidRPr="00C16673">
        <w:rPr>
          <w:rFonts w:ascii="Times New Roman CYR" w:hAnsi="Times New Roman CYR" w:cs="Times New Roman CYR"/>
        </w:rPr>
        <w:t xml:space="preserve">исследовательский (анализ текста); </w:t>
      </w:r>
    </w:p>
    <w:p w:rsidR="00F5520B" w:rsidRPr="00C16673" w:rsidRDefault="00F5520B" w:rsidP="00F5520B">
      <w:pPr>
        <w:spacing w:line="288" w:lineRule="auto"/>
        <w:ind w:firstLine="851"/>
        <w:rPr>
          <w:rFonts w:ascii="Times New Roman CYR" w:hAnsi="Times New Roman CYR" w:cs="Times New Roman CYR"/>
        </w:rPr>
      </w:pPr>
      <w:r w:rsidRPr="00C16673">
        <w:t xml:space="preserve">- </w:t>
      </w:r>
      <w:proofErr w:type="gramStart"/>
      <w:r w:rsidRPr="00C16673">
        <w:rPr>
          <w:rFonts w:ascii="Times New Roman CYR" w:hAnsi="Times New Roman CYR" w:cs="Times New Roman CYR"/>
        </w:rPr>
        <w:t>проектная  деятельность</w:t>
      </w:r>
      <w:proofErr w:type="gramEnd"/>
      <w:r w:rsidRPr="00C16673">
        <w:rPr>
          <w:rFonts w:ascii="Times New Roman CYR" w:hAnsi="Times New Roman CYR" w:cs="Times New Roman CYR"/>
        </w:rPr>
        <w:t xml:space="preserve"> (презентация);</w:t>
      </w:r>
    </w:p>
    <w:p w:rsidR="00F5520B" w:rsidRPr="00C16673" w:rsidRDefault="00F5520B" w:rsidP="00F5520B">
      <w:pPr>
        <w:spacing w:line="288" w:lineRule="auto"/>
        <w:ind w:firstLine="851"/>
        <w:rPr>
          <w:rFonts w:ascii="Times New Roman CYR" w:hAnsi="Times New Roman CYR" w:cs="Times New Roman CYR"/>
        </w:rPr>
      </w:pPr>
    </w:p>
    <w:p w:rsidR="00F5520B" w:rsidRPr="00C16673" w:rsidRDefault="00F5520B" w:rsidP="00F5520B">
      <w:pPr>
        <w:spacing w:line="288" w:lineRule="auto"/>
        <w:ind w:firstLine="851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- работа в парах.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rFonts w:ascii="Times New Roman CYR" w:hAnsi="Times New Roman CYR" w:cs="Times New Roman CYR"/>
        </w:rPr>
        <w:br/>
      </w:r>
      <w:r w:rsidRPr="00C16673">
        <w:rPr>
          <w:b/>
          <w:bCs/>
        </w:rPr>
        <w:t>Материально-техническое обеспечение урока:</w:t>
      </w:r>
      <w:r w:rsidRPr="00C16673">
        <w:t xml:space="preserve"> </w:t>
      </w:r>
    </w:p>
    <w:p w:rsidR="00F5520B" w:rsidRPr="00C16673" w:rsidRDefault="00F5520B" w:rsidP="00F5520B">
      <w:pPr>
        <w:numPr>
          <w:ilvl w:val="0"/>
          <w:numId w:val="3"/>
        </w:numPr>
        <w:spacing w:line="288" w:lineRule="auto"/>
        <w:ind w:firstLine="851"/>
      </w:pPr>
      <w:r w:rsidRPr="00C16673">
        <w:t xml:space="preserve">компьютер; </w:t>
      </w:r>
    </w:p>
    <w:p w:rsidR="00F5520B" w:rsidRPr="00C16673" w:rsidRDefault="00F5520B" w:rsidP="00F5520B">
      <w:pPr>
        <w:numPr>
          <w:ilvl w:val="0"/>
          <w:numId w:val="3"/>
        </w:numPr>
        <w:spacing w:line="288" w:lineRule="auto"/>
        <w:ind w:firstLine="851"/>
      </w:pPr>
      <w:r w:rsidRPr="00C16673">
        <w:t xml:space="preserve">мультимедийный проектор; </w:t>
      </w:r>
    </w:p>
    <w:p w:rsidR="00F5520B" w:rsidRPr="00C16673" w:rsidRDefault="00F5520B" w:rsidP="00F5520B">
      <w:pPr>
        <w:numPr>
          <w:ilvl w:val="0"/>
          <w:numId w:val="3"/>
        </w:numPr>
        <w:spacing w:line="288" w:lineRule="auto"/>
        <w:ind w:firstLine="851"/>
      </w:pPr>
      <w:r w:rsidRPr="00C16673">
        <w:t xml:space="preserve">экран; </w:t>
      </w:r>
    </w:p>
    <w:p w:rsidR="00F5520B" w:rsidRPr="00C16673" w:rsidRDefault="00F5520B" w:rsidP="00F5520B">
      <w:pPr>
        <w:numPr>
          <w:ilvl w:val="0"/>
          <w:numId w:val="3"/>
        </w:numPr>
        <w:spacing w:line="288" w:lineRule="auto"/>
        <w:ind w:firstLine="851"/>
      </w:pPr>
      <w:r w:rsidRPr="00C16673">
        <w:t xml:space="preserve">набор карточек с заданиями; </w:t>
      </w:r>
    </w:p>
    <w:p w:rsidR="00F5520B" w:rsidRPr="00C16673" w:rsidRDefault="00F5520B" w:rsidP="00F5520B">
      <w:pPr>
        <w:numPr>
          <w:ilvl w:val="0"/>
          <w:numId w:val="3"/>
        </w:numPr>
        <w:spacing w:line="288" w:lineRule="auto"/>
        <w:ind w:firstLine="851"/>
      </w:pPr>
      <w:r w:rsidRPr="00C16673">
        <w:t xml:space="preserve">учебник русского языка для 7 класса М.Т. Баранова и Т.А. </w:t>
      </w:r>
      <w:proofErr w:type="spellStart"/>
      <w:r w:rsidRPr="00C16673">
        <w:t>Ладыженской</w:t>
      </w:r>
      <w:proofErr w:type="spellEnd"/>
      <w:r w:rsidRPr="00C16673">
        <w:t xml:space="preserve">; </w:t>
      </w:r>
    </w:p>
    <w:p w:rsidR="00F5520B" w:rsidRPr="00C16673" w:rsidRDefault="00F5520B" w:rsidP="00F5520B">
      <w:pPr>
        <w:numPr>
          <w:ilvl w:val="0"/>
          <w:numId w:val="3"/>
        </w:numPr>
        <w:spacing w:line="288" w:lineRule="auto"/>
        <w:ind w:firstLine="851"/>
      </w:pPr>
      <w:r w:rsidRPr="00C16673">
        <w:t xml:space="preserve">доска.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5E2E28" w:rsidRDefault="005E2E28" w:rsidP="00F5520B">
      <w:pPr>
        <w:spacing w:line="288" w:lineRule="auto"/>
        <w:ind w:firstLine="851"/>
        <w:rPr>
          <w:rFonts w:ascii="Times New Roman CYR" w:hAnsi="Times New Roman CYR" w:cs="Times New Roman CYR"/>
          <w:u w:val="single"/>
        </w:rPr>
      </w:pPr>
    </w:p>
    <w:p w:rsidR="005E2E28" w:rsidRDefault="005E2E28" w:rsidP="00F5520B">
      <w:pPr>
        <w:spacing w:line="288" w:lineRule="auto"/>
        <w:ind w:firstLine="851"/>
        <w:rPr>
          <w:rFonts w:ascii="Times New Roman CYR" w:hAnsi="Times New Roman CYR" w:cs="Times New Roman CYR"/>
          <w:u w:val="single"/>
        </w:rPr>
      </w:pPr>
    </w:p>
    <w:p w:rsidR="005E2E28" w:rsidRDefault="005E2E28" w:rsidP="00F5520B">
      <w:pPr>
        <w:spacing w:line="288" w:lineRule="auto"/>
        <w:ind w:firstLine="851"/>
        <w:rPr>
          <w:rFonts w:ascii="Times New Roman CYR" w:hAnsi="Times New Roman CYR" w:cs="Times New Roman CYR"/>
          <w:u w:val="single"/>
        </w:rPr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rFonts w:ascii="Times New Roman CYR" w:hAnsi="Times New Roman CYR" w:cs="Times New Roman CYR"/>
          <w:u w:val="single"/>
        </w:rPr>
        <w:lastRenderedPageBreak/>
        <w:t>Ход урока: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u w:val="single"/>
          <w:lang w:val="en-US"/>
        </w:rPr>
      </w:pPr>
    </w:p>
    <w:p w:rsidR="00F5520B" w:rsidRPr="00C16673" w:rsidRDefault="00F5520B" w:rsidP="00F5520B">
      <w:pPr>
        <w:pStyle w:val="western"/>
        <w:spacing w:after="0" w:afterAutospacing="0" w:line="288" w:lineRule="auto"/>
        <w:ind w:firstLine="851"/>
        <w:rPr>
          <w:b/>
          <w:i/>
        </w:rPr>
      </w:pPr>
      <w:r w:rsidRPr="00C16673">
        <w:rPr>
          <w:b/>
          <w:bCs/>
          <w:i/>
          <w:lang w:val="en-US"/>
        </w:rPr>
        <w:t>I</w:t>
      </w:r>
      <w:r w:rsidRPr="00C16673">
        <w:rPr>
          <w:b/>
          <w:bCs/>
          <w:i/>
        </w:rPr>
        <w:t>. Организационный момент (мотивация к учебной деятельности)</w:t>
      </w:r>
    </w:p>
    <w:p w:rsidR="00F5520B" w:rsidRPr="00C16673" w:rsidRDefault="00F5520B" w:rsidP="00F5520B">
      <w:pPr>
        <w:tabs>
          <w:tab w:val="left" w:pos="720"/>
        </w:tabs>
        <w:autoSpaceDE w:val="0"/>
        <w:autoSpaceDN w:val="0"/>
        <w:adjustRightInd w:val="0"/>
        <w:spacing w:line="288" w:lineRule="auto"/>
        <w:ind w:left="142" w:firstLine="851"/>
        <w:jc w:val="both"/>
        <w:rPr>
          <w:rFonts w:ascii="Calibri" w:hAnsi="Calibri" w:cs="Calibri"/>
          <w:i/>
          <w:color w:val="000000"/>
          <w:highlight w:val="white"/>
          <w:u w:val="single"/>
        </w:rPr>
      </w:pPr>
    </w:p>
    <w:p w:rsidR="00F5520B" w:rsidRPr="00C16673" w:rsidRDefault="00F5520B" w:rsidP="00F5520B">
      <w:pPr>
        <w:tabs>
          <w:tab w:val="left" w:pos="720"/>
        </w:tabs>
        <w:autoSpaceDE w:val="0"/>
        <w:autoSpaceDN w:val="0"/>
        <w:adjustRightInd w:val="0"/>
        <w:spacing w:line="288" w:lineRule="auto"/>
        <w:ind w:left="142" w:firstLine="851"/>
        <w:jc w:val="both"/>
        <w:rPr>
          <w:rFonts w:ascii="Calibri" w:hAnsi="Calibri" w:cs="Calibri"/>
          <w:i/>
          <w:color w:val="000000"/>
          <w:highlight w:val="white"/>
          <w:u w:val="single"/>
        </w:rPr>
      </w:pPr>
      <w:r w:rsidRPr="00C16673">
        <w:rPr>
          <w:rFonts w:ascii="Times New Roman CYR" w:hAnsi="Times New Roman CYR" w:cs="Times New Roman CYR"/>
          <w:b/>
          <w:color w:val="000000"/>
        </w:rPr>
        <w:t>Учитель.</w:t>
      </w:r>
      <w:r>
        <w:rPr>
          <w:rFonts w:ascii="Times New Roman CYR" w:hAnsi="Times New Roman CYR" w:cs="Times New Roman CYR"/>
          <w:b/>
          <w:color w:val="000000"/>
        </w:rPr>
        <w:t xml:space="preserve"> </w:t>
      </w:r>
      <w:r w:rsidRPr="00C16673">
        <w:rPr>
          <w:rFonts w:ascii="Times New Roman CYR" w:hAnsi="Times New Roman CYR" w:cs="Times New Roman CYR"/>
        </w:rPr>
        <w:t xml:space="preserve">Здравствуйте, ребята! Мне очень приятно вас всех видеть этим прекрасным утром! На нашем уроке сегодня присутствуют гости. </w:t>
      </w:r>
      <w:r w:rsidRPr="00C16673">
        <w:rPr>
          <w:rFonts w:ascii="Times New Roman CYR" w:hAnsi="Times New Roman CYR" w:cs="Times New Roman CYR"/>
          <w:color w:val="000000"/>
          <w:highlight w:val="white"/>
        </w:rPr>
        <w:t xml:space="preserve">Ребята, улыбнитесь друг другу, подарите свою улыбку гостям. 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color w:val="000000"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color w:val="000000"/>
          <w:u w:val="single"/>
        </w:rPr>
      </w:pPr>
      <w:r w:rsidRPr="00C16673">
        <w:rPr>
          <w:rFonts w:ascii="Times New Roman CYR" w:hAnsi="Times New Roman CYR" w:cs="Times New Roman CYR"/>
          <w:b/>
          <w:color w:val="000000"/>
        </w:rPr>
        <w:t>Учитель.</w:t>
      </w:r>
      <w:r w:rsidRPr="00C16673">
        <w:rPr>
          <w:rFonts w:ascii="Times New Roman CYR" w:hAnsi="Times New Roman CYR" w:cs="Times New Roman CYR"/>
          <w:color w:val="000000"/>
        </w:rPr>
        <w:t xml:space="preserve"> Какая сегодня чудесная погода! Невольно вспоминаются строки А.С. Пушкина. Чтение стихотворения под вальс Свиридова «Метель».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color w:val="000000"/>
        </w:rPr>
      </w:pP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Мороз и солнце; день чудесный!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Еще ты дремлешь, друг прелестный -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Пора, красавица, проснись: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Открой сомкнуты негой взоры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Навстречу северной Авроры,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Звездою севера явись!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Под голубыми небесами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Великолепными коврами,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C16673">
        <w:rPr>
          <w:rFonts w:ascii="Times New Roman" w:hAnsi="Times New Roman" w:cs="Times New Roman"/>
          <w:sz w:val="24"/>
          <w:szCs w:val="24"/>
        </w:rPr>
        <w:t>Блестя на солнце, снег лежит;</w:t>
      </w:r>
    </w:p>
    <w:p w:rsidR="00F5520B" w:rsidRPr="00C16673" w:rsidRDefault="00F5520B" w:rsidP="00F5520B">
      <w:pPr>
        <w:pStyle w:val="HTML"/>
        <w:spacing w:line="288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F5520B" w:rsidRPr="00C16673" w:rsidRDefault="00F5520B" w:rsidP="00F5520B">
      <w:pPr>
        <w:spacing w:after="73" w:line="288" w:lineRule="auto"/>
        <w:ind w:firstLine="851"/>
      </w:pPr>
    </w:p>
    <w:p w:rsidR="00F5520B" w:rsidRPr="00C16673" w:rsidRDefault="00F5520B" w:rsidP="00F5520B">
      <w:pPr>
        <w:spacing w:after="73" w:line="288" w:lineRule="auto"/>
        <w:ind w:firstLine="851"/>
      </w:pPr>
      <w:r w:rsidRPr="00C16673">
        <w:t>– Какое настроение у вас вызвало это произведение? Музыка? Фотография?</w:t>
      </w:r>
    </w:p>
    <w:p w:rsidR="00F5520B" w:rsidRPr="00C16673" w:rsidRDefault="00F5520B" w:rsidP="00F5520B">
      <w:pPr>
        <w:spacing w:after="73" w:line="288" w:lineRule="auto"/>
        <w:ind w:firstLine="851"/>
      </w:pPr>
      <w:r w:rsidRPr="00C16673">
        <w:t>Оцените своё настроение при помощи карточек-подсказок.</w:t>
      </w:r>
    </w:p>
    <w:p w:rsidR="00F5520B" w:rsidRPr="00C16673" w:rsidRDefault="00F5520B" w:rsidP="00F5520B">
      <w:pPr>
        <w:spacing w:after="73" w:line="288" w:lineRule="auto"/>
        <w:ind w:left="360" w:firstLine="851"/>
        <w:rPr>
          <w:b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t xml:space="preserve">- </w:t>
      </w:r>
      <w:r w:rsidRPr="00C16673">
        <w:rPr>
          <w:rFonts w:ascii="Times New Roman CYR" w:hAnsi="Times New Roman CYR" w:cs="Times New Roman CYR"/>
        </w:rPr>
        <w:t xml:space="preserve">Ваша задача -  назвать слова, которые передают состояние, давайте я начну, а вы мне поможете: мне </w:t>
      </w:r>
      <w:proofErr w:type="gramStart"/>
      <w:r w:rsidRPr="00C16673">
        <w:rPr>
          <w:rFonts w:ascii="Times New Roman CYR" w:hAnsi="Times New Roman CYR" w:cs="Times New Roman CYR"/>
        </w:rPr>
        <w:t>хорошо….</w:t>
      </w:r>
      <w:proofErr w:type="gramEnd"/>
      <w:r w:rsidRPr="00C16673">
        <w:rPr>
          <w:rFonts w:ascii="Times New Roman CYR" w:hAnsi="Times New Roman CYR" w:cs="Times New Roman CYR"/>
        </w:rPr>
        <w:t>немного ВОЛНИТЕЛЬНО, ТЕПЛО, УЮТНО, РАДОСТНО, СВЕТЛО, ХОРОШО, ЛЮБОПЫТНО, ПЛОХО, ГРУСТНО, НЕВЕСЕЛО. Молодцы, ребята!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В</w:t>
      </w:r>
      <w:r w:rsidRPr="00C16673">
        <w:t xml:space="preserve">. А что все эти слова обозначают?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О</w:t>
      </w:r>
      <w:r w:rsidRPr="00C16673">
        <w:t xml:space="preserve">. Они передают состояние! </w:t>
      </w:r>
    </w:p>
    <w:p w:rsidR="00F5520B" w:rsidRPr="00C16673" w:rsidRDefault="00F5520B" w:rsidP="00F5520B">
      <w:pPr>
        <w:pStyle w:val="western"/>
        <w:spacing w:after="0" w:afterAutospacing="0" w:line="288" w:lineRule="auto"/>
        <w:ind w:firstLine="851"/>
      </w:pPr>
      <w:r w:rsidRPr="00C16673">
        <w:rPr>
          <w:bCs/>
        </w:rPr>
        <w:t>Объявление темы урока.</w:t>
      </w:r>
    </w:p>
    <w:p w:rsidR="00F5520B" w:rsidRPr="00C16673" w:rsidRDefault="00F5520B" w:rsidP="00F5520B">
      <w:pPr>
        <w:spacing w:line="288" w:lineRule="auto"/>
        <w:ind w:firstLine="851"/>
        <w:rPr>
          <w:b/>
          <w:bCs/>
          <w:i/>
          <w:u w:val="single"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</w:pPr>
      <w:r w:rsidRPr="00C16673">
        <w:t xml:space="preserve">Знаете, ребята, мы стоим с вами на пороге открытия, </w:t>
      </w:r>
      <w:proofErr w:type="gramStart"/>
      <w:r w:rsidRPr="00C16673">
        <w:t>оказывается,  в</w:t>
      </w:r>
      <w:proofErr w:type="gramEnd"/>
      <w:r w:rsidRPr="00C16673">
        <w:t xml:space="preserve"> русском языке есть часть речи, которая так  и называется – категория состояния! Предлагаю вам сегодня поучаствовать в научном исследовании по открытию новой для вас части речи! Работать сегодня мы будем в парах. У вас на столах дидактический материал и оценочные листы, которые вы будете заполнять на протяжении всего урока.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Открываем тетради, записываем число, классная работа и тему нашего урока: 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</w:pPr>
      <w:r w:rsidRPr="00C16673">
        <w:rPr>
          <w:b/>
        </w:rPr>
        <w:t>В</w:t>
      </w:r>
      <w:r w:rsidRPr="00C16673">
        <w:t>. Чем же мы будем заниматься сегодня на уроке?</w:t>
      </w: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</w:pPr>
      <w:r w:rsidRPr="00C16673">
        <w:rPr>
          <w:b/>
        </w:rPr>
        <w:lastRenderedPageBreak/>
        <w:t>О</w:t>
      </w:r>
      <w:r w:rsidRPr="00C16673">
        <w:t xml:space="preserve">. Мы будем открывать новую </w:t>
      </w:r>
      <w:proofErr w:type="gramStart"/>
      <w:r w:rsidRPr="00C16673">
        <w:t>часть  речи</w:t>
      </w:r>
      <w:proofErr w:type="gramEnd"/>
      <w:r w:rsidRPr="00C16673">
        <w:t xml:space="preserve"> и учиться отличать её от других слов.</w:t>
      </w: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  <w:rPr>
          <w:bCs/>
        </w:rPr>
      </w:pPr>
      <w:r w:rsidRPr="00C16673">
        <w:rPr>
          <w:bCs/>
          <w:lang w:val="en-US"/>
        </w:rPr>
        <w:t>II</w:t>
      </w:r>
      <w:r w:rsidRPr="00C16673">
        <w:rPr>
          <w:bCs/>
        </w:rPr>
        <w:t>.  Актуализация знаний.</w:t>
      </w:r>
    </w:p>
    <w:p w:rsidR="00F5520B" w:rsidRPr="00C16673" w:rsidRDefault="00F5520B" w:rsidP="00F5520B">
      <w:pPr>
        <w:autoSpaceDE w:val="0"/>
        <w:autoSpaceDN w:val="0"/>
        <w:adjustRightInd w:val="0"/>
        <w:spacing w:after="200" w:line="288" w:lineRule="auto"/>
        <w:ind w:firstLine="851"/>
      </w:pPr>
      <w:r w:rsidRPr="00C16673">
        <w:t>Во время исследования мы будем опираться на уже известные вам знания, проводить лингвистические опыты, а в конце пройдём испытания.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t xml:space="preserve">А начнем мы наше исследование с повторения, потому что </w:t>
      </w:r>
      <w:r w:rsidRPr="00C16673">
        <w:rPr>
          <w:b/>
        </w:rPr>
        <w:t xml:space="preserve">«Повторенье – мать ученья».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 xml:space="preserve">В. </w:t>
      </w:r>
      <w:r w:rsidRPr="00C16673">
        <w:t xml:space="preserve">На какие 2 группы можно разделить все записанные слова?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О</w:t>
      </w:r>
      <w:r w:rsidRPr="00C16673">
        <w:t>. Наречия, краткие прилагательные.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  <w:bCs/>
        </w:rPr>
        <w:t xml:space="preserve">Запишите слова, распределяя их в две колонки, объясните их написание.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  <w:bCs/>
        </w:rPr>
        <w:t>Горяч (?), горяч(</w:t>
      </w:r>
      <w:proofErr w:type="spellStart"/>
      <w:proofErr w:type="gramStart"/>
      <w:r w:rsidRPr="00C16673">
        <w:rPr>
          <w:b/>
          <w:bCs/>
        </w:rPr>
        <w:t>о,ё</w:t>
      </w:r>
      <w:proofErr w:type="spellEnd"/>
      <w:proofErr w:type="gramEnd"/>
      <w:r w:rsidRPr="00C16673">
        <w:rPr>
          <w:b/>
          <w:bCs/>
        </w:rPr>
        <w:t xml:space="preserve">), н…как, (не)уклюже, дремуч(?), (по) заячьи, (во)первых, пахуч(?), </w:t>
      </w:r>
      <w:proofErr w:type="spellStart"/>
      <w:r w:rsidRPr="00C16673">
        <w:rPr>
          <w:b/>
          <w:bCs/>
        </w:rPr>
        <w:t>ещ</w:t>
      </w:r>
      <w:proofErr w:type="spellEnd"/>
      <w:r w:rsidRPr="00C16673">
        <w:rPr>
          <w:b/>
          <w:bCs/>
        </w:rPr>
        <w:t xml:space="preserve">…, </w:t>
      </w:r>
      <w:proofErr w:type="spellStart"/>
      <w:r w:rsidRPr="00C16673">
        <w:rPr>
          <w:b/>
          <w:bCs/>
        </w:rPr>
        <w:t>слев</w:t>
      </w:r>
      <w:proofErr w:type="spellEnd"/>
      <w:r w:rsidRPr="00C16673">
        <w:rPr>
          <w:b/>
          <w:bCs/>
        </w:rPr>
        <w:t xml:space="preserve">..., </w:t>
      </w:r>
      <w:proofErr w:type="spellStart"/>
      <w:r w:rsidRPr="00C16673">
        <w:rPr>
          <w:b/>
          <w:bCs/>
        </w:rPr>
        <w:t>вскач</w:t>
      </w:r>
      <w:proofErr w:type="spellEnd"/>
      <w:r w:rsidRPr="00C16673">
        <w:rPr>
          <w:b/>
          <w:bCs/>
        </w:rPr>
        <w:t>…,  свеж (?).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 xml:space="preserve">В. </w:t>
      </w:r>
      <w:r w:rsidRPr="00C16673">
        <w:t xml:space="preserve">Вспомните, по каким признакам мы определяем части речи? 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84455</wp:posOffset>
                </wp:positionV>
                <wp:extent cx="1143000" cy="228600"/>
                <wp:effectExtent l="9525" t="13970" r="28575" b="6223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3A82B9"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6.65pt" to="342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">
                <v:stroke endarrow="block"/>
              </v:line>
            </w:pict>
          </mc:Fallback>
        </mc:AlternateContent>
      </w:r>
      <w:r w:rsidRPr="00C1667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84455</wp:posOffset>
                </wp:positionV>
                <wp:extent cx="914400" cy="228600"/>
                <wp:effectExtent l="28575" t="13970" r="9525" b="6223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BDB40F" id="Прямая соединительная линия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6.65pt" to="171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">
                <v:stroke endarrow="block"/>
              </v:line>
            </w:pict>
          </mc:Fallback>
        </mc:AlternateContent>
      </w:r>
      <w:r w:rsidRPr="00C16673">
        <w:t xml:space="preserve">                                                           ЧАСТЬ РЕЧИ      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45720</wp:posOffset>
                </wp:positionV>
                <wp:extent cx="114300" cy="114300"/>
                <wp:effectExtent l="47625" t="7620" r="9525" b="4953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C1F77B" id="Прямая соединительная линия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.6pt" to="180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">
                <v:stroke endarrow="block"/>
              </v:line>
            </w:pict>
          </mc:Fallback>
        </mc:AlternateContent>
      </w:r>
      <w:r w:rsidRPr="00C1667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45720</wp:posOffset>
                </wp:positionV>
                <wp:extent cx="114300" cy="114300"/>
                <wp:effectExtent l="9525" t="7620" r="47625" b="495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C23280"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3.6pt" to="24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">
                <v:stroke endarrow="block"/>
              </v:line>
            </w:pict>
          </mc:Fallback>
        </mc:AlternateConten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                           ВОПРОС      ЗНАЧЕНИЕ    ПРИЗНАКИ     РОЛЬ В ПРЕДЛОЖЕНИИ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О.</w:t>
      </w:r>
      <w:r w:rsidRPr="00C16673">
        <w:t xml:space="preserve"> Задаем вопрос и определяем значение, затем </w:t>
      </w:r>
      <w:proofErr w:type="gramStart"/>
      <w:r w:rsidRPr="00C16673">
        <w:t>определяем  морфологические</w:t>
      </w:r>
      <w:proofErr w:type="gramEnd"/>
      <w:r w:rsidRPr="00C16673">
        <w:t xml:space="preserve"> признаки и, наконец,  – синтаксическую роль в предложении). 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</w:rPr>
        <w:t>Подготовьте устный ответ на вопрос (работа в парах)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Что такое наречие?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Что такое краткое прилагательное?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t xml:space="preserve">На основании наших выводов заполним таблицу №1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9"/>
        <w:gridCol w:w="1532"/>
        <w:gridCol w:w="1196"/>
        <w:gridCol w:w="1508"/>
        <w:gridCol w:w="2022"/>
        <w:gridCol w:w="1885"/>
      </w:tblGrid>
      <w:tr w:rsidR="005E2E28" w:rsidRPr="00C16673" w:rsidTr="001D6B9D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319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>НАРЕЧИЕ</w:t>
            </w:r>
          </w:p>
        </w:tc>
        <w:tc>
          <w:tcPr>
            <w:tcW w:w="1532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 xml:space="preserve">где, когда, куда как, зачем и </w:t>
            </w:r>
            <w:proofErr w:type="spellStart"/>
            <w:r w:rsidRPr="00C16673">
              <w:t>др</w:t>
            </w:r>
            <w:proofErr w:type="spellEnd"/>
          </w:p>
        </w:tc>
        <w:tc>
          <w:tcPr>
            <w:tcW w:w="1196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>признак действия</w:t>
            </w:r>
          </w:p>
        </w:tc>
        <w:tc>
          <w:tcPr>
            <w:tcW w:w="1508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>не изменяется</w:t>
            </w:r>
          </w:p>
          <w:p w:rsidR="00F5520B" w:rsidRPr="00C16673" w:rsidRDefault="00F5520B" w:rsidP="005E2E28">
            <w:pPr>
              <w:spacing w:line="288" w:lineRule="auto"/>
              <w:ind w:firstLine="851"/>
            </w:pPr>
          </w:p>
        </w:tc>
        <w:tc>
          <w:tcPr>
            <w:tcW w:w="2022" w:type="dxa"/>
          </w:tcPr>
          <w:p w:rsidR="00F5520B" w:rsidRPr="00C16673" w:rsidRDefault="00F5520B" w:rsidP="005E2E28">
            <w:pPr>
              <w:spacing w:line="288" w:lineRule="auto"/>
              <w:rPr>
                <w:b/>
              </w:rPr>
            </w:pPr>
            <w:r w:rsidRPr="00C16673">
              <w:rPr>
                <w:b/>
              </w:rPr>
              <w:t>обстоятельство</w:t>
            </w:r>
          </w:p>
          <w:p w:rsidR="00F5520B" w:rsidRPr="00C16673" w:rsidRDefault="00F5520B" w:rsidP="005E2E28">
            <w:pPr>
              <w:spacing w:line="288" w:lineRule="auto"/>
            </w:pPr>
            <w:r w:rsidRPr="00C16673">
              <w:rPr>
                <w:b/>
              </w:rPr>
              <w:t>(связано с глаголом)</w:t>
            </w:r>
          </w:p>
        </w:tc>
        <w:tc>
          <w:tcPr>
            <w:tcW w:w="1885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>Мать как-то</w:t>
            </w:r>
            <w:r w:rsidRPr="00C16673">
              <w:rPr>
                <w:b/>
              </w:rPr>
              <w:t xml:space="preserve"> спокойно</w:t>
            </w:r>
            <w:r w:rsidRPr="00C16673">
              <w:t xml:space="preserve"> сидела</w:t>
            </w:r>
          </w:p>
        </w:tc>
      </w:tr>
      <w:tr w:rsidR="005E2E28" w:rsidRPr="00C16673" w:rsidTr="001D6B9D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1319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>КР.ПРИЛ.</w:t>
            </w:r>
          </w:p>
        </w:tc>
        <w:tc>
          <w:tcPr>
            <w:tcW w:w="1532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>каков (а, о, ы)</w:t>
            </w:r>
          </w:p>
        </w:tc>
        <w:tc>
          <w:tcPr>
            <w:tcW w:w="1196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>признак  предмета</w:t>
            </w:r>
          </w:p>
        </w:tc>
        <w:tc>
          <w:tcPr>
            <w:tcW w:w="1508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>изменяется по числам, родам</w:t>
            </w:r>
          </w:p>
        </w:tc>
        <w:tc>
          <w:tcPr>
            <w:tcW w:w="2022" w:type="dxa"/>
          </w:tcPr>
          <w:p w:rsidR="00F5520B" w:rsidRPr="00C16673" w:rsidRDefault="00F5520B" w:rsidP="005E2E28">
            <w:pPr>
              <w:spacing w:line="288" w:lineRule="auto"/>
              <w:rPr>
                <w:b/>
              </w:rPr>
            </w:pPr>
            <w:r w:rsidRPr="00C16673">
              <w:rPr>
                <w:b/>
              </w:rPr>
              <w:t>сказуемое (связано с подлежащим)</w:t>
            </w:r>
          </w:p>
        </w:tc>
        <w:tc>
          <w:tcPr>
            <w:tcW w:w="1885" w:type="dxa"/>
          </w:tcPr>
          <w:p w:rsidR="00F5520B" w:rsidRPr="00C16673" w:rsidRDefault="00F5520B" w:rsidP="005E2E28">
            <w:pPr>
              <w:spacing w:line="288" w:lineRule="auto"/>
            </w:pPr>
            <w:r w:rsidRPr="00C16673">
              <w:t xml:space="preserve">Утро </w:t>
            </w:r>
            <w:r w:rsidRPr="00C16673">
              <w:rPr>
                <w:b/>
              </w:rPr>
              <w:t>тихо</w:t>
            </w:r>
            <w:r w:rsidRPr="00C16673">
              <w:t xml:space="preserve">,  </w:t>
            </w:r>
            <w:r w:rsidRPr="00C16673">
              <w:rPr>
                <w:b/>
              </w:rPr>
              <w:t>радостно</w:t>
            </w:r>
            <w:r w:rsidRPr="00C16673">
              <w:t xml:space="preserve"> и </w:t>
            </w:r>
            <w:r w:rsidRPr="00C16673">
              <w:rPr>
                <w:b/>
              </w:rPr>
              <w:t>молодо</w:t>
            </w:r>
          </w:p>
        </w:tc>
      </w:tr>
    </w:tbl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numPr>
          <w:ilvl w:val="1"/>
          <w:numId w:val="3"/>
        </w:numPr>
        <w:tabs>
          <w:tab w:val="left" w:pos="720"/>
        </w:tabs>
        <w:autoSpaceDE w:val="0"/>
        <w:autoSpaceDN w:val="0"/>
        <w:adjustRightInd w:val="0"/>
        <w:spacing w:line="288" w:lineRule="auto"/>
        <w:ind w:firstLine="851"/>
        <w:jc w:val="both"/>
        <w:rPr>
          <w:rFonts w:ascii="Calibri" w:hAnsi="Calibri" w:cs="Calibri"/>
          <w:color w:val="000000"/>
          <w:highlight w:val="white"/>
        </w:rPr>
      </w:pPr>
      <w:r w:rsidRPr="00C16673">
        <w:rPr>
          <w:rFonts w:ascii="Times New Roman CYR" w:hAnsi="Times New Roman CYR" w:cs="Times New Roman CYR"/>
          <w:bCs/>
          <w:color w:val="000000"/>
          <w:highlight w:val="white"/>
        </w:rPr>
        <w:t>Подведение к теме урока (проблемная ситуация)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b/>
          <w:bCs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b/>
          <w:bCs/>
          <w:u w:val="single"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b/>
          <w:bCs/>
          <w:u w:val="single"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lastRenderedPageBreak/>
        <w:t>Задание 1</w:t>
      </w:r>
      <w:r w:rsidRPr="00C16673">
        <w:t xml:space="preserve">. Списать, </w:t>
      </w:r>
      <w:proofErr w:type="gramStart"/>
      <w:r w:rsidRPr="00C16673">
        <w:t>объяснить  пропущенные</w:t>
      </w:r>
      <w:proofErr w:type="gramEnd"/>
      <w:r w:rsidRPr="00C16673">
        <w:t xml:space="preserve"> орфограммы, используя таблицу-шпаргалку, определите часть речи выделенных слов в данных предложениях (каждой группе по 1 предложению):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 xml:space="preserve">1 </w:t>
      </w:r>
      <w:proofErr w:type="gramStart"/>
      <w:r w:rsidRPr="00C16673">
        <w:rPr>
          <w:b/>
        </w:rPr>
        <w:t xml:space="preserve">группа </w:t>
      </w:r>
      <w:r w:rsidRPr="00C16673">
        <w:t xml:space="preserve"> В</w:t>
      </w:r>
      <w:proofErr w:type="gramEnd"/>
      <w:r w:rsidRPr="00C16673">
        <w:t xml:space="preserve"> этот тихий вечер море  </w:t>
      </w:r>
      <w:proofErr w:type="spellStart"/>
      <w:r w:rsidRPr="00C16673">
        <w:rPr>
          <w:b/>
        </w:rPr>
        <w:t>грус</w:t>
      </w:r>
      <w:proofErr w:type="spellEnd"/>
      <w:r w:rsidRPr="00C16673">
        <w:rPr>
          <w:b/>
        </w:rPr>
        <w:t xml:space="preserve">(?)но </w:t>
      </w:r>
      <w:r w:rsidRPr="00C16673">
        <w:t>(И. Бунин)</w:t>
      </w:r>
      <w:r w:rsidRPr="00C16673">
        <w:rPr>
          <w:b/>
        </w:rPr>
        <w:t xml:space="preserve"> – КР.ПРИЛ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2 группа.</w:t>
      </w:r>
      <w:r w:rsidRPr="00C16673">
        <w:t xml:space="preserve"> В </w:t>
      </w:r>
      <w:proofErr w:type="spellStart"/>
      <w:r w:rsidRPr="00C16673">
        <w:t>печ</w:t>
      </w:r>
      <w:proofErr w:type="spellEnd"/>
      <w:r w:rsidRPr="00C16673">
        <w:t>(?)</w:t>
      </w:r>
      <w:proofErr w:type="spellStart"/>
      <w:r w:rsidRPr="00C16673">
        <w:t>ке</w:t>
      </w:r>
      <w:proofErr w:type="spellEnd"/>
      <w:r w:rsidRPr="00C16673">
        <w:t xml:space="preserve"> </w:t>
      </w:r>
      <w:r w:rsidRPr="00C16673">
        <w:rPr>
          <w:b/>
        </w:rPr>
        <w:t xml:space="preserve">грустно </w:t>
      </w:r>
      <w:r w:rsidRPr="00C16673">
        <w:t xml:space="preserve">насвистывал свою песню </w:t>
      </w:r>
      <w:proofErr w:type="spellStart"/>
      <w:r w:rsidRPr="00C16673">
        <w:t>сверч</w:t>
      </w:r>
      <w:proofErr w:type="spellEnd"/>
      <w:r w:rsidRPr="00C16673">
        <w:t>(?)к (А. Чехов</w:t>
      </w:r>
      <w:proofErr w:type="gramStart"/>
      <w:r w:rsidRPr="00C16673">
        <w:t>).-</w:t>
      </w:r>
      <w:proofErr w:type="gramEnd"/>
      <w:r w:rsidRPr="00C16673">
        <w:t xml:space="preserve"> </w:t>
      </w:r>
      <w:r w:rsidRPr="00C16673">
        <w:rPr>
          <w:b/>
        </w:rPr>
        <w:t>НАРЕЧИЕ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3 группа.</w:t>
      </w:r>
      <w:r w:rsidRPr="00C16673">
        <w:t xml:space="preserve"> Сер(?)</w:t>
      </w:r>
      <w:proofErr w:type="spellStart"/>
      <w:r w:rsidRPr="00C16673">
        <w:t>це</w:t>
      </w:r>
      <w:proofErr w:type="spellEnd"/>
      <w:r w:rsidRPr="00C16673">
        <w:t xml:space="preserve"> </w:t>
      </w:r>
      <w:r w:rsidRPr="00C16673">
        <w:rPr>
          <w:b/>
        </w:rPr>
        <w:t xml:space="preserve">грустно </w:t>
      </w:r>
      <w:r w:rsidRPr="00C16673">
        <w:t>от холода зимнего (И. Бунин)</w:t>
      </w:r>
      <w:r w:rsidRPr="00C16673">
        <w:rPr>
          <w:b/>
        </w:rPr>
        <w:t xml:space="preserve"> – КР.ПРИЛ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i/>
          <w:iCs/>
          <w:color w:val="000000"/>
        </w:rPr>
      </w:pPr>
      <w:r w:rsidRPr="00C16673">
        <w:rPr>
          <w:color w:val="000000"/>
        </w:rPr>
        <w:t xml:space="preserve">           </w:t>
      </w:r>
      <w:r w:rsidRPr="00C16673">
        <w:rPr>
          <w:rFonts w:ascii="Times New Roman CYR" w:hAnsi="Times New Roman CYR" w:cs="Times New Roman CYR"/>
          <w:color w:val="000000"/>
        </w:rPr>
        <w:t xml:space="preserve">Ответы: 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i/>
          <w:iCs/>
          <w:color w:val="000000"/>
          <w:highlight w:val="white"/>
        </w:rPr>
      </w:pPr>
      <w:r w:rsidRPr="00C16673">
        <w:rPr>
          <w:i/>
          <w:iCs/>
          <w:color w:val="000000"/>
          <w:highlight w:val="white"/>
        </w:rPr>
        <w:t>1.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Краткое прилагательное, т.к. отвечает на вопрос</w:t>
      </w:r>
      <w:r w:rsidRPr="00C16673">
        <w:rPr>
          <w:i/>
          <w:iCs/>
          <w:color w:val="000000"/>
          <w:highlight w:val="white"/>
          <w:lang w:val="en-US"/>
        </w:rPr>
        <w:t> 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каково?</w:t>
      </w:r>
      <w:r w:rsidRPr="00C16673">
        <w:rPr>
          <w:i/>
          <w:iCs/>
          <w:color w:val="000000"/>
          <w:highlight w:val="white"/>
          <w:lang w:val="en-US"/>
        </w:rPr>
        <w:t> 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Обозначает признак предмета, изменяется по числам, родам; в предложении является сказуемым.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Calibri" w:hAnsi="Calibri" w:cs="Calibri"/>
          <w:i/>
          <w:iCs/>
          <w:color w:val="000000"/>
          <w:highlight w:val="white"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i/>
          <w:iCs/>
          <w:color w:val="000000"/>
          <w:highlight w:val="white"/>
        </w:rPr>
      </w:pPr>
      <w:r w:rsidRPr="00C16673">
        <w:rPr>
          <w:i/>
          <w:iCs/>
          <w:color w:val="000000"/>
          <w:highlight w:val="white"/>
        </w:rPr>
        <w:t>2.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Наречие, т.к.  отвечает на вопрос</w:t>
      </w:r>
      <w:r w:rsidRPr="00C16673">
        <w:rPr>
          <w:i/>
          <w:iCs/>
          <w:color w:val="000000"/>
          <w:highlight w:val="white"/>
          <w:lang w:val="en-US"/>
        </w:rPr>
        <w:t> 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как?</w:t>
      </w:r>
      <w:r w:rsidRPr="00C16673">
        <w:rPr>
          <w:i/>
          <w:iCs/>
          <w:color w:val="000000"/>
          <w:highlight w:val="white"/>
          <w:lang w:val="en-US"/>
        </w:rPr>
        <w:t> 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обозначает признак действия, в предложении является обстоятельством.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i/>
          <w:iCs/>
          <w:color w:val="000000"/>
          <w:highlight w:val="white"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i/>
          <w:iCs/>
          <w:color w:val="000000"/>
          <w:highlight w:val="white"/>
        </w:rPr>
      </w:pPr>
      <w:r w:rsidRPr="00C16673">
        <w:rPr>
          <w:i/>
          <w:iCs/>
          <w:color w:val="000000"/>
          <w:highlight w:val="white"/>
        </w:rPr>
        <w:t>3.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Краткое прилагательное, т.к. отвечает на вопрос</w:t>
      </w:r>
      <w:r w:rsidRPr="00C16673">
        <w:rPr>
          <w:i/>
          <w:iCs/>
          <w:color w:val="000000"/>
          <w:highlight w:val="white"/>
          <w:lang w:val="en-US"/>
        </w:rPr>
        <w:t> 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каково?</w:t>
      </w:r>
      <w:r w:rsidRPr="00C16673">
        <w:rPr>
          <w:i/>
          <w:iCs/>
          <w:color w:val="000000"/>
          <w:highlight w:val="white"/>
          <w:lang w:val="en-US"/>
        </w:rPr>
        <w:t> </w:t>
      </w:r>
      <w:r w:rsidRPr="00C16673">
        <w:rPr>
          <w:rFonts w:ascii="Times New Roman CYR" w:hAnsi="Times New Roman CYR" w:cs="Times New Roman CYR"/>
          <w:i/>
          <w:iCs/>
          <w:color w:val="000000"/>
          <w:highlight w:val="white"/>
        </w:rPr>
        <w:t>Обозначает признак предмета, изменяется по числам, родам; в предложении является сказуемым.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i/>
          <w:iCs/>
          <w:color w:val="000000"/>
          <w:highlight w:val="white"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 xml:space="preserve"> «И опыт – сын открытий чудных»</w:t>
      </w:r>
      <w:r w:rsidRPr="00C16673">
        <w:t xml:space="preserve">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проведем лингвистический опыт.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 Определите часть речи в последнем предложении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numPr>
          <w:ilvl w:val="0"/>
          <w:numId w:val="4"/>
        </w:numPr>
        <w:spacing w:line="288" w:lineRule="auto"/>
        <w:ind w:firstLine="851"/>
        <w:jc w:val="center"/>
      </w:pPr>
      <w:r w:rsidRPr="00C16673">
        <w:t xml:space="preserve">Мне </w:t>
      </w:r>
      <w:r w:rsidRPr="00C16673">
        <w:rPr>
          <w:b/>
        </w:rPr>
        <w:t>грустно</w:t>
      </w:r>
      <w:r w:rsidRPr="00C16673">
        <w:t xml:space="preserve"> и </w:t>
      </w:r>
      <w:proofErr w:type="spellStart"/>
      <w:r w:rsidRPr="00C16673">
        <w:t>ле</w:t>
      </w:r>
      <w:proofErr w:type="spellEnd"/>
      <w:r w:rsidRPr="00C16673">
        <w:t xml:space="preserve">(?)ко… (А.С. Пушкин) </w:t>
      </w:r>
      <w:proofErr w:type="gramStart"/>
      <w:r w:rsidRPr="00C16673">
        <w:t>- ?</w:t>
      </w:r>
      <w:proofErr w:type="gramEnd"/>
    </w:p>
    <w:p w:rsidR="00F5520B" w:rsidRPr="00C16673" w:rsidRDefault="00F5520B" w:rsidP="00F5520B">
      <w:pPr>
        <w:spacing w:line="288" w:lineRule="auto"/>
        <w:ind w:left="360"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>Слушаем ваши предположения, анализируем в том же порядке: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1.Вопрос -  КАК? КАКОВО?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2.Значение – СОСТОЯНИЕ человека, природы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3.Признаки – НЕ ИЗМЕНЯЕТСЯ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4. Роль в предложении – СКАЗУЕМОЕ, но обратите внимание, в предложении </w:t>
      </w:r>
      <w:proofErr w:type="gramStart"/>
      <w:r w:rsidRPr="00C16673">
        <w:t>НЕТ  и</w:t>
      </w:r>
      <w:proofErr w:type="gramEnd"/>
      <w:r w:rsidRPr="00C16673">
        <w:t xml:space="preserve"> не может быть ПОДЛЕЖАЩЕГО . Такое предложение называется безличным. 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В</w:t>
      </w:r>
      <w:r w:rsidRPr="00C16673">
        <w:t xml:space="preserve">. Что же это за часть речи: наречие или </w:t>
      </w:r>
      <w:proofErr w:type="spellStart"/>
      <w:proofErr w:type="gramStart"/>
      <w:r w:rsidRPr="00C16673">
        <w:t>кр.прилагательное</w:t>
      </w:r>
      <w:proofErr w:type="spellEnd"/>
      <w:proofErr w:type="gramEnd"/>
      <w:r w:rsidRPr="00C16673">
        <w:t xml:space="preserve">?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В.</w:t>
      </w:r>
      <w:r w:rsidRPr="00C16673">
        <w:t xml:space="preserve"> Почему это слово не является ни той, ни другой из названных частей речи? А как вы думаете, что это за часть речи? Правильно – это категория состояния, занесем признаки СКС в таблицу №1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                 вопрос            значение           признаки         член предложения           примеры</w:t>
      </w:r>
    </w:p>
    <w:tbl>
      <w:tblPr>
        <w:tblW w:w="9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8"/>
        <w:gridCol w:w="1557"/>
        <w:gridCol w:w="2099"/>
        <w:gridCol w:w="1365"/>
        <w:gridCol w:w="2212"/>
        <w:gridCol w:w="1516"/>
      </w:tblGrid>
      <w:tr w:rsidR="00F5520B" w:rsidRPr="00C16673" w:rsidTr="001D6B9D">
        <w:tblPrEx>
          <w:tblCellMar>
            <w:top w:w="0" w:type="dxa"/>
            <w:bottom w:w="0" w:type="dxa"/>
          </w:tblCellMar>
        </w:tblPrEx>
        <w:trPr>
          <w:trHeight w:val="639"/>
        </w:trPr>
        <w:tc>
          <w:tcPr>
            <w:tcW w:w="839" w:type="dxa"/>
          </w:tcPr>
          <w:p w:rsidR="00F5520B" w:rsidRPr="00C16673" w:rsidRDefault="00F5520B" w:rsidP="00F5520B">
            <w:pPr>
              <w:spacing w:line="288" w:lineRule="auto"/>
              <w:ind w:firstLine="851"/>
            </w:pPr>
            <w:r w:rsidRPr="00C16673">
              <w:t>СКС</w:t>
            </w:r>
          </w:p>
        </w:tc>
        <w:tc>
          <w:tcPr>
            <w:tcW w:w="1517" w:type="dxa"/>
          </w:tcPr>
          <w:p w:rsidR="00F5520B" w:rsidRPr="00C16673" w:rsidRDefault="00F5520B" w:rsidP="00F5520B">
            <w:pPr>
              <w:spacing w:line="288" w:lineRule="auto"/>
              <w:ind w:firstLine="851"/>
            </w:pPr>
            <w:r w:rsidRPr="00C16673">
              <w:t>Как? Каково?</w:t>
            </w:r>
          </w:p>
        </w:tc>
        <w:tc>
          <w:tcPr>
            <w:tcW w:w="1248" w:type="dxa"/>
          </w:tcPr>
          <w:p w:rsidR="00F5520B" w:rsidRPr="00C16673" w:rsidRDefault="00F5520B" w:rsidP="00F5520B">
            <w:pPr>
              <w:spacing w:line="288" w:lineRule="auto"/>
              <w:ind w:firstLine="851"/>
              <w:jc w:val="center"/>
            </w:pPr>
            <w:r w:rsidRPr="00C16673">
              <w:t>состояние</w:t>
            </w:r>
          </w:p>
        </w:tc>
        <w:tc>
          <w:tcPr>
            <w:tcW w:w="1551" w:type="dxa"/>
          </w:tcPr>
          <w:p w:rsidR="00F5520B" w:rsidRPr="00C16673" w:rsidRDefault="00F5520B" w:rsidP="00F5520B">
            <w:pPr>
              <w:spacing w:line="288" w:lineRule="auto"/>
              <w:ind w:firstLine="851"/>
              <w:jc w:val="center"/>
            </w:pPr>
            <w:r w:rsidRPr="00C16673">
              <w:t>не изменяется</w:t>
            </w:r>
          </w:p>
          <w:p w:rsidR="00F5520B" w:rsidRPr="00C16673" w:rsidRDefault="00F5520B" w:rsidP="00F5520B">
            <w:pPr>
              <w:spacing w:line="288" w:lineRule="auto"/>
              <w:ind w:firstLine="851"/>
            </w:pPr>
          </w:p>
        </w:tc>
        <w:tc>
          <w:tcPr>
            <w:tcW w:w="2389" w:type="dxa"/>
          </w:tcPr>
          <w:p w:rsidR="00F5520B" w:rsidRPr="00C16673" w:rsidRDefault="00F5520B" w:rsidP="00F5520B">
            <w:pPr>
              <w:spacing w:line="288" w:lineRule="auto"/>
              <w:ind w:firstLine="851"/>
              <w:jc w:val="center"/>
              <w:rPr>
                <w:b/>
              </w:rPr>
            </w:pPr>
            <w:r w:rsidRPr="00C16673">
              <w:rPr>
                <w:b/>
              </w:rPr>
              <w:t xml:space="preserve">Сказуемое </w:t>
            </w:r>
          </w:p>
          <w:p w:rsidR="00F5520B" w:rsidRPr="00C16673" w:rsidRDefault="00F5520B" w:rsidP="00F5520B">
            <w:pPr>
              <w:spacing w:line="288" w:lineRule="auto"/>
              <w:ind w:firstLine="851"/>
              <w:jc w:val="center"/>
            </w:pPr>
            <w:r w:rsidRPr="00C16673">
              <w:rPr>
                <w:b/>
              </w:rPr>
              <w:t>в безличном предложении</w:t>
            </w:r>
          </w:p>
        </w:tc>
        <w:tc>
          <w:tcPr>
            <w:tcW w:w="2219" w:type="dxa"/>
          </w:tcPr>
          <w:p w:rsidR="00F5520B" w:rsidRPr="00C16673" w:rsidRDefault="00F5520B" w:rsidP="00F5520B">
            <w:pPr>
              <w:spacing w:line="288" w:lineRule="auto"/>
              <w:ind w:firstLine="851"/>
            </w:pPr>
            <w:r w:rsidRPr="00C16673">
              <w:t xml:space="preserve">Мне </w:t>
            </w:r>
            <w:r w:rsidRPr="00C16673">
              <w:rPr>
                <w:b/>
              </w:rPr>
              <w:t>грустно</w:t>
            </w:r>
            <w:r w:rsidRPr="00C16673">
              <w:t xml:space="preserve"> и светло</w:t>
            </w:r>
          </w:p>
        </w:tc>
      </w:tr>
    </w:tbl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autoSpaceDE w:val="0"/>
        <w:autoSpaceDN w:val="0"/>
        <w:adjustRightInd w:val="0"/>
        <w:spacing w:after="100" w:line="288" w:lineRule="auto"/>
        <w:ind w:firstLine="851"/>
        <w:jc w:val="both"/>
        <w:rPr>
          <w:rFonts w:ascii="Times New Roman CYR" w:hAnsi="Times New Roman CYR" w:cs="Times New Roman CYR"/>
          <w:bCs/>
        </w:rPr>
      </w:pPr>
      <w:r w:rsidRPr="00C16673">
        <w:rPr>
          <w:rFonts w:ascii="Times New Roman CYR" w:hAnsi="Times New Roman CYR" w:cs="Times New Roman CYR"/>
        </w:rPr>
        <w:t xml:space="preserve">Или    </w:t>
      </w:r>
      <w:r w:rsidRPr="00C16673">
        <w:rPr>
          <w:rFonts w:ascii="Times New Roman CYR" w:hAnsi="Times New Roman CYR" w:cs="Times New Roman CYR"/>
          <w:color w:val="002060"/>
        </w:rPr>
        <w:t xml:space="preserve"> </w:t>
      </w:r>
      <w:r w:rsidRPr="00C16673">
        <w:rPr>
          <w:rFonts w:ascii="Times New Roman CYR" w:hAnsi="Times New Roman CYR" w:cs="Times New Roman CYR"/>
          <w:i/>
          <w:color w:val="002060"/>
          <w:u w:val="single"/>
        </w:rPr>
        <w:t xml:space="preserve"> </w:t>
      </w:r>
      <w:r w:rsidRPr="00C16673">
        <w:rPr>
          <w:rFonts w:ascii="Times New Roman CYR" w:hAnsi="Times New Roman CYR" w:cs="Times New Roman CYR"/>
          <w:bCs/>
        </w:rPr>
        <w:t>Составление кластера СКС – прикрепить магнитами на доске.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rFonts w:ascii="Times New Roman CYR" w:hAnsi="Times New Roman CYR" w:cs="Times New Roman CYR"/>
          <w:bCs/>
        </w:rPr>
        <w:t xml:space="preserve">Лингвистическая </w:t>
      </w:r>
      <w:proofErr w:type="gramStart"/>
      <w:r w:rsidRPr="00C16673">
        <w:rPr>
          <w:rFonts w:ascii="Times New Roman CYR" w:hAnsi="Times New Roman CYR" w:cs="Times New Roman CYR"/>
          <w:bCs/>
        </w:rPr>
        <w:t>разминка</w:t>
      </w:r>
      <w:r w:rsidRPr="00C16673">
        <w:rPr>
          <w:rFonts w:ascii="Times New Roman CYR" w:hAnsi="Times New Roman CYR" w:cs="Times New Roman CYR"/>
          <w:b/>
          <w:bCs/>
          <w:i/>
          <w:u w:val="single"/>
        </w:rPr>
        <w:t xml:space="preserve"> </w:t>
      </w:r>
      <w:r w:rsidRPr="00C16673">
        <w:rPr>
          <w:rFonts w:ascii="Times New Roman CYR" w:hAnsi="Times New Roman CYR" w:cs="Times New Roman CYR"/>
          <w:b/>
          <w:bCs/>
        </w:rPr>
        <w:t xml:space="preserve"> под</w:t>
      </w:r>
      <w:r w:rsidRPr="00C16673">
        <w:t>готовка</w:t>
      </w:r>
      <w:proofErr w:type="gramEnd"/>
      <w:r w:rsidRPr="00C16673">
        <w:t xml:space="preserve"> к ЕГЭ</w:t>
      </w:r>
    </w:p>
    <w:p w:rsidR="00F5520B" w:rsidRPr="00C16673" w:rsidRDefault="00F5520B" w:rsidP="00F5520B">
      <w:pPr>
        <w:autoSpaceDE w:val="0"/>
        <w:autoSpaceDN w:val="0"/>
        <w:adjustRightInd w:val="0"/>
        <w:spacing w:after="100"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lastRenderedPageBreak/>
        <w:t xml:space="preserve">- </w:t>
      </w:r>
      <w:r w:rsidRPr="00C16673">
        <w:rPr>
          <w:rFonts w:ascii="Times New Roman CYR" w:hAnsi="Times New Roman CYR" w:cs="Times New Roman CYR"/>
        </w:rPr>
        <w:t xml:space="preserve">Найдите в толковом словаре </w:t>
      </w:r>
      <w:proofErr w:type="gramStart"/>
      <w:r w:rsidRPr="00C16673">
        <w:rPr>
          <w:rFonts w:ascii="Times New Roman CYR" w:hAnsi="Times New Roman CYR" w:cs="Times New Roman CYR"/>
        </w:rPr>
        <w:t>толкование  слова</w:t>
      </w:r>
      <w:proofErr w:type="gramEnd"/>
      <w:r w:rsidRPr="00C16673">
        <w:rPr>
          <w:rFonts w:ascii="Times New Roman CYR" w:hAnsi="Times New Roman CYR" w:cs="Times New Roman CYR"/>
        </w:rPr>
        <w:t xml:space="preserve"> </w:t>
      </w:r>
      <w:r w:rsidRPr="00C16673">
        <w:rPr>
          <w:rFonts w:ascii="Times New Roman CYR" w:hAnsi="Times New Roman CYR" w:cs="Times New Roman CYR"/>
          <w:i/>
          <w:iCs/>
        </w:rPr>
        <w:t>категория</w:t>
      </w:r>
      <w:r w:rsidRPr="00C16673">
        <w:rPr>
          <w:rFonts w:ascii="Times New Roman CYR" w:hAnsi="Times New Roman CYR" w:cs="Times New Roman CYR"/>
        </w:rPr>
        <w:t xml:space="preserve"> и выделите то значение, которое соответствует нашему понятию.</w:t>
      </w:r>
    </w:p>
    <w:p w:rsidR="00F5520B" w:rsidRPr="00C16673" w:rsidRDefault="00F5520B" w:rsidP="00F5520B">
      <w:pPr>
        <w:autoSpaceDE w:val="0"/>
        <w:autoSpaceDN w:val="0"/>
        <w:adjustRightInd w:val="0"/>
        <w:spacing w:after="100"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  <w:i/>
          <w:iCs/>
        </w:rPr>
        <w:t>Категория</w:t>
      </w:r>
      <w:r w:rsidRPr="00C16673">
        <w:rPr>
          <w:rFonts w:ascii="Times New Roman CYR" w:hAnsi="Times New Roman CYR" w:cs="Times New Roman CYR"/>
        </w:rPr>
        <w:t xml:space="preserve"> (с греч. – высказывание, суждение):</w:t>
      </w:r>
    </w:p>
    <w:p w:rsidR="00F5520B" w:rsidRPr="00C16673" w:rsidRDefault="00F5520B" w:rsidP="00F5520B">
      <w:pPr>
        <w:autoSpaceDE w:val="0"/>
        <w:autoSpaceDN w:val="0"/>
        <w:adjustRightInd w:val="0"/>
        <w:spacing w:after="100"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t xml:space="preserve">1) </w:t>
      </w:r>
      <w:r w:rsidRPr="00C16673">
        <w:rPr>
          <w:rFonts w:ascii="Times New Roman CYR" w:hAnsi="Times New Roman CYR" w:cs="Times New Roman CYR"/>
        </w:rPr>
        <w:t>Философское понятие, отражающее наиболее общие свойства и связи явлений материального мира (категория времени);</w:t>
      </w:r>
    </w:p>
    <w:p w:rsidR="00F5520B" w:rsidRPr="00C16673" w:rsidRDefault="00F5520B" w:rsidP="00F5520B">
      <w:pPr>
        <w:autoSpaceDE w:val="0"/>
        <w:autoSpaceDN w:val="0"/>
        <w:adjustRightInd w:val="0"/>
        <w:spacing w:after="100" w:line="288" w:lineRule="auto"/>
        <w:ind w:firstLine="851"/>
        <w:jc w:val="both"/>
        <w:rPr>
          <w:rFonts w:ascii="Times New Roman CYR" w:hAnsi="Times New Roman CYR" w:cs="Times New Roman CYR"/>
          <w:b/>
          <w:bCs/>
          <w:i/>
          <w:iCs/>
        </w:rPr>
      </w:pPr>
      <w:r w:rsidRPr="00C16673">
        <w:rPr>
          <w:b/>
          <w:bCs/>
          <w:i/>
          <w:iCs/>
        </w:rPr>
        <w:t xml:space="preserve">2) </w:t>
      </w:r>
      <w:proofErr w:type="gramStart"/>
      <w:r w:rsidRPr="00C16673">
        <w:rPr>
          <w:rFonts w:ascii="Times New Roman CYR" w:hAnsi="Times New Roman CYR" w:cs="Times New Roman CYR"/>
          <w:b/>
          <w:bCs/>
          <w:i/>
          <w:iCs/>
        </w:rPr>
        <w:t>В</w:t>
      </w:r>
      <w:proofErr w:type="gramEnd"/>
      <w:r w:rsidRPr="00C16673">
        <w:rPr>
          <w:rFonts w:ascii="Times New Roman CYR" w:hAnsi="Times New Roman CYR" w:cs="Times New Roman CYR"/>
          <w:b/>
          <w:bCs/>
          <w:i/>
          <w:iCs/>
        </w:rPr>
        <w:t xml:space="preserve"> научной терминологии: родовое понятие, обозначающее ряд предметов или наиболее общий их признак (грамматические категории);</w:t>
      </w:r>
    </w:p>
    <w:p w:rsidR="00F5520B" w:rsidRPr="00C16673" w:rsidRDefault="00F5520B" w:rsidP="00F5520B">
      <w:pPr>
        <w:autoSpaceDE w:val="0"/>
        <w:autoSpaceDN w:val="0"/>
        <w:adjustRightInd w:val="0"/>
        <w:spacing w:after="100"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t xml:space="preserve">3) </w:t>
      </w:r>
      <w:r w:rsidRPr="00C16673">
        <w:rPr>
          <w:rFonts w:ascii="Times New Roman CYR" w:hAnsi="Times New Roman CYR" w:cs="Times New Roman CYR"/>
        </w:rPr>
        <w:t>Разряд, группа однородных предметов, явлений, лиц (возрастная категория).</w:t>
      </w:r>
    </w:p>
    <w:p w:rsidR="00F5520B" w:rsidRPr="00C16673" w:rsidRDefault="00F5520B" w:rsidP="00F5520B">
      <w:pPr>
        <w:autoSpaceDE w:val="0"/>
        <w:autoSpaceDN w:val="0"/>
        <w:adjustRightInd w:val="0"/>
        <w:spacing w:after="100" w:line="288" w:lineRule="auto"/>
        <w:ind w:firstLine="851"/>
        <w:jc w:val="both"/>
        <w:rPr>
          <w:rFonts w:ascii="Times New Roman CYR" w:hAnsi="Times New Roman CYR" w:cs="Times New Roman CYR"/>
          <w:b/>
          <w:bCs/>
          <w:i/>
          <w:iCs/>
        </w:rPr>
      </w:pPr>
      <w:r w:rsidRPr="00C16673">
        <w:rPr>
          <w:b/>
          <w:bCs/>
          <w:i/>
          <w:iCs/>
        </w:rPr>
        <w:t xml:space="preserve"> (</w:t>
      </w:r>
      <w:r w:rsidRPr="00C16673">
        <w:rPr>
          <w:rFonts w:ascii="Times New Roman CYR" w:hAnsi="Times New Roman CYR" w:cs="Times New Roman CYR"/>
          <w:b/>
          <w:bCs/>
          <w:i/>
          <w:iCs/>
        </w:rPr>
        <w:t xml:space="preserve">Толковый словарь русского языка </w:t>
      </w:r>
      <w:proofErr w:type="spellStart"/>
      <w:r w:rsidRPr="00C16673">
        <w:rPr>
          <w:rFonts w:ascii="Times New Roman CYR" w:hAnsi="Times New Roman CYR" w:cs="Times New Roman CYR"/>
          <w:b/>
          <w:bCs/>
          <w:i/>
          <w:iCs/>
        </w:rPr>
        <w:t>С.И.Ожегова</w:t>
      </w:r>
      <w:proofErr w:type="spellEnd"/>
      <w:r w:rsidRPr="00C16673">
        <w:rPr>
          <w:rFonts w:ascii="Times New Roman CYR" w:hAnsi="Times New Roman CYR" w:cs="Times New Roman CYR"/>
          <w:b/>
          <w:bCs/>
          <w:i/>
          <w:iCs/>
        </w:rPr>
        <w:t>)</w:t>
      </w:r>
    </w:p>
    <w:p w:rsidR="00F5520B" w:rsidRPr="00C16673" w:rsidRDefault="00F5520B" w:rsidP="00F5520B">
      <w:pPr>
        <w:spacing w:line="288" w:lineRule="auto"/>
        <w:ind w:firstLine="851"/>
        <w:rPr>
          <w:rFonts w:ascii="Calibri" w:hAnsi="Calibri" w:cs="Calibri"/>
          <w:b/>
        </w:rPr>
      </w:pP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  <w:bCs/>
          <w:color w:val="000000"/>
        </w:rPr>
      </w:pPr>
      <w:r w:rsidRPr="00C16673">
        <w:rPr>
          <w:rFonts w:ascii="Times New Roman CYR" w:hAnsi="Times New Roman CYR" w:cs="Times New Roman CYR"/>
          <w:bCs/>
          <w:color w:val="000000"/>
        </w:rPr>
        <w:t>Физкультминутка. (проводит ученик)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Давайте дружно поаплодируем нашему открытию, пожмем друг другу руки и поиграем в вопрос - ответ. Это игра на внимательность. Я называю утверждение, если вы согласны с ним, то хлопаете, если нет – топаете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</w:pPr>
    </w:p>
    <w:p w:rsidR="00F5520B" w:rsidRPr="00C16673" w:rsidRDefault="00F5520B" w:rsidP="00F5520B">
      <w:pPr>
        <w:tabs>
          <w:tab w:val="left" w:pos="720"/>
        </w:tabs>
        <w:autoSpaceDE w:val="0"/>
        <w:autoSpaceDN w:val="0"/>
        <w:adjustRightInd w:val="0"/>
        <w:spacing w:line="288" w:lineRule="auto"/>
        <w:ind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 xml:space="preserve">                        КС не изменяется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отвечает на вопрос что?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– самостоятельная часть речи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в предложении является обстоятельством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употребляется в безличном предложении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обозначает предмет.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proofErr w:type="gramStart"/>
      <w:r w:rsidRPr="00C16673">
        <w:rPr>
          <w:rFonts w:ascii="Times New Roman CYR" w:hAnsi="Times New Roman CYR" w:cs="Times New Roman CYR"/>
        </w:rPr>
        <w:t>КС  отвечает</w:t>
      </w:r>
      <w:proofErr w:type="gramEnd"/>
      <w:r w:rsidRPr="00C16673">
        <w:rPr>
          <w:rFonts w:ascii="Times New Roman CYR" w:hAnsi="Times New Roman CYR" w:cs="Times New Roman CYR"/>
        </w:rPr>
        <w:t xml:space="preserve"> на вопрос каков?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является сказуемым.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обозначает состояние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proofErr w:type="gramStart"/>
      <w:r w:rsidRPr="00C16673">
        <w:rPr>
          <w:rFonts w:ascii="Times New Roman CYR" w:hAnsi="Times New Roman CYR" w:cs="Times New Roman CYR"/>
        </w:rPr>
        <w:t>КС  отвечает</w:t>
      </w:r>
      <w:proofErr w:type="gramEnd"/>
      <w:r w:rsidRPr="00C16673">
        <w:rPr>
          <w:rFonts w:ascii="Times New Roman CYR" w:hAnsi="Times New Roman CYR" w:cs="Times New Roman CYR"/>
        </w:rPr>
        <w:t xml:space="preserve"> на вопрос как?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изменяется</w:t>
      </w:r>
    </w:p>
    <w:p w:rsidR="00F5520B" w:rsidRPr="00C16673" w:rsidRDefault="00F5520B" w:rsidP="00F5520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288" w:lineRule="auto"/>
        <w:ind w:left="720" w:firstLine="851"/>
        <w:jc w:val="both"/>
        <w:rPr>
          <w:rFonts w:ascii="Times New Roman CYR" w:hAnsi="Times New Roman CYR" w:cs="Times New Roman CYR"/>
        </w:rPr>
      </w:pPr>
      <w:r w:rsidRPr="00C16673">
        <w:rPr>
          <w:rFonts w:ascii="Times New Roman CYR" w:hAnsi="Times New Roman CYR" w:cs="Times New Roman CYR"/>
        </w:rPr>
        <w:t>КС изменяется по родам и числам</w:t>
      </w:r>
    </w:p>
    <w:p w:rsidR="00F5520B" w:rsidRPr="00C16673" w:rsidRDefault="00F5520B" w:rsidP="00F5520B">
      <w:pPr>
        <w:autoSpaceDE w:val="0"/>
        <w:autoSpaceDN w:val="0"/>
        <w:adjustRightInd w:val="0"/>
        <w:spacing w:line="288" w:lineRule="auto"/>
        <w:ind w:firstLine="851"/>
        <w:jc w:val="both"/>
      </w:pPr>
    </w:p>
    <w:p w:rsidR="00F5520B" w:rsidRPr="00C16673" w:rsidRDefault="00F5520B" w:rsidP="00F5520B">
      <w:pPr>
        <w:pStyle w:val="western"/>
        <w:spacing w:after="0" w:afterAutospacing="0" w:line="288" w:lineRule="auto"/>
        <w:ind w:firstLine="851"/>
      </w:pPr>
      <w:r w:rsidRPr="00C16673">
        <w:rPr>
          <w:bCs/>
          <w:lang w:val="en-US"/>
        </w:rPr>
        <w:t>IV</w:t>
      </w:r>
      <w:r w:rsidRPr="00C16673">
        <w:rPr>
          <w:bCs/>
        </w:rPr>
        <w:t>. Первичное закрепление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Работа над значениями </w:t>
      </w:r>
      <w:proofErr w:type="gramStart"/>
      <w:r w:rsidRPr="00C16673">
        <w:t>состояния .</w:t>
      </w:r>
      <w:proofErr w:type="gramEnd"/>
      <w:r w:rsidRPr="00C16673">
        <w:t xml:space="preserve"> Продолжаем наше исследование. Значения состояния, которые определяют СКС, самые разнообразные и в ходе дальнейшего исследования нам надо определить значение СКС.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Перед </w:t>
      </w:r>
      <w:proofErr w:type="gramStart"/>
      <w:r w:rsidRPr="00C16673">
        <w:t xml:space="preserve">вами  </w:t>
      </w:r>
      <w:r w:rsidRPr="00C16673">
        <w:rPr>
          <w:b/>
        </w:rPr>
        <w:t>таблица</w:t>
      </w:r>
      <w:proofErr w:type="gramEnd"/>
      <w:r w:rsidRPr="00C16673">
        <w:rPr>
          <w:b/>
        </w:rPr>
        <w:t xml:space="preserve"> №2</w:t>
      </w:r>
      <w:r w:rsidRPr="00C16673">
        <w:t>, в которой даны группы слов, определите, состояние чего они обозначают (коллективная работа на обсуждение в группах 1 мин.)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>Заполним таблицу: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28"/>
        <w:gridCol w:w="5228"/>
      </w:tblGrid>
      <w:tr w:rsidR="00F5520B" w:rsidRPr="00C16673" w:rsidTr="001D6B9D">
        <w:tc>
          <w:tcPr>
            <w:tcW w:w="2500" w:type="pct"/>
          </w:tcPr>
          <w:p w:rsidR="00F5520B" w:rsidRPr="00C16673" w:rsidRDefault="00F5520B" w:rsidP="00F5520B">
            <w:pPr>
              <w:spacing w:line="288" w:lineRule="auto"/>
              <w:ind w:firstLine="851"/>
            </w:pPr>
            <w:r w:rsidRPr="00C16673">
              <w:t>Скучно, смешно, весело, жарко, больно, стыдно</w:t>
            </w:r>
          </w:p>
        </w:tc>
        <w:tc>
          <w:tcPr>
            <w:tcW w:w="2500" w:type="pct"/>
          </w:tcPr>
          <w:p w:rsidR="00F5520B" w:rsidRPr="00C16673" w:rsidRDefault="00F5520B" w:rsidP="00F5520B">
            <w:pPr>
              <w:spacing w:line="288" w:lineRule="auto"/>
              <w:ind w:firstLine="851"/>
              <w:rPr>
                <w:b/>
              </w:rPr>
            </w:pPr>
          </w:p>
        </w:tc>
      </w:tr>
      <w:tr w:rsidR="00F5520B" w:rsidRPr="00C16673" w:rsidTr="001D6B9D">
        <w:tc>
          <w:tcPr>
            <w:tcW w:w="2500" w:type="pct"/>
          </w:tcPr>
          <w:p w:rsidR="00F5520B" w:rsidRPr="00C16673" w:rsidRDefault="00F5520B" w:rsidP="00F5520B">
            <w:pPr>
              <w:spacing w:line="288" w:lineRule="auto"/>
              <w:ind w:firstLine="851"/>
            </w:pPr>
            <w:r w:rsidRPr="00C16673">
              <w:t>Дождливо, морозно, пыльно, тесно, темно</w:t>
            </w:r>
          </w:p>
        </w:tc>
        <w:tc>
          <w:tcPr>
            <w:tcW w:w="2500" w:type="pct"/>
          </w:tcPr>
          <w:p w:rsidR="00F5520B" w:rsidRPr="00C16673" w:rsidRDefault="00F5520B" w:rsidP="00F5520B">
            <w:pPr>
              <w:spacing w:line="288" w:lineRule="auto"/>
              <w:ind w:firstLine="851"/>
              <w:rPr>
                <w:b/>
              </w:rPr>
            </w:pPr>
          </w:p>
        </w:tc>
      </w:tr>
      <w:tr w:rsidR="00F5520B" w:rsidRPr="00C16673" w:rsidTr="001D6B9D">
        <w:tc>
          <w:tcPr>
            <w:tcW w:w="2500" w:type="pct"/>
          </w:tcPr>
          <w:p w:rsidR="00F5520B" w:rsidRPr="00C16673" w:rsidRDefault="00F5520B" w:rsidP="00F5520B">
            <w:pPr>
              <w:spacing w:line="288" w:lineRule="auto"/>
              <w:ind w:firstLine="851"/>
            </w:pPr>
            <w:r w:rsidRPr="00C16673">
              <w:t>Рано, поздно, близко, узко, высоко, далеко</w:t>
            </w:r>
          </w:p>
        </w:tc>
        <w:tc>
          <w:tcPr>
            <w:tcW w:w="2500" w:type="pct"/>
          </w:tcPr>
          <w:p w:rsidR="00F5520B" w:rsidRPr="00C16673" w:rsidRDefault="00F5520B" w:rsidP="00F5520B">
            <w:pPr>
              <w:spacing w:line="288" w:lineRule="auto"/>
              <w:ind w:firstLine="851"/>
              <w:rPr>
                <w:b/>
              </w:rPr>
            </w:pPr>
          </w:p>
        </w:tc>
      </w:tr>
      <w:tr w:rsidR="00F5520B" w:rsidRPr="00C16673" w:rsidTr="001D6B9D">
        <w:tc>
          <w:tcPr>
            <w:tcW w:w="2500" w:type="pct"/>
          </w:tcPr>
          <w:p w:rsidR="00F5520B" w:rsidRPr="00C16673" w:rsidRDefault="00F5520B" w:rsidP="00F5520B">
            <w:pPr>
              <w:spacing w:line="288" w:lineRule="auto"/>
              <w:ind w:firstLine="851"/>
            </w:pPr>
            <w:r w:rsidRPr="00C16673">
              <w:lastRenderedPageBreak/>
              <w:t>Можно, нельзя, надо, полно, охота, пора, лень</w:t>
            </w:r>
          </w:p>
        </w:tc>
        <w:tc>
          <w:tcPr>
            <w:tcW w:w="2500" w:type="pct"/>
          </w:tcPr>
          <w:p w:rsidR="00F5520B" w:rsidRPr="00C16673" w:rsidRDefault="00F5520B" w:rsidP="00F5520B">
            <w:pPr>
              <w:spacing w:line="288" w:lineRule="auto"/>
              <w:ind w:firstLine="851"/>
              <w:rPr>
                <w:b/>
              </w:rPr>
            </w:pPr>
          </w:p>
        </w:tc>
      </w:tr>
    </w:tbl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>Еще раз сформулируем определение СКС.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Давайте сравним наше определение с определением учебника: п. 45 стр. 127, правило в рамке, читаем вслух, сравниваем с таблицей.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Кто может повторить по памяти, что такое СКС? (Заслушиваются 2-3 ответа). 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</w:rPr>
        <w:t xml:space="preserve"> «Что в имени тебе моем…»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</w:pPr>
      <w:proofErr w:type="gramStart"/>
      <w:r w:rsidRPr="00C16673">
        <w:t>Ребята,  я</w:t>
      </w:r>
      <w:proofErr w:type="gramEnd"/>
      <w:r w:rsidRPr="00C16673">
        <w:t xml:space="preserve"> вас поздравляю, вы повторили лингвистическое открытие, сделанное известным ученым </w:t>
      </w:r>
      <w:r w:rsidRPr="00C16673">
        <w:rPr>
          <w:b/>
        </w:rPr>
        <w:t>Львом Владимировичем Щербой</w:t>
      </w:r>
      <w:r w:rsidRPr="00C16673">
        <w:t xml:space="preserve"> в 1928 году, который объединил все слова со значением состояния в самостоятельную часть речи СКС. Хотя у лингвистов до сих пор нет единого мнения по поводу этих слов, некоторые называют их предикативными наречиями, </w:t>
      </w:r>
      <w:proofErr w:type="spellStart"/>
      <w:r w:rsidRPr="00C16673">
        <w:t>т.е</w:t>
      </w:r>
      <w:proofErr w:type="spellEnd"/>
      <w:r w:rsidRPr="00C16673">
        <w:t xml:space="preserve"> особой группой наречий, употребляемых в безличных предложениях.</w:t>
      </w:r>
    </w:p>
    <w:p w:rsidR="00F5520B" w:rsidRPr="00C16673" w:rsidRDefault="00F5520B" w:rsidP="00F5520B">
      <w:pPr>
        <w:spacing w:line="288" w:lineRule="auto"/>
        <w:ind w:left="360"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>Давайте дружно поаплодируем нашему открытию, пожмем друг другу руки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  <w:rPr>
          <w:bCs/>
          <w:color w:val="000000"/>
        </w:rPr>
      </w:pPr>
      <w:r w:rsidRPr="00C16673">
        <w:rPr>
          <w:bCs/>
          <w:color w:val="000000"/>
        </w:rPr>
        <w:t>Закрепление. Работа с текстом. Чтение эссе.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Ребята, 30 лет моей </w:t>
      </w:r>
      <w:proofErr w:type="gramStart"/>
      <w:r w:rsidRPr="00C16673">
        <w:t>жизни  связана</w:t>
      </w:r>
      <w:proofErr w:type="gramEnd"/>
      <w:r w:rsidRPr="00C16673">
        <w:t xml:space="preserve"> с нашей школой. Раньше она была школой №65, теперь школа №16. Я училась здесь 10 лет. </w:t>
      </w:r>
    </w:p>
    <w:p w:rsidR="00F5520B" w:rsidRPr="00C16673" w:rsidRDefault="00F5520B" w:rsidP="00F5520B">
      <w:pPr>
        <w:spacing w:line="288" w:lineRule="auto"/>
        <w:ind w:firstLine="851"/>
        <w:rPr>
          <w:b/>
          <w:bCs/>
          <w:color w:val="000000"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И работаю здесь последние двадцать лет. Благодаря своим любимым учителям, которые заметили во мне педагогическую жилку, </w:t>
      </w:r>
      <w:proofErr w:type="gramStart"/>
      <w:r w:rsidRPr="00C16673">
        <w:t>я  приобрела</w:t>
      </w:r>
      <w:proofErr w:type="gramEnd"/>
      <w:r w:rsidRPr="00C16673">
        <w:t xml:space="preserve"> любимую профессию, стала учителем…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Переходим к практической части нашего исследования. Будем учиться </w:t>
      </w:r>
      <w:proofErr w:type="gramStart"/>
      <w:r w:rsidRPr="00C16673">
        <w:t>узнавать  СКС</w:t>
      </w:r>
      <w:proofErr w:type="gramEnd"/>
      <w:r w:rsidRPr="00C16673">
        <w:t xml:space="preserve"> в лицо. Я написала небольшое эссе (сочинение-</w:t>
      </w:r>
      <w:proofErr w:type="gramStart"/>
      <w:r w:rsidRPr="00C16673">
        <w:t>размышление)о</w:t>
      </w:r>
      <w:proofErr w:type="gramEnd"/>
      <w:r w:rsidRPr="00C16673">
        <w:t xml:space="preserve"> своей профессии с использованием слов категории состояния. Ваша задача – найти их в тексте и определить значение.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  <w:rPr>
          <w:b/>
          <w:bCs/>
          <w:color w:val="000000"/>
        </w:rPr>
      </w:pPr>
      <w:r w:rsidRPr="00C16673">
        <w:rPr>
          <w:b/>
          <w:bCs/>
          <w:color w:val="000000"/>
        </w:rPr>
        <w:t xml:space="preserve">Хочу с гордостью произнести, что я – Учитель!  Почему я стала учителем? Сейчас я могу точно ответить на этот вопрос: на моём пути были прекрасные творцы человеческой души -  мои учителя. Вспоминаются слова великого писателя Фёдора Михайловича Достоевского: </w:t>
      </w:r>
      <w:r w:rsidRPr="00C16673">
        <w:rPr>
          <w:b/>
          <w:bCs/>
          <w:color w:val="000000"/>
          <w:u w:val="single"/>
        </w:rPr>
        <w:t xml:space="preserve">«Удивительно, </w:t>
      </w:r>
      <w:r w:rsidRPr="00C16673">
        <w:rPr>
          <w:b/>
          <w:bCs/>
          <w:color w:val="000000"/>
        </w:rPr>
        <w:t>что может сделать один лучик с душою человека». Этим лучиком для меня стала моя учительница русского языка и литературы Павлова Зинаида Яковлевна.</w:t>
      </w:r>
    </w:p>
    <w:p w:rsidR="00F5520B" w:rsidRPr="00C16673" w:rsidRDefault="00F5520B" w:rsidP="00F5520B">
      <w:pPr>
        <w:spacing w:line="288" w:lineRule="auto"/>
        <w:ind w:firstLine="851"/>
        <w:rPr>
          <w:b/>
          <w:bCs/>
          <w:color w:val="000000"/>
        </w:rPr>
      </w:pPr>
      <w:r w:rsidRPr="00C16673">
        <w:rPr>
          <w:b/>
          <w:bCs/>
          <w:color w:val="000000"/>
        </w:rPr>
        <w:t xml:space="preserve">Она была человеком с необыкновенно щедрым и открытым сердцем. Именно она привила мне любовь к родному языку. На её уроках никогда не было </w:t>
      </w:r>
      <w:r w:rsidRPr="00C16673">
        <w:rPr>
          <w:b/>
          <w:bCs/>
          <w:color w:val="000000"/>
          <w:u w:val="single"/>
        </w:rPr>
        <w:t>скучно.</w:t>
      </w:r>
      <w:r w:rsidRPr="00C16673">
        <w:rPr>
          <w:b/>
          <w:bCs/>
          <w:color w:val="000000"/>
        </w:rPr>
        <w:t xml:space="preserve"> Я тоже стараюсь, чтобы и на моих </w:t>
      </w:r>
      <w:proofErr w:type="gramStart"/>
      <w:r w:rsidRPr="00C16673">
        <w:rPr>
          <w:b/>
          <w:bCs/>
          <w:color w:val="000000"/>
        </w:rPr>
        <w:t>уроках  всегда</w:t>
      </w:r>
      <w:proofErr w:type="gramEnd"/>
      <w:r w:rsidRPr="00C16673">
        <w:rPr>
          <w:b/>
          <w:bCs/>
          <w:color w:val="000000"/>
        </w:rPr>
        <w:t xml:space="preserve"> было </w:t>
      </w:r>
      <w:r w:rsidRPr="00C16673">
        <w:rPr>
          <w:b/>
          <w:bCs/>
          <w:color w:val="000000"/>
          <w:u w:val="single"/>
        </w:rPr>
        <w:t>понятно, интересно и разнообразно</w:t>
      </w:r>
      <w:r w:rsidRPr="00C16673">
        <w:rPr>
          <w:b/>
          <w:bCs/>
          <w:color w:val="000000"/>
        </w:rPr>
        <w:t xml:space="preserve">. Для меня очень </w:t>
      </w:r>
      <w:r w:rsidRPr="00C16673">
        <w:rPr>
          <w:b/>
          <w:bCs/>
          <w:color w:val="000000"/>
          <w:u w:val="single"/>
        </w:rPr>
        <w:t>важно,</w:t>
      </w:r>
      <w:r w:rsidRPr="00C16673">
        <w:rPr>
          <w:b/>
          <w:bCs/>
          <w:color w:val="000000"/>
        </w:rPr>
        <w:t xml:space="preserve"> чтобы мои ученики ушли с урока, не только получив знания, но и став чуточку добрее, справедливее, лучше. Дмитрий Менделеев писал: «Вся гордость учителя – в </w:t>
      </w:r>
      <w:proofErr w:type="gramStart"/>
      <w:r w:rsidRPr="00C16673">
        <w:rPr>
          <w:b/>
          <w:bCs/>
          <w:color w:val="000000"/>
        </w:rPr>
        <w:t>учениках ,</w:t>
      </w:r>
      <w:proofErr w:type="gramEnd"/>
      <w:r w:rsidRPr="00C16673">
        <w:rPr>
          <w:b/>
          <w:bCs/>
          <w:color w:val="000000"/>
        </w:rPr>
        <w:t xml:space="preserve"> в росте посеянных им семян». Я очень горжусь тем, что три моих ученицы Давыдова Ю.Ю., Конакова И.Г., Хасанова М.А. пошли по моим стопам и преподают русский и английский языки в той же школе, в которой учились... Ребята, вы становитесь взрослыми, выбираете свой путь. Надеюсь, </w:t>
      </w:r>
      <w:r w:rsidRPr="00C16673">
        <w:rPr>
          <w:b/>
          <w:bCs/>
          <w:color w:val="000000"/>
        </w:rPr>
        <w:lastRenderedPageBreak/>
        <w:t>что и среди вас найдутся те, кому близка профессия учителя…те, кто посвятит ей свою жизнь…</w:t>
      </w:r>
    </w:p>
    <w:p w:rsidR="00F5520B" w:rsidRPr="00C16673" w:rsidRDefault="00F5520B" w:rsidP="00F5520B">
      <w:pPr>
        <w:spacing w:line="288" w:lineRule="auto"/>
        <w:ind w:firstLine="851"/>
        <w:rPr>
          <w:b/>
          <w:bCs/>
          <w:color w:val="000000"/>
        </w:rPr>
      </w:pPr>
    </w:p>
    <w:p w:rsidR="00F5520B" w:rsidRPr="00C16673" w:rsidRDefault="00F5520B" w:rsidP="00F5520B">
      <w:pPr>
        <w:spacing w:line="288" w:lineRule="auto"/>
        <w:ind w:firstLine="851"/>
        <w:rPr>
          <w:bCs/>
          <w:color w:val="000000"/>
        </w:rPr>
      </w:pPr>
      <w:r w:rsidRPr="00C16673">
        <w:rPr>
          <w:bCs/>
          <w:color w:val="000000"/>
        </w:rPr>
        <w:t>Какова тема этого размышления? О чём в нём говорится?  (о профессии учителя)</w:t>
      </w:r>
    </w:p>
    <w:p w:rsidR="00F5520B" w:rsidRPr="00C16673" w:rsidRDefault="00F5520B" w:rsidP="00F5520B">
      <w:pPr>
        <w:spacing w:line="288" w:lineRule="auto"/>
        <w:ind w:firstLine="851"/>
        <w:rPr>
          <w:bCs/>
          <w:color w:val="000000"/>
        </w:rPr>
      </w:pPr>
      <w:r w:rsidRPr="00C16673">
        <w:rPr>
          <w:bCs/>
          <w:color w:val="000000"/>
        </w:rPr>
        <w:t>Какова основная мысль? (гордость за профессию учителя)</w:t>
      </w:r>
    </w:p>
    <w:p w:rsidR="00F5520B" w:rsidRPr="00C16673" w:rsidRDefault="00F5520B" w:rsidP="00F5520B">
      <w:pPr>
        <w:spacing w:line="288" w:lineRule="auto"/>
        <w:ind w:firstLine="851"/>
        <w:rPr>
          <w:bCs/>
          <w:color w:val="000000"/>
        </w:rPr>
      </w:pPr>
      <w:r w:rsidRPr="00C16673">
        <w:rPr>
          <w:bCs/>
          <w:color w:val="000000"/>
        </w:rPr>
        <w:t>Чем интересна профессия учителя? (она делает людей добрее, чище, лучше)</w:t>
      </w:r>
    </w:p>
    <w:p w:rsidR="00F5520B" w:rsidRPr="00C16673" w:rsidRDefault="00F5520B" w:rsidP="00F5520B">
      <w:pPr>
        <w:spacing w:line="288" w:lineRule="auto"/>
        <w:ind w:firstLine="851"/>
        <w:rPr>
          <w:bCs/>
          <w:color w:val="000000"/>
        </w:rPr>
      </w:pPr>
      <w:r w:rsidRPr="00C16673">
        <w:rPr>
          <w:bCs/>
          <w:color w:val="000000"/>
        </w:rPr>
        <w:t>Не забываем и тему сегодняшнего нашего урока. Найдите в тексте Эссе слова категории состояния (удивительно, скучно, важно, интересно, понятно, разнообразно)</w:t>
      </w:r>
    </w:p>
    <w:p w:rsidR="00F5520B" w:rsidRPr="00C16673" w:rsidRDefault="00F5520B" w:rsidP="00F5520B">
      <w:pPr>
        <w:spacing w:line="288" w:lineRule="auto"/>
        <w:ind w:firstLine="851"/>
        <w:rPr>
          <w:bCs/>
          <w:color w:val="000000"/>
        </w:rPr>
      </w:pPr>
      <w:r w:rsidRPr="00C16673">
        <w:rPr>
          <w:bCs/>
          <w:color w:val="000000"/>
        </w:rPr>
        <w:t>Какое значение они имеют? (интеллектуальное состояние человека)</w:t>
      </w:r>
    </w:p>
    <w:p w:rsidR="00F5520B" w:rsidRPr="00C16673" w:rsidRDefault="00F5520B" w:rsidP="00F5520B">
      <w:pPr>
        <w:spacing w:line="288" w:lineRule="auto"/>
        <w:ind w:firstLine="851"/>
        <w:rPr>
          <w:bCs/>
          <w:color w:val="000000"/>
        </w:rPr>
      </w:pPr>
    </w:p>
    <w:p w:rsidR="00F5520B" w:rsidRPr="00C16673" w:rsidRDefault="00F5520B" w:rsidP="00F5520B">
      <w:pPr>
        <w:spacing w:line="288" w:lineRule="auto"/>
        <w:ind w:firstLine="851"/>
        <w:rPr>
          <w:b/>
          <w:bCs/>
          <w:color w:val="000000"/>
        </w:rPr>
      </w:pPr>
      <w:r w:rsidRPr="00C16673">
        <w:rPr>
          <w:b/>
          <w:bCs/>
          <w:color w:val="000000"/>
        </w:rPr>
        <w:t xml:space="preserve">Д.З. Возьмите дома интервью у своих родителей об их </w:t>
      </w:r>
      <w:proofErr w:type="gramStart"/>
      <w:r w:rsidRPr="00C16673">
        <w:rPr>
          <w:b/>
          <w:bCs/>
          <w:color w:val="000000"/>
        </w:rPr>
        <w:t>профессии  и</w:t>
      </w:r>
      <w:proofErr w:type="gramEnd"/>
      <w:r w:rsidRPr="00C16673">
        <w:rPr>
          <w:b/>
          <w:bCs/>
          <w:color w:val="000000"/>
        </w:rPr>
        <w:t xml:space="preserve"> напишите подобное эссе (сочинение-размышление) с использованием слов категории состояния.</w:t>
      </w:r>
    </w:p>
    <w:p w:rsidR="00F5520B" w:rsidRPr="00C16673" w:rsidRDefault="00F5520B" w:rsidP="00F5520B">
      <w:pPr>
        <w:spacing w:line="288" w:lineRule="auto"/>
        <w:ind w:firstLine="851"/>
        <w:rPr>
          <w:rFonts w:ascii="Verdana" w:hAnsi="Verdana"/>
          <w:b/>
          <w:bCs/>
          <w:color w:val="000000"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rPr>
          <w:b/>
        </w:rPr>
        <w:t>А теперь усложним задачу:</w:t>
      </w:r>
      <w:r w:rsidRPr="00C16673">
        <w:t xml:space="preserve"> прочитайте текст, найдите СКС, наречия, </w:t>
      </w:r>
      <w:proofErr w:type="spellStart"/>
      <w:proofErr w:type="gramStart"/>
      <w:r w:rsidRPr="00C16673">
        <w:t>кр.прилагательные</w:t>
      </w:r>
      <w:proofErr w:type="spellEnd"/>
      <w:proofErr w:type="gramEnd"/>
      <w:r w:rsidRPr="00C16673">
        <w:t xml:space="preserve"> в тексте, подчеркните их как части речи. Работаем в группах.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</w:rPr>
        <w:t xml:space="preserve">Весна вступает в свои права. В воздухе чисто и свежо. Небо высоко. Солнце печет ласково. Хорошо на душе!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Сделайте вывод, для чего в речи нужны СКС? (делают нашу речь </w:t>
      </w:r>
      <w:proofErr w:type="gramStart"/>
      <w:r w:rsidRPr="00C16673">
        <w:t>выразительной,  эмоциональной</w:t>
      </w:r>
      <w:proofErr w:type="gramEnd"/>
      <w:r w:rsidRPr="00C16673">
        <w:t>.)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  <w:i/>
          <w:u w:val="single"/>
        </w:rPr>
        <w:t>Мини-тест</w:t>
      </w:r>
      <w:r w:rsidRPr="00C16673">
        <w:rPr>
          <w:b/>
        </w:rPr>
        <w:t xml:space="preserve"> «Ученье – свет!..»</w:t>
      </w:r>
    </w:p>
    <w:p w:rsidR="00F5520B" w:rsidRPr="00C16673" w:rsidRDefault="00F5520B" w:rsidP="00F5520B">
      <w:pPr>
        <w:pStyle w:val="western"/>
        <w:spacing w:after="0" w:afterAutospacing="0" w:line="288" w:lineRule="auto"/>
        <w:ind w:firstLine="851"/>
        <w:rPr>
          <w:bCs/>
        </w:rPr>
      </w:pPr>
      <w:r w:rsidRPr="00C16673">
        <w:rPr>
          <w:bCs/>
          <w:lang w:val="en-US"/>
        </w:rPr>
        <w:t>V</w:t>
      </w:r>
      <w:r w:rsidRPr="00C16673">
        <w:rPr>
          <w:bCs/>
        </w:rPr>
        <w:t>.Итог урока (рефлексия деятельности)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Наш урок открытий подошел к концу. Понравилась вам новая часть речи? Как она называется? Что она обозначает? Чем является в предложении? В каких предложениях употребляется?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Зачем она нужна в речи? 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t xml:space="preserve">А теперь самое решающее испытание: мини-тест на ваши знания (индивидуально), называется </w:t>
      </w:r>
      <w:r w:rsidRPr="00C16673">
        <w:rPr>
          <w:b/>
        </w:rPr>
        <w:t>«На пятерку»</w:t>
      </w:r>
    </w:p>
    <w:p w:rsidR="00F5520B" w:rsidRPr="00C16673" w:rsidRDefault="00F5520B" w:rsidP="00F5520B">
      <w:pPr>
        <w:spacing w:line="288" w:lineRule="auto"/>
        <w:ind w:firstLine="851"/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</w:rPr>
        <w:t>1. Слова категории состояния обозначают:</w:t>
      </w:r>
    </w:p>
    <w:p w:rsidR="00F5520B" w:rsidRPr="00C16673" w:rsidRDefault="00F5520B" w:rsidP="00F5520B">
      <w:pPr>
        <w:spacing w:line="288" w:lineRule="auto"/>
        <w:ind w:firstLine="851"/>
        <w:sectPr w:rsidR="00F5520B" w:rsidRPr="00C16673" w:rsidSect="00E43439">
          <w:footerReference w:type="even" r:id="rId6"/>
          <w:footerReference w:type="default" r:id="rId7"/>
          <w:pgSz w:w="11906" w:h="16838"/>
          <w:pgMar w:top="720" w:right="720" w:bottom="720" w:left="720" w:header="709" w:footer="709" w:gutter="0"/>
          <w:pgNumType w:fmt="numberInDash"/>
          <w:cols w:space="708"/>
          <w:docGrid w:linePitch="360"/>
        </w:sect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lastRenderedPageBreak/>
        <w:t xml:space="preserve">а) предмет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б) признак предмета 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lastRenderedPageBreak/>
        <w:t xml:space="preserve">в) состояние природы 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г) действие предмета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  <w:sectPr w:rsidR="00F5520B" w:rsidRPr="00C16673" w:rsidSect="002140A0">
          <w:type w:val="continuous"/>
          <w:pgSz w:w="11906" w:h="16838"/>
          <w:pgMar w:top="1134" w:right="850" w:bottom="1134" w:left="1701" w:header="709" w:footer="709" w:gutter="0"/>
          <w:pgNumType w:fmt="numberInDash"/>
          <w:cols w:num="2" w:space="708"/>
          <w:docGrid w:linePitch="360"/>
        </w:sectPr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</w:rPr>
        <w:lastRenderedPageBreak/>
        <w:t>2. Слова категории состояния:</w:t>
      </w:r>
    </w:p>
    <w:p w:rsidR="00F5520B" w:rsidRPr="00C16673" w:rsidRDefault="00F5520B" w:rsidP="00F5520B">
      <w:pPr>
        <w:spacing w:line="288" w:lineRule="auto"/>
        <w:ind w:firstLine="851"/>
        <w:sectPr w:rsidR="00F5520B" w:rsidRPr="00C16673" w:rsidSect="002140A0">
          <w:type w:val="continuous"/>
          <w:pgSz w:w="11906" w:h="16838"/>
          <w:pgMar w:top="1134" w:right="850" w:bottom="1134" w:left="1701" w:header="709" w:footer="709" w:gutter="0"/>
          <w:pgNumType w:fmt="numberInDash"/>
          <w:cols w:space="708"/>
          <w:docGrid w:linePitch="360"/>
        </w:sect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lastRenderedPageBreak/>
        <w:t xml:space="preserve">а) изменяются по числам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б) не изменяются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lastRenderedPageBreak/>
        <w:t xml:space="preserve">в) изменяются по падежам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г) спрягаются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  <w:sectPr w:rsidR="00F5520B" w:rsidRPr="00C16673" w:rsidSect="002140A0">
          <w:type w:val="continuous"/>
          <w:pgSz w:w="11906" w:h="16838"/>
          <w:pgMar w:top="1134" w:right="850" w:bottom="1134" w:left="1701" w:header="709" w:footer="709" w:gutter="0"/>
          <w:pgNumType w:fmt="numberInDash"/>
          <w:cols w:num="2" w:space="708"/>
          <w:docGrid w:linePitch="360"/>
        </w:sectPr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</w:rPr>
        <w:lastRenderedPageBreak/>
        <w:t>3. Слова категории состояния в предложении являются:</w:t>
      </w:r>
    </w:p>
    <w:p w:rsidR="00F5520B" w:rsidRPr="00C16673" w:rsidRDefault="00F5520B" w:rsidP="00F5520B">
      <w:pPr>
        <w:spacing w:line="288" w:lineRule="auto"/>
        <w:ind w:firstLine="851"/>
        <w:sectPr w:rsidR="00F5520B" w:rsidRPr="00C16673" w:rsidSect="002140A0">
          <w:type w:val="continuous"/>
          <w:pgSz w:w="11906" w:h="16838"/>
          <w:pgMar w:top="1134" w:right="850" w:bottom="1134" w:left="1701" w:header="709" w:footer="709" w:gutter="0"/>
          <w:pgNumType w:fmt="numberInDash"/>
          <w:cols w:space="708"/>
          <w:docGrid w:linePitch="360"/>
        </w:sectPr>
      </w:pPr>
    </w:p>
    <w:p w:rsidR="00F5520B" w:rsidRPr="00C16673" w:rsidRDefault="00F5520B" w:rsidP="00F5520B">
      <w:pPr>
        <w:spacing w:line="288" w:lineRule="auto"/>
        <w:ind w:firstLine="851"/>
      </w:pPr>
      <w:r w:rsidRPr="00C16673">
        <w:lastRenderedPageBreak/>
        <w:t xml:space="preserve">а) сказуемым  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б) подлежащим  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в) обстоятельством   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г) определением</w:t>
      </w:r>
    </w:p>
    <w:p w:rsidR="00F5520B" w:rsidRDefault="00F5520B" w:rsidP="00F5520B">
      <w:pPr>
        <w:spacing w:line="288" w:lineRule="auto"/>
        <w:ind w:firstLine="851"/>
        <w:rPr>
          <w:b/>
        </w:rPr>
      </w:pPr>
    </w:p>
    <w:p w:rsidR="005E2E28" w:rsidRDefault="005E2E28" w:rsidP="00F5520B">
      <w:pPr>
        <w:spacing w:line="288" w:lineRule="auto"/>
        <w:ind w:firstLine="851"/>
        <w:rPr>
          <w:b/>
        </w:rPr>
      </w:pPr>
    </w:p>
    <w:p w:rsidR="005E2E28" w:rsidRDefault="005E2E28" w:rsidP="00F5520B">
      <w:pPr>
        <w:spacing w:line="288" w:lineRule="auto"/>
        <w:ind w:firstLine="851"/>
        <w:rPr>
          <w:b/>
        </w:rPr>
      </w:pPr>
    </w:p>
    <w:p w:rsidR="005E2E28" w:rsidRDefault="005E2E28" w:rsidP="00F5520B">
      <w:pPr>
        <w:spacing w:line="288" w:lineRule="auto"/>
        <w:ind w:firstLine="851"/>
        <w:rPr>
          <w:b/>
        </w:rPr>
      </w:pPr>
    </w:p>
    <w:p w:rsidR="005E2E28" w:rsidRDefault="005E2E28" w:rsidP="00F5520B">
      <w:pPr>
        <w:spacing w:line="288" w:lineRule="auto"/>
        <w:ind w:firstLine="851"/>
        <w:rPr>
          <w:b/>
        </w:rPr>
      </w:pPr>
    </w:p>
    <w:p w:rsidR="005E2E28" w:rsidRDefault="005E2E28" w:rsidP="00F5520B">
      <w:pPr>
        <w:spacing w:line="288" w:lineRule="auto"/>
        <w:ind w:firstLine="851"/>
        <w:rPr>
          <w:b/>
        </w:rPr>
      </w:pPr>
    </w:p>
    <w:p w:rsidR="005E2E28" w:rsidRDefault="005E2E28" w:rsidP="00F5520B">
      <w:pPr>
        <w:spacing w:line="288" w:lineRule="auto"/>
        <w:ind w:firstLine="851"/>
        <w:rPr>
          <w:b/>
        </w:rPr>
      </w:pPr>
    </w:p>
    <w:p w:rsidR="00F5520B" w:rsidRPr="00C16673" w:rsidRDefault="00F5520B" w:rsidP="00F5520B">
      <w:pPr>
        <w:spacing w:line="288" w:lineRule="auto"/>
        <w:ind w:firstLine="851"/>
        <w:rPr>
          <w:b/>
        </w:rPr>
      </w:pPr>
      <w:r w:rsidRPr="00C16673">
        <w:rPr>
          <w:b/>
        </w:rPr>
        <w:lastRenderedPageBreak/>
        <w:t>4. В каком предложении есть слово категории состояния: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а) Бесшумно повернулся ключ в замке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>б) Туманное утро бесшумно</w:t>
      </w:r>
    </w:p>
    <w:p w:rsidR="00F5520B" w:rsidRPr="00C16673" w:rsidRDefault="00F5520B" w:rsidP="00F5520B">
      <w:pPr>
        <w:spacing w:line="288" w:lineRule="auto"/>
        <w:ind w:firstLine="851"/>
      </w:pPr>
      <w:r w:rsidRPr="00C16673">
        <w:t xml:space="preserve">в) </w:t>
      </w:r>
      <w:proofErr w:type="gramStart"/>
      <w:r w:rsidRPr="00C16673">
        <w:t>В</w:t>
      </w:r>
      <w:proofErr w:type="gramEnd"/>
      <w:r w:rsidRPr="00C16673">
        <w:t xml:space="preserve"> море за кормой бесшумно</w:t>
      </w:r>
    </w:p>
    <w:p w:rsidR="00F5520B" w:rsidRPr="00C16673" w:rsidRDefault="00F5520B" w:rsidP="00F5520B">
      <w:pPr>
        <w:spacing w:line="288" w:lineRule="auto"/>
        <w:ind w:firstLine="851"/>
        <w:rPr>
          <w:b/>
        </w:rPr>
        <w:sectPr w:rsidR="00F5520B" w:rsidRPr="00C16673" w:rsidSect="002140A0">
          <w:type w:val="continuous"/>
          <w:pgSz w:w="11906" w:h="16838"/>
          <w:pgMar w:top="1134" w:right="850" w:bottom="1134" w:left="1701" w:header="709" w:footer="709" w:gutter="0"/>
          <w:pgNumType w:fmt="numberInDash"/>
          <w:cols w:num="2" w:space="708"/>
          <w:docGrid w:linePitch="360"/>
        </w:sectPr>
      </w:pPr>
      <w:bookmarkStart w:id="0" w:name="_GoBack"/>
      <w:bookmarkEnd w:id="0"/>
    </w:p>
    <w:p w:rsidR="007E4C2A" w:rsidRDefault="007E4C2A" w:rsidP="00F5520B">
      <w:pPr>
        <w:spacing w:line="288" w:lineRule="auto"/>
        <w:ind w:firstLine="851"/>
      </w:pPr>
    </w:p>
    <w:sectPr w:rsidR="007E4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2DB" w:rsidRDefault="005E2E28" w:rsidP="005002D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002DB" w:rsidRDefault="005E2E28" w:rsidP="005002D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2DB" w:rsidRDefault="005E2E28" w:rsidP="005002D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9</w:t>
    </w:r>
    <w:r>
      <w:rPr>
        <w:rStyle w:val="a6"/>
      </w:rPr>
      <w:fldChar w:fldCharType="end"/>
    </w:r>
  </w:p>
  <w:p w:rsidR="005002DB" w:rsidRDefault="005E2E28" w:rsidP="005002DB">
    <w:pPr>
      <w:pStyle w:val="a4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DFA5666"/>
    <w:lvl w:ilvl="0">
      <w:numFmt w:val="bullet"/>
      <w:lvlText w:val="*"/>
      <w:lvlJc w:val="left"/>
    </w:lvl>
  </w:abstractNum>
  <w:abstractNum w:abstractNumId="1" w15:restartNumberingAfterBreak="0">
    <w:nsid w:val="00097BFA"/>
    <w:multiLevelType w:val="hybridMultilevel"/>
    <w:tmpl w:val="ECD2B6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2411D7"/>
    <w:multiLevelType w:val="multilevel"/>
    <w:tmpl w:val="1E4A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1607F2"/>
    <w:multiLevelType w:val="multilevel"/>
    <w:tmpl w:val="4BC6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  <w:sz w:val="28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A11"/>
    <w:rsid w:val="004D7A11"/>
    <w:rsid w:val="005E2E28"/>
    <w:rsid w:val="007E4C2A"/>
    <w:rsid w:val="00F5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E2BA4"/>
  <w15:chartTrackingRefBased/>
  <w15:docId w15:val="{2138DC37-8863-4951-B610-BC2BBA453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1,Обычный (Web)2"/>
    <w:basedOn w:val="a"/>
    <w:uiPriority w:val="99"/>
    <w:rsid w:val="00F5520B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F552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520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F5520B"/>
    <w:pPr>
      <w:spacing w:before="100" w:beforeAutospacing="1" w:after="100" w:afterAutospacing="1"/>
    </w:pPr>
  </w:style>
  <w:style w:type="paragraph" w:styleId="a4">
    <w:name w:val="footer"/>
    <w:basedOn w:val="a"/>
    <w:link w:val="a5"/>
    <w:rsid w:val="00F5520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552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F55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84BAF-D9A1-4A4D-870B-F8B88C5F2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1836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2019-10-10T19:49:00Z</dcterms:created>
  <dcterms:modified xsi:type="dcterms:W3CDTF">2019-10-10T20:04:00Z</dcterms:modified>
</cp:coreProperties>
</file>