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Rule="auto"/>
        <w:ind w:firstLine="567"/>
        <w:jc w:val="center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 Валова Наталья Валерьевна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Современный учитель для организации образовательного и воспитательного процесса использует к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лассные  блоги. Мой класс инклюзивный. </w:t>
      </w:r>
      <w:r w:rsidDel="00000000" w:rsidR="00000000" w:rsidRPr="00000000">
        <w:rPr>
          <w:rFonts w:ascii="Arial" w:cs="Arial" w:eastAsia="Arial" w:hAnsi="Arial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Мне, как учителю хотелось, чтобы  все учащиеся моего класса шли в ногу со временем, приобщались к информационной культуре. Поэтому в 2018 году мной был создан наш блог  “КосмоКласс”</w:t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color w:val="1155cc"/>
            <w:sz w:val="28"/>
            <w:szCs w:val="28"/>
            <w:u w:val="single"/>
            <w:rtl w:val="0"/>
          </w:rPr>
          <w:t xml:space="preserve"> https://school1class.blogspot.com/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инклюзивном классе использование блога имеют свои особенности: обучающихся не имеют дома компьютеров и сети Интернет. Поэтому работа с блогом ориентирована на использование его в классе и дома, непременно на уроках и внеурочной деятельности. 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Использование классного блога даёт возможность учащимся с различными особенностями развития пользоваться информационно-коммуникационными технологиями, приобретать навыки, необходимые современному человеку.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Современное техническое оснащение позволяет использовать классный блог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следующих направлениях.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Для организации образовательной деятельности: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40" w:lineRule="auto"/>
        <w:ind w:left="6.000000000000085" w:firstLine="420"/>
        <w:jc w:val="both"/>
        <w:rPr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Блог  как  площадка   для  проведения дистанционного обучения.   Технология таких уроков незамысловата. Точкой входа является классных блог, там размещена вся необходимая информация к уроку, рефлексия. Учащиеся, которые испытывают трудности в обучении или отсутствовали на уроке, могут самостоятельно изучить тему или повторить пройденный материал.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firstLine="360"/>
        <w:jc w:val="both"/>
        <w:rPr>
          <w:b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rtl w:val="0"/>
        </w:rPr>
        <w:t xml:space="preserve">Блог как выход на поиск информации.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rtl w:val="0"/>
        </w:rPr>
        <w:t xml:space="preserve"> блоге созданы специальные ссылки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firstLine="360"/>
        <w:jc w:val="both"/>
        <w:rPr>
          <w:b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rtl w:val="0"/>
        </w:rPr>
        <w:t xml:space="preserve">Блог как площадка для использования различных образовательных сервисов. Интерактивные упражнения мы используем  на различных уроках и для закрепления изученного материала дома. В классе работа строится в группах, на планшетах. Если раньше учащиеся только выполняли готовые упражнения, то сейчас уже создают сами. Особенно популярен Learningapps.org.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firstLine="360"/>
        <w:jc w:val="both"/>
        <w:rPr>
          <w:b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rtl w:val="0"/>
        </w:rPr>
        <w:t xml:space="preserve">Блог как информационная площадка для детей и родителей. В блоге размещается расписание уроков, звонков, объявления и другая полезная информация. Страничка блога позволяет очень легко и быстро перейти в Дневник.ru.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40" w:lineRule="auto"/>
        <w:ind w:left="851" w:hanging="28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организации  воспитательной деятельности: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firstLine="360"/>
        <w:jc w:val="both"/>
        <w:rPr>
          <w:b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rtl w:val="0"/>
        </w:rPr>
        <w:t xml:space="preserve">Поддержка мотивации к школьной жизни и формирование классного коллектива. Блог – это дневник нашей школьной жизни. В нем отражены все классные, школьные, городские мероприятия и акции, в которых мы участвуем. Ребята с удовольствием рассказывают о своих делах друзьям и родителям, показывают фотографии в блоге, гордятся своими успехами. В классе есть традиция поздравлять именинника на странице блога. Раньше это делал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педагог</w:t>
      </w: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rtl w:val="0"/>
        </w:rPr>
        <w:t xml:space="preserve">, сейчас и изображение, и поздравительное стихотворение ищут и размещают дети.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организации внеурочной деятельности: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firstLine="360"/>
        <w:jc w:val="both"/>
        <w:rPr>
          <w:b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rtl w:val="0"/>
        </w:rPr>
        <w:t xml:space="preserve">Блог как площадка для проведения локальных (классных проектов). Это создание  совместных презентаций, читательских проектов.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firstLine="360"/>
        <w:jc w:val="both"/>
        <w:rPr>
          <w:b w:val="0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sz w:val="28"/>
          <w:szCs w:val="28"/>
          <w:rtl w:val="0"/>
        </w:rPr>
        <w:t xml:space="preserve">Блог как поддержка участия детей в учебных сетевых проектах. Информационная поддержка (информация о УСП родителям – цели, сроки, задания) и размещение задания для самостоятельного выполнения дома (поиск информации, выполнение заданий проекта (составление кроссвордов, пазлов, ребусов). 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40" w:lineRule="auto"/>
        <w:ind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 вопрос «Нужен ли классный блог в инклюзивном классе?». Отвечаю однозначно – да. Ведь блог расширяет возможности образовательного пространства и меняет подход к образовательному и воспитательному процессу не только со стороны педагога, но и со стороны обучающихся и родителей.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line="240" w:lineRule="auto"/>
        <w:rPr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sectPr>
      <w:pgSz w:h="16838" w:w="11906"/>
      <w:pgMar w:bottom="1134" w:top="1134" w:left="1134" w:right="991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−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cs="Arial" w:eastAsia="Arial" w:hAnsi="Arial"/>
      </w:rPr>
    </w:lvl>
  </w:abstractNum>
  <w:abstractNum w:abstractNumId="2">
    <w:lvl w:ilvl="0">
      <w:start w:val="1"/>
      <w:numFmt w:val="bullet"/>
      <w:lvlText w:val="−"/>
      <w:lvlJc w:val="left"/>
      <w:pPr>
        <w:ind w:left="720" w:hanging="360"/>
      </w:pPr>
      <w:rPr>
        <w:rFonts w:ascii="Arial" w:cs="Arial" w:eastAsia="Arial" w:hAnsi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Arial" w:cs="Arial" w:eastAsia="Arial" w:hAnsi="Arial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al" w:cs="Arial" w:eastAsia="Arial" w:hAnsi="Arial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Arial" w:cs="Arial" w:eastAsia="Arial" w:hAnsi="Aria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Arial" w:cs="Arial" w:eastAsia="Arial" w:hAnsi="Arial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al" w:cs="Arial" w:eastAsia="Arial" w:hAnsi="Arial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Arial" w:cs="Arial" w:eastAsia="Arial" w:hAnsi="Aria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Arial" w:cs="Arial" w:eastAsia="Arial" w:hAnsi="Arial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al" w:cs="Arial" w:eastAsia="Arial" w:hAnsi="Aria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school1class.blogspo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