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4BE" w:rsidRDefault="00E474BE" w:rsidP="00E474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Краткая аннотация</w:t>
      </w:r>
    </w:p>
    <w:p w:rsidR="00E14F70" w:rsidRDefault="00E14F70" w:rsidP="00E474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4F70" w:rsidRDefault="00E14F70" w:rsidP="00E14F7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474BE" w:rsidRPr="00E474BE">
        <w:rPr>
          <w:rFonts w:ascii="Times New Roman" w:hAnsi="Times New Roman" w:cs="Times New Roman"/>
          <w:sz w:val="24"/>
          <w:szCs w:val="24"/>
        </w:rPr>
        <w:t>ерсональный са</w:t>
      </w:r>
      <w:r>
        <w:rPr>
          <w:rFonts w:ascii="Times New Roman" w:hAnsi="Times New Roman" w:cs="Times New Roman"/>
          <w:sz w:val="24"/>
          <w:szCs w:val="24"/>
        </w:rPr>
        <w:t xml:space="preserve">йт представлен в виде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состоит из следующих основных разделов/подразделов: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главная страница;</w:t>
      </w:r>
    </w:p>
    <w:p w:rsidR="00E474BE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профессиональный статус;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результативность освоения образовательных программ;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выявление и развитие способностей обучающихся;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личный вклад в повышение качества образования:</w:t>
      </w:r>
    </w:p>
    <w:p w:rsidR="00E14F70" w:rsidRDefault="00E14F70" w:rsidP="00E14F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Продукты интеллектуальной деятельности</w:t>
      </w:r>
      <w:r w:rsidRPr="00E14F70">
        <w:rPr>
          <w:rFonts w:ascii="Times New Roman" w:hAnsi="Times New Roman" w:cs="Times New Roman"/>
          <w:sz w:val="24"/>
          <w:szCs w:val="24"/>
        </w:rPr>
        <w:t>;</w:t>
      </w:r>
    </w:p>
    <w:p w:rsidR="00E14F70" w:rsidRDefault="00E14F70" w:rsidP="00E14F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Транслирование опыта профессиональной деятельности;</w:t>
      </w:r>
    </w:p>
    <w:p w:rsidR="00E14F70" w:rsidRDefault="00E14F70" w:rsidP="00E14F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Профессиональные достижения;</w:t>
      </w:r>
    </w:p>
    <w:p w:rsidR="00E14F70" w:rsidRDefault="00E14F70" w:rsidP="00E14F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экспериментальной и инновационной деятельности;</w:t>
      </w:r>
    </w:p>
    <w:p w:rsidR="00E14F70" w:rsidRDefault="00E14F70" w:rsidP="00E14F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профессиональной компетентности;</w:t>
      </w:r>
    </w:p>
    <w:p w:rsidR="00E14F70" w:rsidRPr="00E14F70" w:rsidRDefault="00E14F70" w:rsidP="00E14F7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Независимая оценка профессиональной компетентности;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участие в работе методических объединений, профессиональных конкурсах и др.:</w:t>
      </w:r>
    </w:p>
    <w:p w:rsidR="00E14F70" w:rsidRDefault="00E14F70" w:rsidP="00E14F7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работа;</w:t>
      </w:r>
    </w:p>
    <w:p w:rsidR="00E14F70" w:rsidRDefault="00E14F70" w:rsidP="00E14F7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профессиональных конкурсах;</w:t>
      </w:r>
    </w:p>
    <w:p w:rsidR="00E14F70" w:rsidRPr="00E14F70" w:rsidRDefault="00E14F70" w:rsidP="00E14F70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деятельности профессиональных ассоциаций.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45BD" w:rsidRDefault="00E474BE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Ссылка: </w:t>
      </w:r>
      <w:hyperlink r:id="rId5" w:history="1">
        <w:r w:rsidRPr="00144D23">
          <w:rPr>
            <w:rStyle w:val="a3"/>
            <w:rFonts w:ascii="Times New Roman" w:hAnsi="Times New Roman" w:cs="Times New Roman"/>
            <w:sz w:val="24"/>
            <w:szCs w:val="24"/>
          </w:rPr>
          <w:t>http://khairulina.ilinskoe.schoolsite.ru/</w:t>
        </w:r>
      </w:hyperlink>
    </w:p>
    <w:p w:rsidR="00E474BE" w:rsidRPr="00E474BE" w:rsidRDefault="00E474BE" w:rsidP="00E474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474BE" w:rsidRPr="00E47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1600"/>
    <w:multiLevelType w:val="hybridMultilevel"/>
    <w:tmpl w:val="4A3676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CE95643"/>
    <w:multiLevelType w:val="hybridMultilevel"/>
    <w:tmpl w:val="36D4EF4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5BD"/>
    <w:rsid w:val="009345BD"/>
    <w:rsid w:val="00E14F70"/>
    <w:rsid w:val="00E4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4B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4F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hairulina.ilinskoe.schoolsit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Например</dc:creator>
  <cp:keywords/>
  <dc:description/>
  <cp:lastModifiedBy>Например</cp:lastModifiedBy>
  <cp:revision>3</cp:revision>
  <dcterms:created xsi:type="dcterms:W3CDTF">2020-06-23T02:35:00Z</dcterms:created>
  <dcterms:modified xsi:type="dcterms:W3CDTF">2020-06-23T05:40:00Z</dcterms:modified>
</cp:coreProperties>
</file>