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29" w:rsidRPr="003C1313" w:rsidRDefault="00BD7F29" w:rsidP="00BD7F29">
      <w:pPr>
        <w:tabs>
          <w:tab w:val="left" w:pos="537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7F29" w:rsidRPr="00AC1A5A" w:rsidRDefault="00AC1A5A" w:rsidP="00AC1A5A">
      <w:pPr>
        <w:pStyle w:val="a4"/>
        <w:jc w:val="center"/>
        <w:rPr>
          <w:b/>
          <w:color w:val="000000"/>
          <w:sz w:val="27"/>
          <w:szCs w:val="27"/>
        </w:rPr>
      </w:pPr>
      <w:r w:rsidRPr="00AC1A5A">
        <w:rPr>
          <w:b/>
          <w:color w:val="000000"/>
          <w:sz w:val="27"/>
          <w:szCs w:val="27"/>
        </w:rPr>
        <w:t>МИНИСТЕРСТВО ОБРАЗОВАНИЯ И НАУКИ РОССИЙСКОЙ ФЕДЕРАЦИИ Федеральное государственное бюджетное образовательное учреждение</w:t>
      </w:r>
      <w:r>
        <w:rPr>
          <w:b/>
          <w:color w:val="000000"/>
          <w:sz w:val="27"/>
          <w:szCs w:val="27"/>
        </w:rPr>
        <w:br/>
      </w:r>
      <w:r w:rsidRPr="00AC1A5A">
        <w:rPr>
          <w:b/>
          <w:color w:val="000000"/>
          <w:sz w:val="27"/>
          <w:szCs w:val="27"/>
        </w:rPr>
        <w:t>высшего образования</w:t>
      </w:r>
      <w:r>
        <w:rPr>
          <w:b/>
          <w:color w:val="000000"/>
          <w:sz w:val="27"/>
          <w:szCs w:val="27"/>
        </w:rPr>
        <w:br/>
      </w:r>
      <w:r w:rsidRPr="00AC1A5A">
        <w:rPr>
          <w:b/>
          <w:color w:val="000000"/>
          <w:sz w:val="27"/>
          <w:szCs w:val="27"/>
        </w:rPr>
        <w:t>«Южно-Уральский государственный гуманитарно-педагогический университет»</w:t>
      </w:r>
      <w:r>
        <w:rPr>
          <w:b/>
          <w:color w:val="000000"/>
          <w:sz w:val="27"/>
          <w:szCs w:val="27"/>
        </w:rPr>
        <w:br/>
      </w:r>
      <w:r w:rsidRPr="00AC1A5A">
        <w:rPr>
          <w:b/>
          <w:color w:val="000000"/>
          <w:sz w:val="27"/>
          <w:szCs w:val="27"/>
        </w:rPr>
        <w:t>(ФГБОУ ВО «</w:t>
      </w:r>
      <w:proofErr w:type="spellStart"/>
      <w:r w:rsidRPr="00AC1A5A">
        <w:rPr>
          <w:b/>
          <w:color w:val="000000"/>
          <w:sz w:val="27"/>
          <w:szCs w:val="27"/>
        </w:rPr>
        <w:t>ЮУрГГПУ</w:t>
      </w:r>
      <w:proofErr w:type="spellEnd"/>
      <w:r w:rsidRPr="00AC1A5A">
        <w:rPr>
          <w:b/>
          <w:color w:val="000000"/>
          <w:sz w:val="27"/>
          <w:szCs w:val="27"/>
        </w:rPr>
        <w:t>»)</w:t>
      </w:r>
      <w:r>
        <w:rPr>
          <w:b/>
          <w:color w:val="000000"/>
          <w:sz w:val="27"/>
          <w:szCs w:val="27"/>
        </w:rPr>
        <w:br/>
      </w:r>
      <w:r w:rsidRPr="00AC1A5A">
        <w:rPr>
          <w:b/>
          <w:color w:val="000000"/>
          <w:sz w:val="27"/>
          <w:szCs w:val="27"/>
        </w:rPr>
        <w:t>ФАКУЛЬТЕТ ДОШКОЛЬНОГО ОБРАЗОВАНИЯ</w:t>
      </w:r>
      <w:r>
        <w:rPr>
          <w:b/>
          <w:color w:val="000000"/>
          <w:sz w:val="27"/>
          <w:szCs w:val="27"/>
        </w:rPr>
        <w:br/>
      </w:r>
      <w:r w:rsidRPr="00AC1A5A">
        <w:rPr>
          <w:b/>
          <w:color w:val="000000"/>
          <w:sz w:val="27"/>
          <w:szCs w:val="27"/>
        </w:rPr>
        <w:t>КАФЕДРА ПЕДАГОГИКИ И ПСИХОЛОГИИ ДЕТСТВ</w:t>
      </w:r>
      <w:r>
        <w:rPr>
          <w:b/>
          <w:color w:val="000000"/>
          <w:sz w:val="27"/>
          <w:szCs w:val="27"/>
        </w:rPr>
        <w:t>А</w:t>
      </w:r>
    </w:p>
    <w:p w:rsidR="00AC1A5A" w:rsidRDefault="00AC1A5A" w:rsidP="00BD7F2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C1A5A" w:rsidRDefault="00AC1A5A" w:rsidP="00BD7F2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C1A5A" w:rsidRDefault="00AC1A5A" w:rsidP="00BD7F2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C1A5A" w:rsidRDefault="00AC1A5A" w:rsidP="00BD7F2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7F29" w:rsidRPr="00BD1478" w:rsidRDefault="00BD7F29" w:rsidP="00BD7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Культурно-просветительская программа по повышению педагогической компетентности родителей </w:t>
      </w:r>
      <w:r w:rsidRPr="002F401E">
        <w:rPr>
          <w:rFonts w:ascii="Times New Roman" w:hAnsi="Times New Roman" w:cs="Times New Roman"/>
          <w:b/>
          <w:sz w:val="36"/>
          <w:szCs w:val="28"/>
        </w:rPr>
        <w:t>по формированию патриотического воспитания детей дошкольного возраста</w:t>
      </w:r>
    </w:p>
    <w:p w:rsidR="00BD7F29" w:rsidRPr="008C51EE" w:rsidRDefault="00BD7F29" w:rsidP="00BD7F2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D7F29" w:rsidRPr="008C51EE" w:rsidRDefault="00BD7F29" w:rsidP="00BD7F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F29" w:rsidRPr="008C51EE" w:rsidRDefault="00BD7F29" w:rsidP="00BD7F2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Выполнил: студент</w:t>
      </w:r>
      <w:r w:rsidRPr="008C51EE">
        <w:rPr>
          <w:rFonts w:ascii="Times New Roman" w:eastAsia="Times New Roman" w:hAnsi="Times New Roman" w:cs="Times New Roman"/>
          <w:sz w:val="28"/>
          <w:szCs w:val="28"/>
        </w:rPr>
        <w:t xml:space="preserve"> группы </w:t>
      </w:r>
      <w:r w:rsidR="00913BC9">
        <w:rPr>
          <w:rFonts w:ascii="Times New Roman" w:eastAsia="Times New Roman" w:hAnsi="Times New Roman" w:cs="Times New Roman"/>
          <w:sz w:val="28"/>
          <w:szCs w:val="28"/>
        </w:rPr>
        <w:t>ЗФ</w:t>
      </w:r>
      <w:r>
        <w:rPr>
          <w:rFonts w:ascii="Times New Roman" w:eastAsia="Times New Roman" w:hAnsi="Times New Roman" w:cs="Times New Roman"/>
          <w:sz w:val="28"/>
          <w:szCs w:val="28"/>
        </w:rPr>
        <w:t>-4</w:t>
      </w:r>
      <w:r w:rsidRPr="008C51EE">
        <w:rPr>
          <w:rFonts w:ascii="Times New Roman" w:eastAsia="Times New Roman" w:hAnsi="Times New Roman" w:cs="Times New Roman"/>
          <w:sz w:val="28"/>
          <w:szCs w:val="28"/>
        </w:rPr>
        <w:t>02/096-4-1,</w:t>
      </w:r>
    </w:p>
    <w:p w:rsidR="00BD7F29" w:rsidRPr="00E600EA" w:rsidRDefault="00E600EA" w:rsidP="00BD7F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Кораблева Лилия Тимофеевна</w:t>
      </w:r>
    </w:p>
    <w:p w:rsidR="00BD7F29" w:rsidRDefault="00BD7F29" w:rsidP="00BD7F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0384" w:rsidRDefault="00D10384" w:rsidP="00BD7F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F29" w:rsidRDefault="00BD7F29" w:rsidP="00BD7F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1A5A" w:rsidRDefault="00AC1A5A" w:rsidP="00BD7F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A5A" w:rsidRDefault="00AC1A5A" w:rsidP="00BD7F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A5A" w:rsidRDefault="00BD7F29" w:rsidP="00AC1A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Челябинск 2016</w:t>
      </w:r>
    </w:p>
    <w:p w:rsidR="00AC1A5A" w:rsidRDefault="00AC1A5A" w:rsidP="00AC1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B1" w:rsidRPr="00AC1A5A" w:rsidRDefault="00900BB1" w:rsidP="00AC1A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900BB1" w:rsidRPr="00BD1478" w:rsidRDefault="00900BB1" w:rsidP="009A01B3">
      <w:pPr>
        <w:pStyle w:val="11"/>
        <w:tabs>
          <w:tab w:val="right" w:leader="dot" w:pos="9061"/>
        </w:tabs>
        <w:spacing w:after="0"/>
        <w:ind w:firstLine="0"/>
        <w:jc w:val="left"/>
        <w:rPr>
          <w:rFonts w:eastAsiaTheme="minorEastAsia"/>
          <w:noProof/>
          <w:szCs w:val="28"/>
        </w:rPr>
      </w:pPr>
      <w:r w:rsidRPr="00BD1478">
        <w:rPr>
          <w:noProof/>
          <w:szCs w:val="28"/>
        </w:rPr>
        <w:t>1. Целевой раздел</w:t>
      </w:r>
      <w:r w:rsidRPr="00BD1478">
        <w:rPr>
          <w:noProof/>
          <w:webHidden/>
          <w:szCs w:val="28"/>
        </w:rPr>
        <w:tab/>
      </w:r>
      <w:r w:rsidR="000F4871" w:rsidRPr="00BD1478">
        <w:rPr>
          <w:noProof/>
          <w:webHidden/>
          <w:szCs w:val="28"/>
        </w:rPr>
        <w:fldChar w:fldCharType="begin"/>
      </w:r>
      <w:r w:rsidRPr="00BD1478">
        <w:rPr>
          <w:noProof/>
          <w:webHidden/>
          <w:szCs w:val="28"/>
        </w:rPr>
        <w:instrText xml:space="preserve"> PAGEREF _Toc421463746 \h </w:instrText>
      </w:r>
      <w:r w:rsidR="000F4871" w:rsidRPr="00BD1478">
        <w:rPr>
          <w:noProof/>
          <w:webHidden/>
          <w:szCs w:val="28"/>
        </w:rPr>
      </w:r>
      <w:r w:rsidR="000F4871" w:rsidRPr="00BD1478">
        <w:rPr>
          <w:noProof/>
          <w:webHidden/>
          <w:szCs w:val="28"/>
        </w:rPr>
        <w:fldChar w:fldCharType="separate"/>
      </w:r>
      <w:r w:rsidRPr="00BD1478">
        <w:rPr>
          <w:noProof/>
          <w:webHidden/>
          <w:szCs w:val="28"/>
        </w:rPr>
        <w:t>3</w:t>
      </w:r>
      <w:r w:rsidR="000F4871" w:rsidRPr="00BD1478">
        <w:rPr>
          <w:noProof/>
          <w:webHidden/>
          <w:szCs w:val="28"/>
        </w:rPr>
        <w:fldChar w:fldCharType="end"/>
      </w:r>
    </w:p>
    <w:p w:rsidR="00900BB1" w:rsidRPr="00BD1478" w:rsidRDefault="00900BB1" w:rsidP="009A01B3">
      <w:pPr>
        <w:pStyle w:val="11"/>
        <w:tabs>
          <w:tab w:val="right" w:leader="dot" w:pos="9061"/>
        </w:tabs>
        <w:spacing w:after="0"/>
        <w:ind w:firstLine="0"/>
        <w:jc w:val="left"/>
        <w:rPr>
          <w:rFonts w:eastAsiaTheme="minorEastAsia"/>
          <w:noProof/>
          <w:szCs w:val="28"/>
        </w:rPr>
      </w:pPr>
      <w:r w:rsidRPr="00BD1478">
        <w:rPr>
          <w:noProof/>
          <w:szCs w:val="28"/>
        </w:rPr>
        <w:t>1.1. Пояснительная записка…….</w:t>
      </w:r>
      <w:r w:rsidRPr="00BD1478">
        <w:rPr>
          <w:noProof/>
          <w:webHidden/>
          <w:szCs w:val="28"/>
        </w:rPr>
        <w:tab/>
      </w:r>
      <w:r w:rsidR="000F4871" w:rsidRPr="00BD1478">
        <w:rPr>
          <w:noProof/>
          <w:webHidden/>
          <w:szCs w:val="28"/>
        </w:rPr>
        <w:fldChar w:fldCharType="begin"/>
      </w:r>
      <w:r w:rsidRPr="00BD1478">
        <w:rPr>
          <w:noProof/>
          <w:webHidden/>
          <w:szCs w:val="28"/>
        </w:rPr>
        <w:instrText xml:space="preserve"> PAGEREF _Toc421463747 \h </w:instrText>
      </w:r>
      <w:r w:rsidR="000F4871" w:rsidRPr="00BD1478">
        <w:rPr>
          <w:noProof/>
          <w:webHidden/>
          <w:szCs w:val="28"/>
        </w:rPr>
      </w:r>
      <w:r w:rsidR="000F4871" w:rsidRPr="00BD1478">
        <w:rPr>
          <w:noProof/>
          <w:webHidden/>
          <w:szCs w:val="28"/>
        </w:rPr>
        <w:fldChar w:fldCharType="separate"/>
      </w:r>
      <w:r w:rsidRPr="00BD1478">
        <w:rPr>
          <w:noProof/>
          <w:webHidden/>
          <w:szCs w:val="28"/>
        </w:rPr>
        <w:t>3</w:t>
      </w:r>
      <w:r w:rsidR="000F4871" w:rsidRPr="00BD1478">
        <w:rPr>
          <w:noProof/>
          <w:webHidden/>
          <w:szCs w:val="28"/>
        </w:rPr>
        <w:fldChar w:fldCharType="end"/>
      </w:r>
    </w:p>
    <w:p w:rsidR="00900BB1" w:rsidRPr="00BD1478" w:rsidRDefault="00900BB1" w:rsidP="009A01B3">
      <w:pPr>
        <w:pStyle w:val="11"/>
        <w:tabs>
          <w:tab w:val="right" w:leader="dot" w:pos="9061"/>
        </w:tabs>
        <w:spacing w:after="0"/>
        <w:ind w:firstLine="0"/>
        <w:jc w:val="left"/>
        <w:rPr>
          <w:rFonts w:eastAsiaTheme="minorEastAsia"/>
          <w:noProof/>
          <w:szCs w:val="28"/>
        </w:rPr>
      </w:pPr>
      <w:r w:rsidRPr="00BD1478">
        <w:rPr>
          <w:noProof/>
          <w:szCs w:val="28"/>
        </w:rPr>
        <w:t>1.2. Ожидаемые результаты</w:t>
      </w:r>
      <w:r w:rsidR="00DA5CAB" w:rsidRPr="00BD1478">
        <w:rPr>
          <w:noProof/>
          <w:webHidden/>
          <w:szCs w:val="28"/>
        </w:rPr>
        <w:tab/>
        <w:t>……………………</w:t>
      </w:r>
      <w:r w:rsidR="005477C5" w:rsidRPr="00BD1478">
        <w:rPr>
          <w:noProof/>
          <w:webHidden/>
          <w:szCs w:val="28"/>
        </w:rPr>
        <w:t>…</w:t>
      </w:r>
      <w:r w:rsidR="00DA5CAB" w:rsidRPr="00BD1478">
        <w:rPr>
          <w:noProof/>
          <w:webHidden/>
          <w:szCs w:val="28"/>
        </w:rPr>
        <w:t>.5</w:t>
      </w:r>
    </w:p>
    <w:p w:rsidR="00900BB1" w:rsidRPr="00BD1478" w:rsidRDefault="00900BB1" w:rsidP="009A01B3">
      <w:pPr>
        <w:pStyle w:val="1"/>
        <w:jc w:val="left"/>
        <w:rPr>
          <w:rFonts w:cs="Times New Roman"/>
          <w:b w:val="0"/>
          <w:spacing w:val="-12"/>
          <w:szCs w:val="28"/>
        </w:rPr>
      </w:pPr>
      <w:bookmarkStart w:id="0" w:name="_Toc421463749"/>
      <w:r w:rsidRPr="00BD1478">
        <w:rPr>
          <w:rFonts w:cs="Times New Roman"/>
          <w:b w:val="0"/>
          <w:spacing w:val="-12"/>
          <w:szCs w:val="28"/>
        </w:rPr>
        <w:t>2. Содержательный раздел</w:t>
      </w:r>
      <w:bookmarkEnd w:id="0"/>
      <w:r w:rsidR="00DA5CAB" w:rsidRPr="00BD1478">
        <w:rPr>
          <w:rFonts w:cs="Times New Roman"/>
          <w:b w:val="0"/>
          <w:spacing w:val="-12"/>
          <w:szCs w:val="28"/>
        </w:rPr>
        <w:t>…………………………………………………….......</w:t>
      </w:r>
      <w:r w:rsidR="005477C5" w:rsidRPr="00BD1478">
        <w:rPr>
          <w:rFonts w:cs="Times New Roman"/>
          <w:b w:val="0"/>
          <w:spacing w:val="-12"/>
          <w:szCs w:val="28"/>
        </w:rPr>
        <w:t>.</w:t>
      </w:r>
      <w:r w:rsidR="00DA5CAB" w:rsidRPr="00BD1478">
        <w:rPr>
          <w:rFonts w:cs="Times New Roman"/>
          <w:b w:val="0"/>
          <w:spacing w:val="-12"/>
          <w:szCs w:val="28"/>
        </w:rPr>
        <w:t>..</w:t>
      </w:r>
      <w:r w:rsidR="00BD7F29">
        <w:rPr>
          <w:rFonts w:cs="Times New Roman"/>
          <w:b w:val="0"/>
          <w:spacing w:val="-12"/>
          <w:szCs w:val="28"/>
        </w:rPr>
        <w:t>.</w:t>
      </w:r>
      <w:r w:rsidR="00DA5CAB" w:rsidRPr="00BD1478">
        <w:rPr>
          <w:rFonts w:cs="Times New Roman"/>
          <w:b w:val="0"/>
          <w:spacing w:val="-12"/>
          <w:szCs w:val="28"/>
        </w:rPr>
        <w:t>..6</w:t>
      </w:r>
    </w:p>
    <w:p w:rsidR="00900BB1" w:rsidRPr="00BD1478" w:rsidRDefault="00900BB1" w:rsidP="009A0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Toc421463750"/>
      <w:r w:rsidRPr="00BD1478">
        <w:rPr>
          <w:rFonts w:ascii="Times New Roman" w:hAnsi="Times New Roman" w:cs="Times New Roman"/>
          <w:sz w:val="28"/>
          <w:szCs w:val="28"/>
        </w:rPr>
        <w:t>2.1.</w:t>
      </w:r>
      <w:bookmarkEnd w:id="1"/>
      <w:r w:rsidRPr="00BD1478">
        <w:rPr>
          <w:rFonts w:ascii="Times New Roman" w:hAnsi="Times New Roman" w:cs="Times New Roman"/>
          <w:sz w:val="28"/>
          <w:szCs w:val="28"/>
        </w:rPr>
        <w:t xml:space="preserve">Совместная работа детского сада с семьей - важное условие </w:t>
      </w:r>
      <w:r w:rsidR="005477C5" w:rsidRPr="00BD1478">
        <w:rPr>
          <w:rFonts w:ascii="Times New Roman" w:hAnsi="Times New Roman" w:cs="Times New Roman"/>
          <w:sz w:val="28"/>
          <w:szCs w:val="28"/>
        </w:rPr>
        <w:t>патриотического</w:t>
      </w:r>
      <w:r w:rsidRPr="00BD1478">
        <w:rPr>
          <w:rFonts w:ascii="Times New Roman" w:hAnsi="Times New Roman" w:cs="Times New Roman"/>
          <w:sz w:val="28"/>
          <w:szCs w:val="28"/>
        </w:rPr>
        <w:t xml:space="preserve"> </w:t>
      </w:r>
      <w:r w:rsidR="00582C21" w:rsidRPr="00BD1478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BD1478">
        <w:rPr>
          <w:rFonts w:ascii="Times New Roman" w:hAnsi="Times New Roman" w:cs="Times New Roman"/>
          <w:sz w:val="28"/>
          <w:szCs w:val="28"/>
        </w:rPr>
        <w:t>детей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>………………………………</w:t>
      </w:r>
      <w:r w:rsidR="005477C5" w:rsidRPr="00BD1478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582C21" w:rsidRPr="00BD1478">
        <w:rPr>
          <w:rFonts w:ascii="Times New Roman" w:hAnsi="Times New Roman" w:cs="Times New Roman"/>
          <w:spacing w:val="-12"/>
          <w:sz w:val="28"/>
          <w:szCs w:val="28"/>
        </w:rPr>
        <w:t>…………</w:t>
      </w:r>
      <w:r w:rsidR="00BD7F29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582C21" w:rsidRPr="00BD1478">
        <w:rPr>
          <w:rFonts w:ascii="Times New Roman" w:hAnsi="Times New Roman" w:cs="Times New Roman"/>
          <w:spacing w:val="-12"/>
          <w:sz w:val="28"/>
          <w:szCs w:val="28"/>
        </w:rPr>
        <w:t>…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>..</w:t>
      </w:r>
      <w:r w:rsidR="00DA5CAB" w:rsidRPr="00BD1478">
        <w:rPr>
          <w:rFonts w:ascii="Times New Roman" w:hAnsi="Times New Roman" w:cs="Times New Roman"/>
          <w:spacing w:val="-12"/>
          <w:sz w:val="28"/>
          <w:szCs w:val="28"/>
        </w:rPr>
        <w:t>6</w:t>
      </w:r>
    </w:p>
    <w:p w:rsidR="00900BB1" w:rsidRPr="00BD1478" w:rsidRDefault="00900BB1" w:rsidP="009A0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>2.2. Формы работы детского сада с семьей……………………</w:t>
      </w:r>
      <w:r w:rsidR="005477C5" w:rsidRPr="00BD1478">
        <w:rPr>
          <w:rFonts w:ascii="Times New Roman" w:hAnsi="Times New Roman" w:cs="Times New Roman"/>
          <w:sz w:val="28"/>
          <w:szCs w:val="28"/>
        </w:rPr>
        <w:t>.</w:t>
      </w:r>
      <w:r w:rsidRPr="00BD1478">
        <w:rPr>
          <w:rFonts w:ascii="Times New Roman" w:hAnsi="Times New Roman" w:cs="Times New Roman"/>
          <w:sz w:val="28"/>
          <w:szCs w:val="28"/>
        </w:rPr>
        <w:t>…………......7</w:t>
      </w:r>
    </w:p>
    <w:p w:rsidR="00900BB1" w:rsidRPr="00BD1478" w:rsidRDefault="00900BB1" w:rsidP="009A01B3">
      <w:pPr>
        <w:pStyle w:val="1"/>
        <w:jc w:val="left"/>
        <w:rPr>
          <w:rFonts w:cs="Times New Roman"/>
          <w:b w:val="0"/>
          <w:spacing w:val="-12"/>
          <w:szCs w:val="28"/>
        </w:rPr>
      </w:pPr>
      <w:r w:rsidRPr="00BD1478">
        <w:rPr>
          <w:rFonts w:cs="Times New Roman"/>
          <w:b w:val="0"/>
          <w:spacing w:val="-12"/>
          <w:szCs w:val="28"/>
        </w:rPr>
        <w:t>2.3. Перспективное планирование работы с родителями на год………</w:t>
      </w:r>
      <w:r w:rsidR="005477C5" w:rsidRPr="00BD1478">
        <w:rPr>
          <w:rFonts w:cs="Times New Roman"/>
          <w:b w:val="0"/>
          <w:spacing w:val="-12"/>
          <w:szCs w:val="28"/>
        </w:rPr>
        <w:t>.</w:t>
      </w:r>
      <w:r w:rsidRPr="00BD1478">
        <w:rPr>
          <w:rFonts w:cs="Times New Roman"/>
          <w:b w:val="0"/>
          <w:spacing w:val="-12"/>
          <w:szCs w:val="28"/>
        </w:rPr>
        <w:t>…………</w:t>
      </w:r>
      <w:r w:rsidR="00BD7F29">
        <w:rPr>
          <w:rFonts w:cs="Times New Roman"/>
          <w:b w:val="0"/>
          <w:spacing w:val="-12"/>
          <w:szCs w:val="28"/>
        </w:rPr>
        <w:t>.</w:t>
      </w:r>
      <w:r w:rsidRPr="00BD1478">
        <w:rPr>
          <w:rFonts w:cs="Times New Roman"/>
          <w:b w:val="0"/>
          <w:spacing w:val="-12"/>
          <w:szCs w:val="28"/>
        </w:rPr>
        <w:t>.</w:t>
      </w:r>
      <w:r w:rsidR="005477C5" w:rsidRPr="00BD1478">
        <w:rPr>
          <w:rFonts w:cs="Times New Roman"/>
          <w:b w:val="0"/>
          <w:spacing w:val="-12"/>
          <w:szCs w:val="28"/>
        </w:rPr>
        <w:t>..</w:t>
      </w:r>
      <w:r w:rsidR="00BD7F29">
        <w:rPr>
          <w:rFonts w:cs="Times New Roman"/>
          <w:b w:val="0"/>
          <w:spacing w:val="-12"/>
          <w:szCs w:val="28"/>
        </w:rPr>
        <w:t>.9</w:t>
      </w:r>
    </w:p>
    <w:p w:rsidR="00900BB1" w:rsidRDefault="00900BB1" w:rsidP="009A01B3">
      <w:pPr>
        <w:pStyle w:val="1"/>
        <w:jc w:val="left"/>
        <w:rPr>
          <w:rFonts w:cs="Times New Roman"/>
          <w:b w:val="0"/>
          <w:spacing w:val="-12"/>
          <w:szCs w:val="28"/>
        </w:rPr>
      </w:pPr>
      <w:bookmarkStart w:id="2" w:name="_Toc421463754"/>
      <w:r w:rsidRPr="00BD1478">
        <w:rPr>
          <w:rFonts w:cs="Times New Roman"/>
          <w:b w:val="0"/>
          <w:spacing w:val="-12"/>
          <w:szCs w:val="28"/>
        </w:rPr>
        <w:t>3. Организационный раздел</w:t>
      </w:r>
      <w:bookmarkEnd w:id="2"/>
      <w:r w:rsidR="005477C5" w:rsidRPr="00BD1478">
        <w:rPr>
          <w:rFonts w:cs="Times New Roman"/>
          <w:b w:val="0"/>
          <w:spacing w:val="-12"/>
          <w:szCs w:val="28"/>
        </w:rPr>
        <w:t xml:space="preserve">  .</w:t>
      </w:r>
      <w:r w:rsidRPr="00BD1478">
        <w:rPr>
          <w:rFonts w:cs="Times New Roman"/>
          <w:b w:val="0"/>
          <w:spacing w:val="-12"/>
          <w:szCs w:val="28"/>
        </w:rPr>
        <w:t>…………………</w:t>
      </w:r>
      <w:r w:rsidR="00DA5CAB" w:rsidRPr="00BD1478">
        <w:rPr>
          <w:rFonts w:cs="Times New Roman"/>
          <w:b w:val="0"/>
          <w:spacing w:val="-12"/>
          <w:szCs w:val="28"/>
        </w:rPr>
        <w:t>…</w:t>
      </w:r>
      <w:r w:rsidR="00BD7F29">
        <w:rPr>
          <w:rFonts w:cs="Times New Roman"/>
          <w:b w:val="0"/>
          <w:spacing w:val="-12"/>
          <w:szCs w:val="28"/>
        </w:rPr>
        <w:t>…………………………………..13</w:t>
      </w:r>
    </w:p>
    <w:p w:rsidR="009A01B3" w:rsidRPr="009A01B3" w:rsidRDefault="009A01B3" w:rsidP="009A01B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A01B3">
        <w:rPr>
          <w:rFonts w:ascii="Times New Roman" w:hAnsi="Times New Roman" w:cs="Times New Roman"/>
          <w:sz w:val="28"/>
          <w:szCs w:val="28"/>
          <w:lang w:eastAsia="en-US"/>
        </w:rPr>
        <w:t xml:space="preserve">3.1. </w:t>
      </w:r>
      <w:r w:rsidRPr="009A01B3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реализации программы</w:t>
      </w:r>
      <w:r w:rsidR="00BD7F2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………………………………………...…13</w:t>
      </w:r>
    </w:p>
    <w:p w:rsidR="00900BB1" w:rsidRPr="00BD1478" w:rsidRDefault="00900BB1" w:rsidP="009A01B3">
      <w:pPr>
        <w:pStyle w:val="1"/>
        <w:jc w:val="left"/>
        <w:rPr>
          <w:rFonts w:cs="Times New Roman"/>
          <w:b w:val="0"/>
          <w:spacing w:val="-12"/>
          <w:szCs w:val="28"/>
        </w:rPr>
      </w:pPr>
      <w:bookmarkStart w:id="3" w:name="_Toc421463755"/>
      <w:r w:rsidRPr="00BD1478">
        <w:rPr>
          <w:rFonts w:cs="Times New Roman"/>
          <w:b w:val="0"/>
          <w:spacing w:val="-12"/>
          <w:szCs w:val="28"/>
        </w:rPr>
        <w:t>3.</w:t>
      </w:r>
      <w:r w:rsidR="009A01B3">
        <w:rPr>
          <w:rFonts w:cs="Times New Roman"/>
          <w:b w:val="0"/>
          <w:spacing w:val="-12"/>
          <w:szCs w:val="28"/>
        </w:rPr>
        <w:t>2</w:t>
      </w:r>
      <w:r w:rsidRPr="00BD1478">
        <w:rPr>
          <w:rFonts w:cs="Times New Roman"/>
          <w:b w:val="0"/>
          <w:spacing w:val="-12"/>
          <w:szCs w:val="28"/>
        </w:rPr>
        <w:t>. Программно-методический обеспечение реализации программы</w:t>
      </w:r>
      <w:bookmarkEnd w:id="3"/>
      <w:r w:rsidR="00DA5CAB" w:rsidRPr="00BD1478">
        <w:rPr>
          <w:rFonts w:cs="Times New Roman"/>
          <w:b w:val="0"/>
          <w:spacing w:val="-12"/>
          <w:szCs w:val="28"/>
        </w:rPr>
        <w:t>……</w:t>
      </w:r>
      <w:r w:rsidR="005477C5" w:rsidRPr="00BD1478">
        <w:rPr>
          <w:rFonts w:cs="Times New Roman"/>
          <w:b w:val="0"/>
          <w:spacing w:val="-12"/>
          <w:szCs w:val="28"/>
        </w:rPr>
        <w:t>...</w:t>
      </w:r>
      <w:r w:rsidR="00BD7F29">
        <w:rPr>
          <w:rFonts w:cs="Times New Roman"/>
          <w:b w:val="0"/>
          <w:spacing w:val="-12"/>
          <w:szCs w:val="28"/>
        </w:rPr>
        <w:t>….…....14</w:t>
      </w:r>
    </w:p>
    <w:p w:rsidR="00900BB1" w:rsidRPr="00BD1478" w:rsidRDefault="00900BB1" w:rsidP="009A01B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sz w:val="28"/>
          <w:szCs w:val="28"/>
          <w:lang w:eastAsia="en-US"/>
        </w:rPr>
        <w:t>Приложени</w:t>
      </w:r>
      <w:r w:rsidR="00BD7F29">
        <w:rPr>
          <w:rFonts w:ascii="Times New Roman" w:hAnsi="Times New Roman" w:cs="Times New Roman"/>
          <w:sz w:val="28"/>
          <w:szCs w:val="28"/>
          <w:lang w:eastAsia="en-US"/>
        </w:rPr>
        <w:t>е………………………………………………………………</w:t>
      </w:r>
      <w:r w:rsidR="005477C5" w:rsidRPr="00BD1478">
        <w:rPr>
          <w:rFonts w:ascii="Times New Roman" w:hAnsi="Times New Roman" w:cs="Times New Roman"/>
          <w:sz w:val="28"/>
          <w:szCs w:val="28"/>
          <w:lang w:eastAsia="en-US"/>
        </w:rPr>
        <w:t>..</w:t>
      </w:r>
      <w:r w:rsidR="00BD7F29">
        <w:rPr>
          <w:rFonts w:ascii="Times New Roman" w:hAnsi="Times New Roman" w:cs="Times New Roman"/>
          <w:sz w:val="28"/>
          <w:szCs w:val="28"/>
          <w:lang w:eastAsia="en-US"/>
        </w:rPr>
        <w:t>…....15</w:t>
      </w:r>
    </w:p>
    <w:p w:rsidR="00900BB1" w:rsidRPr="00BD1478" w:rsidRDefault="00900BB1" w:rsidP="009A0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B1" w:rsidRPr="00BD1478" w:rsidRDefault="00900BB1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br w:type="page"/>
      </w:r>
    </w:p>
    <w:p w:rsidR="00900BB1" w:rsidRPr="00BD1478" w:rsidRDefault="00900BB1" w:rsidP="00BD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78"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</w:t>
      </w:r>
    </w:p>
    <w:p w:rsidR="00900BB1" w:rsidRPr="00BD1478" w:rsidRDefault="00900BB1" w:rsidP="00BD14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78"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</w:p>
    <w:p w:rsidR="00582C21" w:rsidRPr="00BD1478" w:rsidRDefault="00582C21" w:rsidP="00BD14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BB9" w:rsidRPr="00BD1478" w:rsidRDefault="00282BB9" w:rsidP="00BD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В настоящее время проблема формирования патриотического развития у детей дошкольного возраста все чаще обсуждается педагогами, психологами, социологами и является одной из наиболее актуальных проблем современных научно-практических дискуссий. </w:t>
      </w:r>
    </w:p>
    <w:p w:rsidR="00282BB9" w:rsidRPr="00BD1478" w:rsidRDefault="00282BB9" w:rsidP="00BD14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Это подтверждает прежде всего нормативной базой.</w:t>
      </w:r>
      <w:r w:rsidR="00900BB1" w:rsidRPr="00BD1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Государство, в настоящее время, пытается восстанавливать утраченное в гражданах страны, в том числе и в детях чувство патриотизма и гражданственности. Государственная программа «Патриотическое воспитание граждан на 2011-2015 гг.» утверждена постановлением Правительства Российской Федерации от 5 октября 2010 г. № 795 определила основные пути патриотического воспитания, цели и задачи, которые направлены на «поддержание общественной и экономической стабильности, упрочения единства и дружбы народов». Всем известный факт: формирование личности человека происходит в дошкольном возрасте. Это факт касается и своевременного формирования у дошкольников чувства патриотизма: любви и привязанности, преданности и ответственности, желания трудиться на благо родного края, беречь и умножать его богатство. </w:t>
      </w:r>
    </w:p>
    <w:p w:rsidR="00282BB9" w:rsidRPr="00BD1478" w:rsidRDefault="00282BB9" w:rsidP="00BD14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В соответствии с Федеральным законом об образовании в Российской Федерации № 273-ФЗ от 29.12.2012 (статья 44)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Очевидно, что родители в соответствии с данным положением как главные «воспитатели» собственных детей выходят на первый план. Особенно, в первую очередь, это касается вопросов социализации, нравственного, морального и конечно же формирования патриотического развития у детей дошкольного возраста. Значимость этого педагогического условия для развития ребенка дошкольного возраста доказывается и Федеральный государственный образовательный стандарт дошкольного образования (ФГОС). Одной из важнейших его задач является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82BB9" w:rsidRPr="00BD1478" w:rsidRDefault="00282BB9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Таким образом, данная программа предполагает повышение педагогической компетентности родителей. Исходя из актуальности, следует, что в современном обществе одной из значимых проблем является проблема патриотического развития детей дошкольного возраста. Следовательно, исходя из заказа и проблем 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современного общества, нами было выделено направление повышения педагогической компетентности родителей как </w:t>
      </w:r>
      <w:r w:rsidR="00CB28EB">
        <w:rPr>
          <w:rFonts w:ascii="Times New Roman" w:hAnsi="Times New Roman" w:cs="Times New Roman"/>
          <w:spacing w:val="-12"/>
          <w:sz w:val="28"/>
          <w:szCs w:val="28"/>
        </w:rPr>
        <w:t>патриотическое воспитание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  дете</w:t>
      </w:r>
      <w:r w:rsidR="00CB28EB">
        <w:rPr>
          <w:rFonts w:ascii="Times New Roman" w:hAnsi="Times New Roman" w:cs="Times New Roman"/>
          <w:spacing w:val="-12"/>
          <w:sz w:val="28"/>
          <w:szCs w:val="28"/>
        </w:rPr>
        <w:t>й старшего дошкольного возраста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282BB9" w:rsidRPr="00BD1478" w:rsidRDefault="00282BB9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b/>
          <w:i/>
          <w:spacing w:val="-12"/>
          <w:sz w:val="28"/>
          <w:szCs w:val="28"/>
        </w:rPr>
        <w:t>Целью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 этой программы является </w:t>
      </w:r>
      <w:r w:rsidR="000E79E1">
        <w:rPr>
          <w:rFonts w:ascii="Times New Roman" w:hAnsi="Times New Roman" w:cs="Times New Roman"/>
          <w:spacing w:val="-12"/>
          <w:sz w:val="28"/>
          <w:szCs w:val="28"/>
        </w:rPr>
        <w:t xml:space="preserve">формирование 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педагогической компетентности родителей по </w:t>
      </w:r>
      <w:r w:rsidR="00CB28EB">
        <w:rPr>
          <w:rFonts w:ascii="Times New Roman" w:hAnsi="Times New Roman" w:cs="Times New Roman"/>
          <w:spacing w:val="-12"/>
          <w:sz w:val="28"/>
          <w:szCs w:val="28"/>
        </w:rPr>
        <w:t>патриотическому</w:t>
      </w:r>
      <w:r w:rsidR="001A61CD"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B28EB">
        <w:rPr>
          <w:rFonts w:ascii="Times New Roman" w:hAnsi="Times New Roman" w:cs="Times New Roman"/>
          <w:spacing w:val="-12"/>
          <w:sz w:val="28"/>
          <w:szCs w:val="28"/>
        </w:rPr>
        <w:t>воспитанию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 у детей старшего дошкольного возраста.</w:t>
      </w:r>
    </w:p>
    <w:p w:rsidR="00282BB9" w:rsidRPr="00BD1478" w:rsidRDefault="00282BB9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b/>
          <w:i/>
          <w:spacing w:val="-12"/>
          <w:sz w:val="28"/>
          <w:szCs w:val="28"/>
        </w:rPr>
        <w:t>Задачами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D1478"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>данной программы являются следующие:</w:t>
      </w:r>
    </w:p>
    <w:p w:rsidR="00282BB9" w:rsidRPr="00BD1478" w:rsidRDefault="00282BB9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1. Познакомить родителей с психологическими особенностями детей старшего дошкольного возраста и развитием коммуникативных умений, общения;</w:t>
      </w:r>
    </w:p>
    <w:p w:rsidR="00282BB9" w:rsidRPr="00BD1478" w:rsidRDefault="00282BB9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2. Изучить уровень сформированности представлений родителей по данному вопросу, их интересы и потребности;</w:t>
      </w:r>
    </w:p>
    <w:p w:rsidR="00282BB9" w:rsidRPr="00BD1478" w:rsidRDefault="00282BB9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3. Помочь родителям в освоении формами, методами и средствами фор</w:t>
      </w:r>
      <w:r w:rsidR="001A61CD" w:rsidRPr="00BD1478">
        <w:rPr>
          <w:rFonts w:ascii="Times New Roman" w:hAnsi="Times New Roman" w:cs="Times New Roman"/>
          <w:spacing w:val="-12"/>
          <w:sz w:val="28"/>
          <w:szCs w:val="28"/>
        </w:rPr>
        <w:t>мирования патриотического развития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 у детей старшего дошкольного возраста;</w:t>
      </w:r>
    </w:p>
    <w:p w:rsidR="00282BB9" w:rsidRPr="00BD1478" w:rsidRDefault="00282BB9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4. Оказать квалифицированную консультативную и практическую помощь родителям в соответствии с психическими и индивидуальными особенностями детей;</w:t>
      </w:r>
    </w:p>
    <w:p w:rsidR="00282BB9" w:rsidRPr="00BD1478" w:rsidRDefault="00282BB9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5. Активизировать стремление родителей к самообразованию по вопросам формирования </w:t>
      </w:r>
      <w:r w:rsidR="001A61CD" w:rsidRPr="00BD1478">
        <w:rPr>
          <w:rFonts w:ascii="Times New Roman" w:hAnsi="Times New Roman" w:cs="Times New Roman"/>
          <w:spacing w:val="-12"/>
          <w:sz w:val="28"/>
          <w:szCs w:val="28"/>
        </w:rPr>
        <w:t>патриотического развития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 у детей старшего дошкольного возраста.</w:t>
      </w:r>
    </w:p>
    <w:p w:rsidR="00282BB9" w:rsidRPr="00BD1478" w:rsidRDefault="00282BB9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b/>
          <w:i/>
          <w:spacing w:val="-12"/>
          <w:sz w:val="28"/>
          <w:szCs w:val="28"/>
        </w:rPr>
        <w:t>Объектом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 представленной программы является педагогическая помощь родителям (законным представителям) детей старшего дошкольного возраста.</w:t>
      </w:r>
    </w:p>
    <w:p w:rsidR="00282BB9" w:rsidRPr="00BD1478" w:rsidRDefault="00282BB9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b/>
          <w:i/>
          <w:spacing w:val="-12"/>
          <w:sz w:val="28"/>
          <w:szCs w:val="28"/>
        </w:rPr>
        <w:t>Предмет программы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 – содержание и формы педагогической помощи родителям детей с</w:t>
      </w:r>
      <w:r w:rsidR="000E79E1">
        <w:rPr>
          <w:rFonts w:ascii="Times New Roman" w:hAnsi="Times New Roman" w:cs="Times New Roman"/>
          <w:spacing w:val="-12"/>
          <w:sz w:val="28"/>
          <w:szCs w:val="28"/>
        </w:rPr>
        <w:t>таршего дошкольного возраста по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E79E1">
        <w:rPr>
          <w:rFonts w:ascii="Times New Roman" w:hAnsi="Times New Roman" w:cs="Times New Roman"/>
          <w:spacing w:val="-12"/>
          <w:sz w:val="28"/>
          <w:szCs w:val="28"/>
        </w:rPr>
        <w:t xml:space="preserve">патриотическому воспитанию 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 детей старшего дошкольного возраста.</w:t>
      </w:r>
    </w:p>
    <w:p w:rsidR="00282BB9" w:rsidRPr="00BD1478" w:rsidRDefault="00282BB9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b/>
          <w:i/>
          <w:spacing w:val="-12"/>
          <w:sz w:val="28"/>
          <w:szCs w:val="28"/>
        </w:rPr>
        <w:t>Принципы взаимодействия с родителями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 по  </w:t>
      </w:r>
      <w:r w:rsidR="000E79E1">
        <w:rPr>
          <w:rFonts w:ascii="Times New Roman" w:hAnsi="Times New Roman" w:cs="Times New Roman"/>
          <w:spacing w:val="-12"/>
          <w:sz w:val="28"/>
          <w:szCs w:val="28"/>
        </w:rPr>
        <w:t xml:space="preserve">патриотическому воспитанию 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 детей старшего дошкольного возраста:</w:t>
      </w:r>
    </w:p>
    <w:p w:rsidR="00282BB9" w:rsidRPr="00BD1478" w:rsidRDefault="00282BB9" w:rsidP="00BD147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Опора на положительный опыт воспитания;</w:t>
      </w:r>
    </w:p>
    <w:p w:rsidR="00282BB9" w:rsidRPr="00BD1478" w:rsidRDefault="00282BB9" w:rsidP="00BD147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Целенаправленность;</w:t>
      </w:r>
    </w:p>
    <w:p w:rsidR="00282BB9" w:rsidRPr="00BD1478" w:rsidRDefault="00282BB9" w:rsidP="00BD147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Систематичность;</w:t>
      </w:r>
    </w:p>
    <w:p w:rsidR="00282BB9" w:rsidRPr="00BD1478" w:rsidRDefault="00282BB9" w:rsidP="00BD147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Доброжелательность, открытость;</w:t>
      </w:r>
    </w:p>
    <w:p w:rsidR="00282BB9" w:rsidRPr="00BD1478" w:rsidRDefault="00282BB9" w:rsidP="00BD147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Возрастной характер взаимодействия и индивидуальный подход к взаимодействию с родителями.</w:t>
      </w:r>
    </w:p>
    <w:p w:rsidR="00282BB9" w:rsidRPr="00BD1478" w:rsidRDefault="00900BB1" w:rsidP="00BD14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1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5B7D74" w:rsidRPr="00BD1478" w:rsidRDefault="005B7D74" w:rsidP="00BD1478">
      <w:pPr>
        <w:pStyle w:val="1"/>
        <w:spacing w:line="276" w:lineRule="auto"/>
        <w:rPr>
          <w:rFonts w:cs="Times New Roman"/>
          <w:szCs w:val="28"/>
        </w:rPr>
      </w:pPr>
      <w:bookmarkStart w:id="4" w:name="_Toc421463748"/>
      <w:r w:rsidRPr="00BD1478">
        <w:rPr>
          <w:rFonts w:cs="Times New Roman"/>
          <w:szCs w:val="28"/>
        </w:rPr>
        <w:lastRenderedPageBreak/>
        <w:t>1.2. Ожидаемые результаты</w:t>
      </w:r>
      <w:bookmarkEnd w:id="4"/>
    </w:p>
    <w:p w:rsidR="007D43FC" w:rsidRPr="00BD1478" w:rsidRDefault="007D43FC" w:rsidP="00BD147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7D74" w:rsidRPr="00BD1478" w:rsidRDefault="005B7D74" w:rsidP="00BD1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>В работе с родителями мы приходим к следующим результатам:</w:t>
      </w:r>
    </w:p>
    <w:p w:rsidR="005B7D74" w:rsidRPr="00BD1478" w:rsidRDefault="005B7D74" w:rsidP="00BD1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BD1478">
        <w:rPr>
          <w:rFonts w:ascii="Times New Roman" w:hAnsi="Times New Roman" w:cs="Times New Roman"/>
          <w:sz w:val="28"/>
          <w:szCs w:val="28"/>
        </w:rPr>
        <w:t>- Знание родителей области по патриотическому развитию  детей дошкольного возраста;</w:t>
      </w:r>
    </w:p>
    <w:p w:rsidR="005B7D74" w:rsidRPr="00BD1478" w:rsidRDefault="005B7D74" w:rsidP="00BD1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>- Владение родителями основными методами, формами патриотического развития детей дошкольного возраста;</w:t>
      </w:r>
    </w:p>
    <w:p w:rsidR="00740195" w:rsidRPr="00BD1478" w:rsidRDefault="005B7D74" w:rsidP="00BD1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>- Реализация помощи родителям в выстраивании общения с детьми с трудностями в этой сфере.</w:t>
      </w:r>
    </w:p>
    <w:p w:rsidR="007D43FC" w:rsidRPr="00BD1478" w:rsidRDefault="007D43FC" w:rsidP="00BD1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195" w:rsidRPr="00BD1478" w:rsidRDefault="007D43FC" w:rsidP="00BD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7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40195" w:rsidRPr="00BD1478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7D43FC" w:rsidRPr="00BD1478" w:rsidRDefault="007D43FC" w:rsidP="00BD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95" w:rsidRPr="00BD1478" w:rsidRDefault="00740195" w:rsidP="00BD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78">
        <w:rPr>
          <w:rFonts w:ascii="Times New Roman" w:hAnsi="Times New Roman" w:cs="Times New Roman"/>
          <w:b/>
          <w:sz w:val="28"/>
          <w:szCs w:val="28"/>
        </w:rPr>
        <w:t xml:space="preserve">2.1. Совместная работа детского сада с семьей - важное условие патриотического </w:t>
      </w:r>
      <w:r w:rsidR="007D43FC" w:rsidRPr="00BD1478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BD1478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6F1206" w:rsidRPr="00BD1478" w:rsidRDefault="006F1206" w:rsidP="00BD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06" w:rsidRPr="00BD1478" w:rsidRDefault="006F1206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Главная цель педагогов дошкольного учреждения – профессионально помочь семье по формированию </w:t>
      </w:r>
      <w:r w:rsidR="00B165BE"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>патриотического развития</w:t>
      </w: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у детей старшего дошкольного возраста, при этом, не подменяя ее, а дополняя и обеспечивая более полную реализацию ее воспитательных функций:</w:t>
      </w:r>
    </w:p>
    <w:p w:rsidR="006F1206" w:rsidRPr="00BD1478" w:rsidRDefault="006F1206" w:rsidP="00BD147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>развитие интересов и потребностей ребенка;</w:t>
      </w:r>
    </w:p>
    <w:p w:rsidR="006F1206" w:rsidRPr="00BD1478" w:rsidRDefault="006F1206" w:rsidP="00BD147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6F1206" w:rsidRPr="00BD1478" w:rsidRDefault="006F1206" w:rsidP="00BD147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>поддержка открытости во взаимоотношениях между разными поколениями в семье;</w:t>
      </w:r>
    </w:p>
    <w:p w:rsidR="006F1206" w:rsidRPr="00BD1478" w:rsidRDefault="006F1206" w:rsidP="00BD147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>выработка образа жизни семьи, формирование семейных традиций;</w:t>
      </w:r>
    </w:p>
    <w:p w:rsidR="006F1206" w:rsidRPr="00BD1478" w:rsidRDefault="006F1206" w:rsidP="00BD147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>понимание и принятие индивидуальности ребенка, доверие и уважение к нему как к уникальной личности.</w:t>
      </w:r>
    </w:p>
    <w:p w:rsidR="00B165BE" w:rsidRPr="00BD1478" w:rsidRDefault="00B165BE" w:rsidP="00BD1478">
      <w:pPr>
        <w:rPr>
          <w:rFonts w:ascii="Times New Roman" w:hAnsi="Times New Roman" w:cs="Times New Roman"/>
          <w:spacing w:val="-12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Работу с родителями следует строить, придерживаясь </w:t>
      </w:r>
      <w:r w:rsidRPr="00BD1478">
        <w:rPr>
          <w:rFonts w:ascii="Times New Roman" w:hAnsi="Times New Roman" w:cs="Times New Roman"/>
          <w:b/>
          <w:i/>
          <w:spacing w:val="-12"/>
          <w:sz w:val="28"/>
          <w:szCs w:val="28"/>
          <w:lang w:eastAsia="en-US"/>
        </w:rPr>
        <w:t>следующих этапов:</w:t>
      </w:r>
    </w:p>
    <w:p w:rsidR="00B165BE" w:rsidRPr="00BD1478" w:rsidRDefault="00B165BE" w:rsidP="00BD1478">
      <w:pPr>
        <w:pStyle w:val="a3"/>
        <w:numPr>
          <w:ilvl w:val="0"/>
          <w:numId w:val="21"/>
        </w:numPr>
        <w:spacing w:after="0"/>
        <w:ind w:left="0" w:firstLine="680"/>
        <w:jc w:val="both"/>
        <w:rPr>
          <w:rFonts w:ascii="Times New Roman" w:hAnsi="Times New Roman" w:cs="Times New Roman"/>
          <w:spacing w:val="-12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i/>
          <w:spacing w:val="-12"/>
          <w:sz w:val="28"/>
          <w:szCs w:val="28"/>
          <w:lang w:eastAsia="en-US"/>
        </w:rPr>
        <w:t>Диагностический:</w:t>
      </w: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Продумывание содержания и форм работы с родителями. Проведение экспресс-опроса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B165BE" w:rsidRPr="004259F4" w:rsidRDefault="00B165BE" w:rsidP="004259F4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i/>
          <w:spacing w:val="-12"/>
          <w:sz w:val="28"/>
          <w:szCs w:val="28"/>
          <w:lang w:eastAsia="en-US"/>
        </w:rPr>
        <w:t>Основной:</w:t>
      </w: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Формирование у родителей более полного образа своего ребенка в части </w:t>
      </w:r>
      <w:r w:rsidR="000E79E1"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>патриотического</w:t>
      </w: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="000E79E1">
        <w:rPr>
          <w:rFonts w:ascii="Times New Roman" w:hAnsi="Times New Roman" w:cs="Times New Roman"/>
          <w:spacing w:val="-12"/>
          <w:sz w:val="28"/>
          <w:szCs w:val="28"/>
          <w:lang w:eastAsia="en-US"/>
        </w:rPr>
        <w:t>воспитания</w:t>
      </w: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и правильного его восприятия </w:t>
      </w: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lastRenderedPageBreak/>
        <w:t xml:space="preserve">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общения </w:t>
      </w:r>
      <w:proofErr w:type="gramStart"/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>со</w:t>
      </w:r>
      <w:proofErr w:type="gramEnd"/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взрослыми, влияние</w:t>
      </w:r>
      <w:r w:rsidR="00237B2F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на развитие </w:t>
      </w: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="004259F4" w:rsidRPr="004259F4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коммуникативных способностей </w:t>
      </w:r>
      <w:r w:rsidRPr="004259F4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ребенка.</w:t>
      </w:r>
    </w:p>
    <w:p w:rsidR="00B165BE" w:rsidRPr="00BD1478" w:rsidRDefault="00B165BE" w:rsidP="00BD1478">
      <w:pPr>
        <w:pStyle w:val="a3"/>
        <w:numPr>
          <w:ilvl w:val="0"/>
          <w:numId w:val="21"/>
        </w:numPr>
        <w:spacing w:after="0"/>
        <w:ind w:left="0" w:firstLine="680"/>
        <w:jc w:val="both"/>
        <w:rPr>
          <w:rFonts w:ascii="Times New Roman" w:hAnsi="Times New Roman" w:cs="Times New Roman"/>
          <w:spacing w:val="-12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i/>
          <w:spacing w:val="-12"/>
          <w:sz w:val="28"/>
          <w:szCs w:val="28"/>
          <w:lang w:eastAsia="en-US"/>
        </w:rPr>
        <w:t>Коррекционный:</w:t>
      </w: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Ознакомление педагога с проблемами семьи в воспитании ребенка. 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 Помощь родителям в преодолении этих трудностей у ребенка.</w:t>
      </w:r>
    </w:p>
    <w:p w:rsidR="00B165BE" w:rsidRPr="00BD1478" w:rsidRDefault="00B165BE" w:rsidP="00BD1478">
      <w:pPr>
        <w:pStyle w:val="a3"/>
        <w:numPr>
          <w:ilvl w:val="0"/>
          <w:numId w:val="21"/>
        </w:numPr>
        <w:spacing w:after="0"/>
        <w:ind w:left="0" w:firstLine="680"/>
        <w:jc w:val="both"/>
        <w:rPr>
          <w:rFonts w:ascii="Times New Roman" w:hAnsi="Times New Roman" w:cs="Times New Roman"/>
          <w:spacing w:val="-12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i/>
          <w:spacing w:val="-12"/>
          <w:sz w:val="28"/>
          <w:szCs w:val="28"/>
          <w:lang w:eastAsia="en-US"/>
        </w:rPr>
        <w:t>Заключительный этап:</w:t>
      </w: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Повторная проверка знаний родителей в области </w:t>
      </w:r>
      <w:r w:rsidR="00DF177A"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>патриотического</w:t>
      </w: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развития ребенка. Отслеживание динамики и эффективности проведенной работы с родителями.</w:t>
      </w:r>
    </w:p>
    <w:p w:rsidR="00B165BE" w:rsidRPr="00BD1478" w:rsidRDefault="00B165BE" w:rsidP="00BD1478">
      <w:pPr>
        <w:rPr>
          <w:rFonts w:ascii="Times New Roman" w:hAnsi="Times New Roman" w:cs="Times New Roman"/>
          <w:spacing w:val="-12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>Содержанием данной программы</w:t>
      </w:r>
      <w:r w:rsidR="00DF177A"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послужили прежде всего следующие факты:</w:t>
      </w:r>
    </w:p>
    <w:p w:rsidR="00B165BE" w:rsidRPr="00BD1478" w:rsidRDefault="00B165BE" w:rsidP="00BD147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Освещение теоретических аспектов проблемы формирования </w:t>
      </w:r>
      <w:r w:rsidR="00DF177A"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>патриотического развития</w:t>
      </w: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 у детей старшего дошкольного возраста;</w:t>
      </w:r>
    </w:p>
    <w:p w:rsidR="00B165BE" w:rsidRPr="00BD1478" w:rsidRDefault="00B165BE" w:rsidP="00BD147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>Результаты анкетирования родителей по данному вопросу;</w:t>
      </w:r>
    </w:p>
    <w:p w:rsidR="00B165BE" w:rsidRPr="00BD1478" w:rsidRDefault="00B165BE" w:rsidP="00BD147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 xml:space="preserve">Распространенные трудности среди детей: трудности вступления в контакт; трудности в </w:t>
      </w:r>
      <w:proofErr w:type="spellStart"/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>эмпатии</w:t>
      </w:r>
      <w:proofErr w:type="spellEnd"/>
      <w:r w:rsidRPr="00BD1478">
        <w:rPr>
          <w:rFonts w:ascii="Times New Roman" w:hAnsi="Times New Roman" w:cs="Times New Roman"/>
          <w:spacing w:val="-12"/>
          <w:sz w:val="28"/>
          <w:szCs w:val="28"/>
          <w:lang w:eastAsia="en-US"/>
        </w:rPr>
        <w:t>; трудности, связанные с детским эгоцентризмом; трудности, связанные с отсутствием положительной установки на другого человека; трудности, связанные с неадекватной самооценкой ребёнка; трудности, связанные с повышенной эмоционально-личностной зависимостью от партнёров по общению.</w:t>
      </w:r>
    </w:p>
    <w:p w:rsidR="006F1206" w:rsidRPr="00BD1478" w:rsidRDefault="006F1206" w:rsidP="00BD14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154F" w:rsidRPr="00BD1478" w:rsidRDefault="00AD154F" w:rsidP="00BD1478">
      <w:pPr>
        <w:pStyle w:val="1"/>
        <w:spacing w:line="276" w:lineRule="auto"/>
        <w:rPr>
          <w:rFonts w:cs="Times New Roman"/>
          <w:spacing w:val="-12"/>
          <w:szCs w:val="28"/>
        </w:rPr>
      </w:pPr>
      <w:bookmarkStart w:id="6" w:name="_Toc421463751"/>
      <w:bookmarkStart w:id="7" w:name="_Toc421463752"/>
      <w:r w:rsidRPr="00BD1478">
        <w:rPr>
          <w:rFonts w:cs="Times New Roman"/>
          <w:spacing w:val="-12"/>
          <w:szCs w:val="28"/>
        </w:rPr>
        <w:t>2.2. Описание вариативных форм, методов и способов</w:t>
      </w:r>
      <w:bookmarkEnd w:id="6"/>
    </w:p>
    <w:p w:rsidR="00AD154F" w:rsidRPr="00BD1478" w:rsidRDefault="00AD154F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Опираясь на идеи О.В. </w:t>
      </w:r>
      <w:proofErr w:type="spellStart"/>
      <w:r w:rsidRPr="00BD1478">
        <w:rPr>
          <w:rFonts w:ascii="Times New Roman" w:hAnsi="Times New Roman" w:cs="Times New Roman"/>
          <w:spacing w:val="-12"/>
          <w:sz w:val="28"/>
          <w:szCs w:val="28"/>
        </w:rPr>
        <w:t>Солодянкиной</w:t>
      </w:r>
      <w:proofErr w:type="spellEnd"/>
      <w:r w:rsidRPr="00BD1478">
        <w:rPr>
          <w:rFonts w:ascii="Times New Roman" w:hAnsi="Times New Roman" w:cs="Times New Roman"/>
          <w:spacing w:val="-12"/>
          <w:sz w:val="28"/>
          <w:szCs w:val="28"/>
        </w:rPr>
        <w:t>, повышение педагогической компетентности родителей основывается на взаимодействии педагогов и семьи детей дошкольного возраста и осуществляется в основном через:</w:t>
      </w:r>
    </w:p>
    <w:p w:rsidR="00AD154F" w:rsidRPr="00BD1478" w:rsidRDefault="00AD154F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- приобщение родителей к педагогическому процессу;</w:t>
      </w:r>
    </w:p>
    <w:p w:rsidR="00AD154F" w:rsidRPr="00BD1478" w:rsidRDefault="00AD154F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- расширение сферы участия родителей в организации жизни образовательного учреждения;</w:t>
      </w:r>
    </w:p>
    <w:p w:rsidR="00AD154F" w:rsidRPr="00BD1478" w:rsidRDefault="00AD154F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- пребывание родителей на занятиях в удобное для них время;</w:t>
      </w:r>
    </w:p>
    <w:p w:rsidR="00AD154F" w:rsidRPr="00BD1478" w:rsidRDefault="00AD154F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- создание условий для творческой самореализации педагогов, родителей, детей;</w:t>
      </w:r>
    </w:p>
    <w:p w:rsidR="00AD154F" w:rsidRPr="00BD1478" w:rsidRDefault="00AD154F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lastRenderedPageBreak/>
        <w:t>- информационно-педагогические материалы, выставки детских работ, которые позволяют родителям ближе познакомиться родителям со спецификой учреждения, знакомят его с воспитывающей и развивающей средой;</w:t>
      </w:r>
    </w:p>
    <w:p w:rsidR="00AD154F" w:rsidRPr="00BD1478" w:rsidRDefault="00AD154F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- объединение усилий педагога и родителей в совместной деятельности по воспитанию и развитию ребенка: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ребенка;</w:t>
      </w:r>
    </w:p>
    <w:p w:rsidR="00AD154F" w:rsidRPr="00BD1478" w:rsidRDefault="00AD154F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- проявление понимания, терпимости и такта в воспитании и обучении ребенка, стремление учитывать его интересы, не игнорируя чувства и эмоции;</w:t>
      </w:r>
    </w:p>
    <w:p w:rsidR="00AD154F" w:rsidRPr="00BD1478" w:rsidRDefault="00AD154F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- уважительные взаимоотношения семьи и образовательного учреждения.</w:t>
      </w:r>
    </w:p>
    <w:p w:rsidR="00AD154F" w:rsidRPr="00BD1478" w:rsidRDefault="00AD154F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В свою очередь повышение педагогической компетентности родителей происходить с использованием различных форм взаимодействия ДОУ и семьи. На основании исследований О.Л. Зверевой и Т.В. Кротовой можно утверждать, что выделяют следующие группы этих форм, представленные в таблице.</w:t>
      </w:r>
    </w:p>
    <w:p w:rsidR="00AD154F" w:rsidRPr="00BD1478" w:rsidRDefault="00AD154F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Таблица – Формы взаимодействия ДОУ и семьи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AD154F" w:rsidRPr="00BD1478" w:rsidTr="00905085">
        <w:tc>
          <w:tcPr>
            <w:tcW w:w="2689" w:type="dxa"/>
          </w:tcPr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Группы форм</w:t>
            </w:r>
          </w:p>
        </w:tc>
        <w:tc>
          <w:tcPr>
            <w:tcW w:w="6656" w:type="dxa"/>
          </w:tcPr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Содержание группы</w:t>
            </w:r>
          </w:p>
        </w:tc>
      </w:tr>
      <w:tr w:rsidR="00AD154F" w:rsidRPr="00BD1478" w:rsidTr="00905085">
        <w:tc>
          <w:tcPr>
            <w:tcW w:w="2689" w:type="dxa"/>
          </w:tcPr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Традиционные формы</w:t>
            </w:r>
          </w:p>
        </w:tc>
        <w:tc>
          <w:tcPr>
            <w:tcW w:w="6656" w:type="dxa"/>
          </w:tcPr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- родительские собрания,</w:t>
            </w:r>
          </w:p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- консультации,</w:t>
            </w:r>
          </w:p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- анкетирование по разным вопросам,</w:t>
            </w:r>
          </w:p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- семинары,</w:t>
            </w:r>
          </w:p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- организация работы родительского комитета детского сада,</w:t>
            </w:r>
          </w:p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- Дни открытых дверей,</w:t>
            </w:r>
          </w:p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- утренники,</w:t>
            </w:r>
          </w:p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- оформление информационных стендов, буклетов.</w:t>
            </w:r>
          </w:p>
        </w:tc>
      </w:tr>
      <w:tr w:rsidR="00AD154F" w:rsidRPr="00BD1478" w:rsidTr="00905085">
        <w:tc>
          <w:tcPr>
            <w:tcW w:w="2689" w:type="dxa"/>
          </w:tcPr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Нетрадиционные формы</w:t>
            </w:r>
          </w:p>
        </w:tc>
        <w:tc>
          <w:tcPr>
            <w:tcW w:w="6656" w:type="dxa"/>
          </w:tcPr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- защита семейных проектов,</w:t>
            </w:r>
          </w:p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- родительский клуб,</w:t>
            </w:r>
          </w:p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- участие родителей в творческих конкурсах,</w:t>
            </w:r>
          </w:p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- участие в массовых мероприятиях детского сада,</w:t>
            </w:r>
          </w:p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- выставки родительских работ по изобразительной деятельности,</w:t>
            </w:r>
          </w:p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- презентация детского сада,</w:t>
            </w:r>
          </w:p>
          <w:p w:rsidR="00AD154F" w:rsidRPr="00BD1478" w:rsidRDefault="00AD154F" w:rsidP="00BD1478">
            <w:pPr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- онлайн общение на сайте детского сада в Интернете.</w:t>
            </w:r>
          </w:p>
        </w:tc>
      </w:tr>
    </w:tbl>
    <w:p w:rsidR="00AD154F" w:rsidRPr="00BD1478" w:rsidRDefault="00AD154F" w:rsidP="00BD1478">
      <w:pPr>
        <w:rPr>
          <w:rFonts w:ascii="Times New Roman" w:hAnsi="Times New Roman" w:cs="Times New Roman"/>
          <w:spacing w:val="-12"/>
          <w:sz w:val="28"/>
          <w:szCs w:val="28"/>
          <w:lang w:eastAsia="en-US"/>
        </w:rPr>
      </w:pPr>
    </w:p>
    <w:p w:rsidR="00AD154F" w:rsidRPr="00BD1478" w:rsidRDefault="009433F3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ab/>
      </w:r>
      <w:r w:rsidR="00AD154F"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Исходя из данной классификации, наиболее универсальной формой повышения педагогической компетентности родителей, как отмечают О.Л. Зверева и Т.В. Кротова, является родительское собрание. На нем обсуждаются проблемы </w:t>
      </w:r>
      <w:r w:rsidR="00AD154F" w:rsidRPr="00BD1478">
        <w:rPr>
          <w:rFonts w:ascii="Times New Roman" w:hAnsi="Times New Roman" w:cs="Times New Roman"/>
          <w:spacing w:val="-12"/>
          <w:sz w:val="28"/>
          <w:szCs w:val="28"/>
        </w:rPr>
        <w:lastRenderedPageBreak/>
        <w:t>жизни детского и родительского коллективов, которое сводится к взаимному обмену мнениями, идеями, совместному поиску, а не монологу педагога.</w:t>
      </w:r>
    </w:p>
    <w:p w:rsidR="00AD154F" w:rsidRPr="00BD1478" w:rsidRDefault="009433F3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ab/>
      </w:r>
      <w:r w:rsidR="00AD154F"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Опираясь на это мнение, для достижения заинтересованности родителей в повышении собственной педагогической компетентности Т.А. </w:t>
      </w:r>
      <w:proofErr w:type="spellStart"/>
      <w:r w:rsidR="00AD154F" w:rsidRPr="00BD1478">
        <w:rPr>
          <w:rFonts w:ascii="Times New Roman" w:hAnsi="Times New Roman" w:cs="Times New Roman"/>
          <w:spacing w:val="-12"/>
          <w:sz w:val="28"/>
          <w:szCs w:val="28"/>
        </w:rPr>
        <w:t>Фалькович</w:t>
      </w:r>
      <w:proofErr w:type="spellEnd"/>
      <w:r w:rsidR="00AD154F"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 и С.Ю. Прохорова предложили следующие виды родительских собраний нетрадиционной формы:</w:t>
      </w:r>
    </w:p>
    <w:p w:rsidR="00AD154F" w:rsidRPr="00BD1478" w:rsidRDefault="00AD154F" w:rsidP="00BD1478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«Педагогические лаборатории» рекомендуется проводить в начале или в конце года. На них обсуждается участие родителей в различных мероприятиях, проводится анкета «Родитель - ребенок - детский сад» проходит обсуждение либо намеченных мероприятий, либо анализируются прошедшие и подводятся итоги.</w:t>
      </w:r>
    </w:p>
    <w:p w:rsidR="00AD154F" w:rsidRPr="00BD1478" w:rsidRDefault="00AD154F" w:rsidP="00BD1478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«Читательская конференция» проводится как подготовительный этап перед собранием, где родителям дается какое - либо задание по определенной теме, которое требует от родителей комментария или освещения.</w:t>
      </w:r>
    </w:p>
    <w:p w:rsidR="00AD154F" w:rsidRPr="00BD1478" w:rsidRDefault="00AD154F" w:rsidP="00BD1478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«Аукцион» - это вид собрания, которое проходит в виде «продажи» полезных советов по выбранной теме в игровой форме.</w:t>
      </w:r>
    </w:p>
    <w:p w:rsidR="00AD154F" w:rsidRPr="00BD1478" w:rsidRDefault="00AD154F" w:rsidP="00BD1478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«Семинар - практикум» является своеобразной демонстрацией опыта не только от воспитателя, но и от родителей, логопеда, психолога и других специалистов. Совместно с родителями происходит обыгрывание или решение проблемных ситуаций, могут присутствовать элементы тренинга.</w:t>
      </w:r>
    </w:p>
    <w:p w:rsidR="00AD154F" w:rsidRPr="00BD1478" w:rsidRDefault="00AD154F" w:rsidP="00BD1478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«Душевный разговор» - это собрание, рассчитанное не на всех родителей, а лишь на тех, чьи дети имеют общие проблемы (в общении со сверстниками, агрессивность и др.).</w:t>
      </w:r>
    </w:p>
    <w:p w:rsidR="00AD154F" w:rsidRPr="00BD1478" w:rsidRDefault="00AD154F" w:rsidP="00BD1478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«Мастер - класс» - это демонстрация родителями своих достижений в области воспитания детей. В конце собрания подводится итог, и родители предлагают выбрать наиболее ценные советы, которые размещаются на стенд «Копилка родительского опыта».</w:t>
      </w:r>
    </w:p>
    <w:p w:rsidR="00AD154F" w:rsidRPr="00BD1478" w:rsidRDefault="00AD154F" w:rsidP="00BD1478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«Ток - шоу» подразумевает обсуждение одной проблемы с различных точек зрения, детализацией проблемы и возможных путей ее решения. На ток - шоу выступают родители, воспитатель, можно пригласить специалистов.</w:t>
      </w:r>
    </w:p>
    <w:p w:rsidR="00AD154F" w:rsidRPr="00BD1478" w:rsidRDefault="00AD154F" w:rsidP="00BD1478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Ориентируясь на исследования той же Т.А. </w:t>
      </w:r>
      <w:proofErr w:type="spellStart"/>
      <w:r w:rsidRPr="00BD1478">
        <w:rPr>
          <w:rFonts w:ascii="Times New Roman" w:hAnsi="Times New Roman" w:cs="Times New Roman"/>
          <w:spacing w:val="-12"/>
          <w:sz w:val="28"/>
          <w:szCs w:val="28"/>
        </w:rPr>
        <w:t>Фалькович</w:t>
      </w:r>
      <w:proofErr w:type="spellEnd"/>
      <w:r w:rsidRPr="00BD1478">
        <w:rPr>
          <w:rFonts w:ascii="Times New Roman" w:hAnsi="Times New Roman" w:cs="Times New Roman"/>
          <w:spacing w:val="-12"/>
          <w:sz w:val="28"/>
          <w:szCs w:val="28"/>
        </w:rPr>
        <w:t>, выделяем следующие методы активизации родителей:</w:t>
      </w:r>
    </w:p>
    <w:p w:rsidR="00AD154F" w:rsidRPr="00BD1478" w:rsidRDefault="00AD154F" w:rsidP="00BD147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«Мозговой штурм» - метод коллективной мыслительной деятельности, позволяющий достичь понимания друг друга, когда общая проблема является личной для целой группы.</w:t>
      </w:r>
    </w:p>
    <w:p w:rsidR="00AD154F" w:rsidRPr="00BD1478" w:rsidRDefault="00AD154F" w:rsidP="00BD147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«</w:t>
      </w:r>
      <w:proofErr w:type="spellStart"/>
      <w:r w:rsidRPr="00BD1478">
        <w:rPr>
          <w:rFonts w:ascii="Times New Roman" w:hAnsi="Times New Roman" w:cs="Times New Roman"/>
          <w:spacing w:val="-12"/>
          <w:sz w:val="28"/>
          <w:szCs w:val="28"/>
        </w:rPr>
        <w:t>Реверсионная</w:t>
      </w:r>
      <w:proofErr w:type="spellEnd"/>
      <w:r w:rsidRPr="00BD1478">
        <w:rPr>
          <w:rFonts w:ascii="Times New Roman" w:hAnsi="Times New Roman" w:cs="Times New Roman"/>
          <w:spacing w:val="-12"/>
          <w:sz w:val="28"/>
          <w:szCs w:val="28"/>
        </w:rPr>
        <w:t xml:space="preserve"> мозговая атака, или Разнос»: этот метод отличается от «мозгового штурма» тем, что вместо отсрочки оценочных действий предлагается </w:t>
      </w:r>
      <w:r w:rsidRPr="00BD1478">
        <w:rPr>
          <w:rFonts w:ascii="Times New Roman" w:hAnsi="Times New Roman" w:cs="Times New Roman"/>
          <w:spacing w:val="-12"/>
          <w:sz w:val="28"/>
          <w:szCs w:val="28"/>
        </w:rPr>
        <w:lastRenderedPageBreak/>
        <w:t>проявить максимальную критичность, указывая на все недочеты и слабые места процесса, системы, идеи.</w:t>
      </w:r>
    </w:p>
    <w:p w:rsidR="00AD154F" w:rsidRPr="00BD1478" w:rsidRDefault="00AD154F" w:rsidP="00BD147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«Список прилагательных и определений»: Такой список прилагательных определяет различные качества, свойства и характеристики объекта, деятельности или личности, которые необходимо улучшить.</w:t>
      </w:r>
    </w:p>
    <w:p w:rsidR="00AD154F" w:rsidRPr="00BD1478" w:rsidRDefault="00AD154F" w:rsidP="00BD147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«Ассоциации»: На листе бумаги рисуется символ, олицетворяющий проблему или ее существенный момент, затем по ассоциации изображают другой символ, пока не придет подходящая идея решения.</w:t>
      </w:r>
    </w:p>
    <w:p w:rsidR="00AD154F" w:rsidRPr="00BD1478" w:rsidRDefault="00AD154F" w:rsidP="00BD147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«Коллективная запись»: Каждый из участников получает записную книжку или лист бумаги, где сформулирована проблема и дается информация или рекомендации, необходимые для ее решения. Родители независимо друг от друга, определяют наиболее важные для них рекомендации, заносят в записную книжку.</w:t>
      </w:r>
    </w:p>
    <w:p w:rsidR="00AD154F" w:rsidRPr="00BD1478" w:rsidRDefault="00AD154F" w:rsidP="00BD147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«Запись на листах»: При обсуждении проблемы каждый из родителей получает листы бумаги для заметок. Педагог формулирует проблему и просит всех предлагать возможные решения.</w:t>
      </w:r>
    </w:p>
    <w:p w:rsidR="00AD154F" w:rsidRPr="00BD1478" w:rsidRDefault="00AD154F" w:rsidP="00BD147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«Эвристические вопросы». К ним относятся 7 ключевых вопросов: кто, что, где, чем, как, когда? Если перемешать эти вопросы между собой, получится 21 вопрос. Последовательно вытягивая такие смешанные вопросы и отвечая на них, родители могут получить новый, интересный взгляд на проблему.</w:t>
      </w:r>
    </w:p>
    <w:p w:rsidR="00AD154F" w:rsidRPr="00BD1478" w:rsidRDefault="00AD154F" w:rsidP="00BD147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spacing w:val="-12"/>
          <w:sz w:val="28"/>
          <w:szCs w:val="28"/>
        </w:rPr>
        <w:t>«Мини-эксперимент». Этот метод позволяет включить родителей в исследовательскую деятельность, создать познавательный конфликт и использовать интеллектуальные чувства родителей (интерес, любопытство).</w:t>
      </w:r>
    </w:p>
    <w:p w:rsidR="000D674D" w:rsidRPr="00BD1478" w:rsidRDefault="000D674D" w:rsidP="009433F3">
      <w:pPr>
        <w:pStyle w:val="1"/>
        <w:spacing w:line="276" w:lineRule="auto"/>
        <w:rPr>
          <w:rFonts w:cs="Times New Roman"/>
          <w:spacing w:val="-12"/>
          <w:szCs w:val="28"/>
        </w:rPr>
      </w:pPr>
    </w:p>
    <w:p w:rsidR="00300767" w:rsidRPr="00BD1478" w:rsidRDefault="00300767" w:rsidP="009433F3">
      <w:pPr>
        <w:pStyle w:val="1"/>
        <w:spacing w:line="276" w:lineRule="auto"/>
        <w:rPr>
          <w:rFonts w:cs="Times New Roman"/>
          <w:spacing w:val="-12"/>
          <w:szCs w:val="28"/>
        </w:rPr>
      </w:pPr>
      <w:r w:rsidRPr="00BD1478">
        <w:rPr>
          <w:rFonts w:cs="Times New Roman"/>
          <w:spacing w:val="-12"/>
          <w:szCs w:val="28"/>
        </w:rPr>
        <w:t>2.3. Перспективное планирование работы с родителями на год</w:t>
      </w:r>
      <w:bookmarkEnd w:id="7"/>
    </w:p>
    <w:p w:rsidR="00C62EE3" w:rsidRPr="00BD1478" w:rsidRDefault="00C62EE3" w:rsidP="00BD147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05085" w:rsidRPr="00CF56CB" w:rsidRDefault="00905085" w:rsidP="00CF56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4"/>
        </w:rPr>
      </w:pPr>
      <w:r w:rsidRPr="00CF56CB">
        <w:rPr>
          <w:rFonts w:ascii="Times New Roman" w:hAnsi="Times New Roman" w:cs="Times New Roman"/>
          <w:b/>
          <w:bCs/>
          <w:kern w:val="36"/>
          <w:sz w:val="28"/>
          <w:szCs w:val="24"/>
        </w:rPr>
        <w:t>Перспективный план  работы с родителями  по  патриотическому воспитанию</w:t>
      </w:r>
    </w:p>
    <w:p w:rsidR="00905085" w:rsidRPr="00374499" w:rsidRDefault="00905085" w:rsidP="00AD6E02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2683"/>
        <w:gridCol w:w="5387"/>
        <w:gridCol w:w="1559"/>
      </w:tblGrid>
      <w:tr w:rsidR="00905085" w:rsidRPr="00374499" w:rsidTr="00AD6E02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905085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 п</w:t>
            </w:r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ормы</w:t>
            </w:r>
            <w:proofErr w:type="spellEnd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A82CC6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A82CC6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2CC6">
              <w:rPr>
                <w:rFonts w:ascii="Times New Roman" w:hAnsi="Times New Roman" w:cs="Times New Roman"/>
                <w:b/>
                <w:spacing w:val="-12"/>
                <w:sz w:val="24"/>
                <w:szCs w:val="28"/>
                <w:lang w:eastAsia="en-US"/>
              </w:rPr>
              <w:t>Ответственные</w:t>
            </w:r>
          </w:p>
        </w:tc>
      </w:tr>
      <w:tr w:rsidR="00905085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«Моя семья» -  конкурс семейного рисунка.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жизни ребенка в условиях детского сада. Формировать познавательный интерес к представителям старшего поколения. Обратить внимание на внешние признаки сходства и различия детей и родственников.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05085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Клуб выходного дня. Читаем вместе. Совместный поход в библиотеку.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активного участия родителей в воспитании детей.</w:t>
            </w:r>
          </w:p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провести с родителями различные по форме мероприятия, способствующие укреплению </w:t>
            </w:r>
            <w:r w:rsidRPr="0037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родственно - семейных связей и взаимодействию с семьей.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lastRenderedPageBreak/>
              <w:t>Воспитатели</w:t>
            </w:r>
          </w:p>
        </w:tc>
      </w:tr>
      <w:tr w:rsidR="00905085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Конкурс  «Дары природы» -  поделки из природного материала.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общения детей с родителями, объединить их общим делом</w:t>
            </w:r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деятельности дома с детьми, воспитывать желание вместе доводить дело до конца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905085" w:rsidRPr="00374499" w:rsidRDefault="00905085" w:rsidP="00AD6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085" w:rsidRPr="00374499" w:rsidRDefault="00905085" w:rsidP="00AD6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2683"/>
        <w:gridCol w:w="5397"/>
        <w:gridCol w:w="1549"/>
      </w:tblGrid>
      <w:tr w:rsidR="00905085" w:rsidRPr="00374499" w:rsidTr="00AD6E02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6E02" w:rsidRPr="00374499" w:rsidRDefault="00AD6E02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AD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A82CC6" w:rsidRDefault="00AD6E02" w:rsidP="00AC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2CC6">
              <w:rPr>
                <w:rFonts w:ascii="Times New Roman" w:hAnsi="Times New Roman" w:cs="Times New Roman"/>
                <w:b/>
                <w:spacing w:val="-12"/>
                <w:sz w:val="24"/>
                <w:szCs w:val="28"/>
                <w:lang w:eastAsia="en-US"/>
              </w:rPr>
              <w:t>Ответственные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рисунка по прочитанным книгам.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совместной деятельности, желание больше читать, помогать детям узнавать новое из книг.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Коллажи из природного материала: цветы, деревья, бабочки, сцены из народных сказок (перья, пластилин, старые пластинки) своими руками.</w:t>
            </w:r>
          </w:p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Настроить родителей на плодотворную совместную работу. Доставить радость общения между детьми и взрослыми, получать удовлетворение от сделанной работы.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Воспитатель, Педагог-психолог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Фотовыставка: «Где мы бывали с семьей», «Путешествие по стране»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Поделиться опытом удачных моментов воспитания в семье. Узнать о семьях других детей, их занятиях, интересах.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Формировать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понятие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Родина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алая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одина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Создание выставки книг из семейной библиотеки «Искорки добра» - читаем вместе.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 деятельности дома. Доставить радость от совместного общения.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905085" w:rsidRPr="00374499" w:rsidRDefault="00905085" w:rsidP="0090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2683"/>
        <w:gridCol w:w="5397"/>
        <w:gridCol w:w="1549"/>
      </w:tblGrid>
      <w:tr w:rsidR="00905085" w:rsidRPr="00374499" w:rsidTr="00AD6E02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Ноябр</w:t>
            </w:r>
            <w:proofErr w:type="spellEnd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A82CC6" w:rsidRDefault="00AD6E02" w:rsidP="00AC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2CC6">
              <w:rPr>
                <w:rFonts w:ascii="Times New Roman" w:hAnsi="Times New Roman" w:cs="Times New Roman"/>
                <w:b/>
                <w:spacing w:val="-12"/>
                <w:sz w:val="24"/>
                <w:szCs w:val="28"/>
                <w:lang w:eastAsia="en-US"/>
              </w:rPr>
              <w:t>Ответственные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Зимняя мини олимпиада: «Мама, папа, я – спортивная семья»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общения детей с родителями, объединить их общим делом. Получить положительные эмоции от праздника, удовлетворение от участия в нем. Воспитывать сплоченность,  коммуникабельность.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Фотовыставка «Мой дом природа» из цикла «Отдыхаем всей семьей на природе»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Выяснить в какие развивающие игры играют дома и как. Привлечение родителей к совместному созданию с детьми фоторепортажей.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Воспитатель, Педагог-психолог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дерева. Знакомство с русской игрушкой.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Доставить радость детям и родителям; объединить родителей, педагогов и детей для участия в мероприятии.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купола» -  рассказы об увиденном. </w:t>
            </w:r>
            <w:r w:rsidRPr="0037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цикла отдыхаем всей семьей.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Поход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храму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и родителей заинтересованность. Продолжать привлекать </w:t>
            </w:r>
            <w:r w:rsidRPr="0037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к совместному выполнению творческих заданий. Развивать наблюдательность, умение рассказывать о своих наблюдениях.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lastRenderedPageBreak/>
              <w:t>Воспитатели</w:t>
            </w:r>
          </w:p>
        </w:tc>
      </w:tr>
    </w:tbl>
    <w:p w:rsidR="00905085" w:rsidRPr="00374499" w:rsidRDefault="00905085" w:rsidP="0090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7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"/>
        <w:gridCol w:w="2530"/>
        <w:gridCol w:w="4681"/>
        <w:gridCol w:w="2403"/>
      </w:tblGrid>
      <w:tr w:rsidR="00905085" w:rsidRPr="00374499" w:rsidTr="00AD6E02">
        <w:trPr>
          <w:trHeight w:val="272"/>
        </w:trPr>
        <w:tc>
          <w:tcPr>
            <w:tcW w:w="9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AD6E02" w:rsidRPr="00374499" w:rsidTr="00AD6E02">
        <w:trPr>
          <w:trHeight w:val="83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ормы</w:t>
            </w:r>
            <w:proofErr w:type="spellEnd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A82CC6" w:rsidRDefault="00AD6E02" w:rsidP="00AC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2CC6">
              <w:rPr>
                <w:rFonts w:ascii="Times New Roman" w:hAnsi="Times New Roman" w:cs="Times New Roman"/>
                <w:b/>
                <w:spacing w:val="-12"/>
                <w:sz w:val="24"/>
                <w:szCs w:val="28"/>
                <w:lang w:eastAsia="en-US"/>
              </w:rPr>
              <w:t>Ответственные</w:t>
            </w:r>
          </w:p>
        </w:tc>
      </w:tr>
      <w:tr w:rsidR="00AD6E02" w:rsidRPr="00374499" w:rsidTr="00AD6E02">
        <w:trPr>
          <w:trHeight w:val="110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Интервьюирование детей и родителей «Что такое Родина».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Обсуждение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круглым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столом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Доставить радость общения между детьми и взрослыми. Определить ценностное отношение к России, своему народу, краю.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rPr>
          <w:trHeight w:val="833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Участие в проектах «Елочка - иголочка», «Зеленая красавица»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совместную деятельность. Привлечь родителей к экологическому воспитанию детей.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rPr>
          <w:trHeight w:val="139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«Елочные игрушки»- участие в выставке старых игрушек, семейная реликвия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 родителей заинтересованность и желание в совместной деятельности. Привлечь родителей к такому важному моменту как семейные традиции и реликвии.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rPr>
          <w:trHeight w:val="5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Христианские праздники в семье. Конкурс семейного рисунка на библейские темы. «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Рождество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Получить  положительные 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905085" w:rsidRPr="00374499" w:rsidRDefault="00905085" w:rsidP="0090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2541"/>
        <w:gridCol w:w="4678"/>
        <w:gridCol w:w="2410"/>
      </w:tblGrid>
      <w:tr w:rsidR="00905085" w:rsidRPr="00374499" w:rsidTr="00AD6E02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ормы</w:t>
            </w:r>
            <w:proofErr w:type="spellEnd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A82CC6" w:rsidRDefault="00AD6E02" w:rsidP="00AC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2CC6">
              <w:rPr>
                <w:rFonts w:ascii="Times New Roman" w:hAnsi="Times New Roman" w:cs="Times New Roman"/>
                <w:b/>
                <w:spacing w:val="-12"/>
                <w:sz w:val="24"/>
                <w:szCs w:val="28"/>
                <w:lang w:eastAsia="en-US"/>
              </w:rPr>
              <w:t>Ответственные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Интервьюирование родителей «Что такое патриотизм» обсуждение темы за круглым столом.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Воспитывать сплочённость группы, желание поделиться своей радостью, впечатлениями. Развивать двигательную активность, быстроту реакции; укреплять здоровье детей.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рисунка: «Мой город»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Доставить радость общения между детьми и взрослыми. Воспитание чувства прекрасного, пробудить в детях и родителях патриотические чувства.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Оказать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содействие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семейному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духовно-нравственному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воспитанию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905085" w:rsidRPr="00374499" w:rsidRDefault="00905085" w:rsidP="0090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2541"/>
        <w:gridCol w:w="4678"/>
        <w:gridCol w:w="2410"/>
      </w:tblGrid>
      <w:tr w:rsidR="00905085" w:rsidRPr="00374499" w:rsidTr="00AD6E02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ормы</w:t>
            </w:r>
            <w:proofErr w:type="spellEnd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A82CC6" w:rsidRDefault="00AD6E02" w:rsidP="00AC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2CC6">
              <w:rPr>
                <w:rFonts w:ascii="Times New Roman" w:hAnsi="Times New Roman" w:cs="Times New Roman"/>
                <w:b/>
                <w:spacing w:val="-12"/>
                <w:sz w:val="24"/>
                <w:szCs w:val="28"/>
                <w:lang w:eastAsia="en-US"/>
              </w:rPr>
              <w:t>Ответственные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КВН «Что мы знаем о России» (две команды родителей и детей).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Продолжать привлекать родителей к совместной деятельности с детьми, получить положительные эмоции от совместной игры, пополнить знания о России.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Рассказ приглашенного папы  о защитниках Отечества.</w:t>
            </w:r>
          </w:p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и детей к оформлению выставки – поздравления к Дню защитника Отечества. Воспитывать желание делать подарки, проявлять творчество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Помощь в создании фотовыставки из репродукций «О Москве»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 родителей заинтересованность и желание в совместной деятельности.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Празднуем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вместе</w:t>
            </w:r>
            <w:proofErr w:type="spellEnd"/>
          </w:p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Маслениц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Получить  положительные  эмоции, удовлетворение от совместного участия в развлечении, воспитывать сплочение, коммуникабельность</w:t>
            </w:r>
          </w:p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905085" w:rsidRPr="00374499" w:rsidRDefault="00905085" w:rsidP="00905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2541"/>
        <w:gridCol w:w="4678"/>
        <w:gridCol w:w="2410"/>
      </w:tblGrid>
      <w:tr w:rsidR="00905085" w:rsidRPr="00374499" w:rsidTr="00AD6E02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ормы</w:t>
            </w:r>
            <w:proofErr w:type="spellEnd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A82CC6" w:rsidRDefault="00AD6E02" w:rsidP="00AC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2CC6">
              <w:rPr>
                <w:rFonts w:ascii="Times New Roman" w:hAnsi="Times New Roman" w:cs="Times New Roman"/>
                <w:b/>
                <w:spacing w:val="-12"/>
                <w:sz w:val="24"/>
                <w:szCs w:val="28"/>
                <w:lang w:eastAsia="en-US"/>
              </w:rPr>
              <w:t>Ответственные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Фотомонтаж «Мама труженица» - подготовка к празднованию </w:t>
            </w: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Привлечь пап и детей к оформлению выставки – поздравления к 8 марта. Воспитывать желание делать подарки, проявлять творчество. Уточнить представления детей о членах семьи и родственных связях;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Совместный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поход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музей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и детей желание участвовать в совместном отдыхе , + эмоции, чувство коллективности. познакомить детей с историей страны. Воспитывать патриотические качества, гордость за прошлое России.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Страничка выходного дня. Стихи о природе, о малой родине – сочиняем сами (словотворчество)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общения детей с родителями, объединить их общим делом. Содействовать семейном</w:t>
            </w: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духовно-нравственному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воспитанию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905085" w:rsidRPr="00374499" w:rsidRDefault="00905085" w:rsidP="0090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2541"/>
        <w:gridCol w:w="4678"/>
        <w:gridCol w:w="2410"/>
      </w:tblGrid>
      <w:tr w:rsidR="00905085" w:rsidRPr="00374499" w:rsidTr="00AD6E02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ормы</w:t>
            </w:r>
            <w:proofErr w:type="spellEnd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A82CC6" w:rsidRDefault="00AD6E02" w:rsidP="00AC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2CC6">
              <w:rPr>
                <w:rFonts w:ascii="Times New Roman" w:hAnsi="Times New Roman" w:cs="Times New Roman"/>
                <w:b/>
                <w:spacing w:val="-12"/>
                <w:sz w:val="24"/>
                <w:szCs w:val="28"/>
                <w:lang w:eastAsia="en-US"/>
              </w:rPr>
              <w:t>Ответственные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proofErr w:type="gram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Почему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меня</w:t>
            </w:r>
            <w:proofErr w:type="spellEnd"/>
            <w:proofErr w:type="gram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назвали</w:t>
            </w:r>
            <w:proofErr w:type="spellEnd"/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деятельности дома с детьми, Развивать творческие способности, воображение.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Совместный труд на субботнике по уборке участков детского сада «Марафон добрых дел»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общения детей с родителями, объединить их общим делом.  Формировать у родителей и детей желание участвовать в совместном труде.</w:t>
            </w:r>
          </w:p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"Герб моей семьи".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воспитанию детей, Получить  положительные эмоции, удовлетворение от совместного участия в </w:t>
            </w:r>
            <w:r w:rsidRPr="0037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деятельности. Воспитывать в детях сплочение, коммуникабельность.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lastRenderedPageBreak/>
              <w:t>Воспитатели</w:t>
            </w:r>
          </w:p>
        </w:tc>
      </w:tr>
    </w:tbl>
    <w:p w:rsidR="00905085" w:rsidRPr="00374499" w:rsidRDefault="00905085" w:rsidP="00905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2541"/>
        <w:gridCol w:w="4678"/>
        <w:gridCol w:w="2410"/>
      </w:tblGrid>
      <w:tr w:rsidR="00905085" w:rsidRPr="00374499" w:rsidTr="00AD6E02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085" w:rsidRPr="00374499" w:rsidRDefault="00905085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ормы</w:t>
            </w:r>
            <w:proofErr w:type="spellEnd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7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6E02" w:rsidRPr="00A82CC6" w:rsidRDefault="00AD6E02" w:rsidP="00AC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2CC6">
              <w:rPr>
                <w:rFonts w:ascii="Times New Roman" w:hAnsi="Times New Roman" w:cs="Times New Roman"/>
                <w:b/>
                <w:spacing w:val="-12"/>
                <w:sz w:val="24"/>
                <w:szCs w:val="28"/>
                <w:lang w:eastAsia="en-US"/>
              </w:rPr>
              <w:t>Ответственные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«Моя бабушка, а папина мама» (рисуем в парах)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членах семьи и родственных связях; воспитывать уважение к старшему поколению.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Выставка семейного рисунка</w:t>
            </w:r>
          </w:p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Рисуют родители.  Тема: «Каким я вижу своего ребенка через 15-20 лет».</w:t>
            </w:r>
          </w:p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заинтересованность к выполнению творческих заданий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D6E02" w:rsidRPr="00374499" w:rsidTr="00AD6E02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День Победы – выставка «Военная панорама».</w:t>
            </w:r>
          </w:p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подбора материала по оформлению военной панорамы.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02" w:rsidRPr="00374499" w:rsidRDefault="00AD6E02" w:rsidP="0090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8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905085" w:rsidRPr="00374499" w:rsidRDefault="00905085" w:rsidP="00905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499">
        <w:rPr>
          <w:rFonts w:ascii="Times New Roman" w:hAnsi="Times New Roman" w:cs="Times New Roman"/>
          <w:sz w:val="24"/>
          <w:szCs w:val="24"/>
        </w:rPr>
        <w:br/>
      </w:r>
    </w:p>
    <w:p w:rsidR="00823411" w:rsidRDefault="00823411" w:rsidP="009433F3">
      <w:pPr>
        <w:pStyle w:val="1"/>
        <w:spacing w:line="276" w:lineRule="auto"/>
        <w:rPr>
          <w:rFonts w:cs="Times New Roman"/>
          <w:spacing w:val="-12"/>
          <w:szCs w:val="28"/>
        </w:rPr>
      </w:pPr>
      <w:r w:rsidRPr="00BD1478">
        <w:rPr>
          <w:rFonts w:cs="Times New Roman"/>
          <w:spacing w:val="-12"/>
          <w:szCs w:val="28"/>
        </w:rPr>
        <w:t>3. Организационный раздел</w:t>
      </w:r>
    </w:p>
    <w:p w:rsidR="009433F3" w:rsidRDefault="009433F3" w:rsidP="009433F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433F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3.1. </w:t>
      </w:r>
      <w:r w:rsidRPr="00943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реализации программы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60"/>
        <w:gridCol w:w="6804"/>
      </w:tblGrid>
      <w:tr w:rsidR="009433F3" w:rsidRPr="00CF56CB" w:rsidTr="00B608C7"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Этапы реализации программы</w:t>
            </w:r>
          </w:p>
        </w:tc>
        <w:tc>
          <w:tcPr>
            <w:tcW w:w="6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1.Корректирующий </w:t>
            </w:r>
            <w:r w:rsidR="00036F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( август- сентябрь 2016</w:t>
            </w:r>
            <w:r w:rsidRPr="00CF56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г.)</w:t>
            </w:r>
          </w:p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1.1.Изучение опыта предыдущих лет.</w:t>
            </w:r>
          </w:p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1.2.Индивидуальное консультирование педагогов.</w:t>
            </w:r>
          </w:p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1.3.Разработка концептуальной  основы и модели организации самостоятельной деятельности дошкольников.</w:t>
            </w:r>
          </w:p>
          <w:p w:rsidR="009433F3" w:rsidRPr="00CF56CB" w:rsidRDefault="00036F1E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2.Продуктивный ( октябрь2016- июнь 2017</w:t>
            </w:r>
            <w:r w:rsidR="009433F3" w:rsidRPr="00CF56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)</w:t>
            </w:r>
          </w:p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2.1.Взаимодействие всех участников образовательного пространства.</w:t>
            </w:r>
          </w:p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2.2.Планомерное осуществление наработанных моделей организации самостоятельной деятельности.</w:t>
            </w:r>
          </w:p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2.3.Содействие участникам проекта ( семинары, консультации, и т.д.)</w:t>
            </w:r>
          </w:p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3.Аналитический ( июль- август 20</w:t>
            </w:r>
            <w:r w:rsidR="00036F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17</w:t>
            </w:r>
            <w:r w:rsidRPr="00CF56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г.)</w:t>
            </w:r>
          </w:p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Анализ и составление отчета</w:t>
            </w:r>
          </w:p>
        </w:tc>
      </w:tr>
      <w:tr w:rsidR="009433F3" w:rsidRPr="00CF56CB" w:rsidTr="00B608C7"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Механизм реализации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Программа реализуется в соответствии с моделью и прилагаемыми мероприятиями</w:t>
            </w:r>
          </w:p>
        </w:tc>
      </w:tr>
      <w:tr w:rsidR="009433F3" w:rsidRPr="00CF56CB" w:rsidTr="00B608C7"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Ожидаемые конечные результаты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1.Отработка механизмов  использования модели организации самостоятельной деятельности дошкольников.</w:t>
            </w:r>
          </w:p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 Банк данных материалов  предметно-развивающей среды групп МАДОУ.</w:t>
            </w:r>
          </w:p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3.Методические рекомендации для педагогов по организации </w:t>
            </w: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самостоятельной деятельности дошкольников.</w:t>
            </w:r>
          </w:p>
        </w:tc>
      </w:tr>
      <w:tr w:rsidR="009433F3" w:rsidRPr="00CF56CB" w:rsidTr="00B608C7"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3F3" w:rsidRPr="00CF56CB" w:rsidRDefault="009433F3" w:rsidP="00CF56C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Система контроля за реализацией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3F3" w:rsidRPr="00CF56CB" w:rsidRDefault="009433F3" w:rsidP="00CF56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3"/>
              </w:rPr>
            </w:pPr>
            <w:r w:rsidRPr="00CF56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Промежуточный отчёт на конец учебного года (к итоговому педсовету);</w:t>
            </w:r>
          </w:p>
        </w:tc>
      </w:tr>
    </w:tbl>
    <w:p w:rsidR="009433F3" w:rsidRDefault="009433F3" w:rsidP="009433F3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3411" w:rsidRPr="00BD1478" w:rsidRDefault="009433F3" w:rsidP="00BD1478">
      <w:pPr>
        <w:pStyle w:val="1"/>
        <w:spacing w:line="276" w:lineRule="auto"/>
        <w:jc w:val="both"/>
        <w:rPr>
          <w:rFonts w:cs="Times New Roman"/>
          <w:spacing w:val="-12"/>
          <w:szCs w:val="28"/>
        </w:rPr>
      </w:pPr>
      <w:r>
        <w:rPr>
          <w:rFonts w:cs="Times New Roman"/>
          <w:spacing w:val="-12"/>
          <w:szCs w:val="28"/>
        </w:rPr>
        <w:t>3.2</w:t>
      </w:r>
      <w:r w:rsidR="00823411" w:rsidRPr="00BD1478">
        <w:rPr>
          <w:rFonts w:cs="Times New Roman"/>
          <w:spacing w:val="-12"/>
          <w:szCs w:val="28"/>
        </w:rPr>
        <w:t>. Программно-методический обеспечение реализации программы</w:t>
      </w:r>
    </w:p>
    <w:p w:rsidR="00823411" w:rsidRPr="00BD1478" w:rsidRDefault="00823411" w:rsidP="00BD14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Волчкова</w:t>
      </w:r>
      <w:proofErr w:type="spellEnd"/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В.Н., Степанова Н.В</w:t>
      </w:r>
      <w:r w:rsidRPr="00BD1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«Конспекты занятий во второй младшей группе детского сада», Воронеж: ТЦ «Учитель», 2007.</w:t>
      </w:r>
    </w:p>
    <w:p w:rsidR="00823411" w:rsidRPr="00BD1478" w:rsidRDefault="00823411" w:rsidP="00BD14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Дерягина Л.Б</w:t>
      </w:r>
      <w:r w:rsidRPr="00BD1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Моя Родина Россия. Серия «Малышам о родине» СПб: Издательский Дом «Литера», 2007.</w:t>
      </w:r>
    </w:p>
    <w:p w:rsidR="00823411" w:rsidRPr="00BD1478" w:rsidRDefault="00823411" w:rsidP="00BD14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Дыбина</w:t>
      </w:r>
      <w:proofErr w:type="spellEnd"/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О.Б</w:t>
      </w:r>
      <w:r w:rsidRPr="00BD1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Ребенок и окружающий мир. М: Мозаика – Синтез, 2005.</w:t>
      </w:r>
    </w:p>
    <w:p w:rsidR="00823411" w:rsidRPr="00BD1478" w:rsidRDefault="00823411" w:rsidP="00BD14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Евтушенко С., Веселова Л</w:t>
      </w:r>
      <w:r w:rsidRPr="00BD1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Воспитание большого гражданина России. // Дошкольное воспитание 2007 №6, с.118-121.</w:t>
      </w:r>
    </w:p>
    <w:p w:rsidR="00823411" w:rsidRPr="00BD1478" w:rsidRDefault="00823411" w:rsidP="00BD14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Игушенцева</w:t>
      </w:r>
      <w:proofErr w:type="spellEnd"/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А</w:t>
      </w:r>
      <w:r w:rsidRPr="00BD1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Музей боевой славы // Дошкольное воспитание 2006 №5, с.11-13.</w:t>
      </w:r>
    </w:p>
    <w:p w:rsidR="00823411" w:rsidRPr="00BD1478" w:rsidRDefault="00823411" w:rsidP="00BD14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Комарова Т</w:t>
      </w:r>
      <w:r w:rsidRPr="00BD1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Искусство как фактор воспитания любви к родному краю // Дошкольное воспитание 2006 №2, с.3-8.</w:t>
      </w:r>
    </w:p>
    <w:p w:rsidR="00823411" w:rsidRPr="00BD1478" w:rsidRDefault="00823411" w:rsidP="00BD14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Комратова</w:t>
      </w:r>
      <w:proofErr w:type="spellEnd"/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</w:t>
      </w:r>
      <w:r w:rsidRPr="00BD1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 гражданском воспитании дошкольников // Дошкольное воспитание 2006 №5, с.3-10.</w:t>
      </w:r>
    </w:p>
    <w:p w:rsidR="00823411" w:rsidRPr="00BD1478" w:rsidRDefault="00823411" w:rsidP="00BD14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Казакова Н.В</w:t>
      </w:r>
      <w:r w:rsidRPr="00BD1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Большая река начинается с родничка, любовь к родине с детского сада // Воспитатель ДОУ 2008 №12, с.31-36.</w:t>
      </w:r>
    </w:p>
    <w:p w:rsidR="00823411" w:rsidRPr="00BD1478" w:rsidRDefault="00823411" w:rsidP="00BD14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Комратова</w:t>
      </w:r>
      <w:proofErr w:type="spellEnd"/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</w:t>
      </w:r>
      <w:r w:rsidRPr="00BD1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 гражданском воспитании дошкольников // Дошкольное воспитание 2005 №10, с.10-19.</w:t>
      </w:r>
    </w:p>
    <w:p w:rsidR="00823411" w:rsidRPr="00BD1478" w:rsidRDefault="00823411" w:rsidP="00BD14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Пряхина С.А</w:t>
      </w:r>
      <w:r w:rsidRPr="00BD1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Мне посчастливилось родиться на Руси // Воспитатель ДОУ 2008 №8, с.27-29.</w:t>
      </w:r>
    </w:p>
    <w:p w:rsidR="00823411" w:rsidRPr="00BD1478" w:rsidRDefault="00823411" w:rsidP="00BD14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Соболева И</w:t>
      </w:r>
      <w:r w:rsidRPr="00BD1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Любить малую родину. // Дошкольное воспитание 2005 №10, с.52-54.</w:t>
      </w:r>
    </w:p>
    <w:p w:rsidR="00823411" w:rsidRPr="00BD1478" w:rsidRDefault="00823411" w:rsidP="00BD14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Татаринкова</w:t>
      </w:r>
      <w:proofErr w:type="spellEnd"/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Л.Ю</w:t>
      </w:r>
      <w:r w:rsidRPr="00BD1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Права маленького гражданина. Серия «Малышам о Родине» СПб: Издательский Дом «Литера», 2007.</w:t>
      </w:r>
    </w:p>
    <w:p w:rsidR="003B75E2" w:rsidRPr="00BD1478" w:rsidRDefault="00823411" w:rsidP="00BD14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Татаринкова</w:t>
      </w:r>
      <w:proofErr w:type="spellEnd"/>
      <w:r w:rsidRPr="00BD14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Л.Ю</w:t>
      </w:r>
      <w:r w:rsidRPr="00BD1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Я и моя семья. Серия «Малышам о Родине» СПб: Издательский Дом «Литера», 2007.</w:t>
      </w:r>
    </w:p>
    <w:p w:rsidR="003B75E2" w:rsidRPr="009E2967" w:rsidRDefault="003B75E2" w:rsidP="00CF56CB">
      <w:pPr>
        <w:jc w:val="right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BD1478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8" w:name="_Toc421463757"/>
      <w:r w:rsidRPr="009E2967">
        <w:rPr>
          <w:rFonts w:ascii="Times New Roman" w:hAnsi="Times New Roman" w:cs="Times New Roman"/>
          <w:b/>
          <w:spacing w:val="-12"/>
          <w:sz w:val="28"/>
          <w:szCs w:val="28"/>
        </w:rPr>
        <w:lastRenderedPageBreak/>
        <w:t>Приложение</w:t>
      </w:r>
      <w:bookmarkEnd w:id="8"/>
      <w:r w:rsidRPr="009E2967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</w:p>
    <w:p w:rsidR="009E2967" w:rsidRPr="009E2967" w:rsidRDefault="009E2967" w:rsidP="009E2967">
      <w:pPr>
        <w:jc w:val="center"/>
        <w:rPr>
          <w:rFonts w:ascii="Times New Roman" w:hAnsi="Times New Roman" w:cs="Times New Roman"/>
          <w:b/>
          <w:sz w:val="28"/>
        </w:rPr>
      </w:pPr>
      <w:r w:rsidRPr="009E2967">
        <w:rPr>
          <w:rFonts w:ascii="Times New Roman" w:hAnsi="Times New Roman" w:cs="Times New Roman"/>
          <w:b/>
          <w:sz w:val="28"/>
        </w:rPr>
        <w:t>Анкета для родителей. «Патриотическое воспитание ребенка»</w:t>
      </w:r>
    </w:p>
    <w:p w:rsidR="009E2967" w:rsidRDefault="009E2967" w:rsidP="009E29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E2967">
        <w:rPr>
          <w:rFonts w:ascii="Times New Roman" w:hAnsi="Times New Roman" w:cs="Times New Roman"/>
          <w:sz w:val="28"/>
        </w:rPr>
        <w:t>1.Что Вы понимаете под термином «патриотическое воспитание»? 2.Возможно ли патриотическое воспитание в детском саду?</w:t>
      </w:r>
    </w:p>
    <w:p w:rsidR="009E2967" w:rsidRDefault="009E2967" w:rsidP="009E29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E2967">
        <w:rPr>
          <w:rFonts w:ascii="Times New Roman" w:hAnsi="Times New Roman" w:cs="Times New Roman"/>
          <w:sz w:val="28"/>
        </w:rPr>
        <w:t xml:space="preserve"> 3.Как, по Вашему мнению, следует сформулировать цель патриотического воспитания детей дошкольного возраста? </w:t>
      </w:r>
    </w:p>
    <w:p w:rsidR="009E2967" w:rsidRDefault="009E2967" w:rsidP="009E29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E2967">
        <w:rPr>
          <w:rFonts w:ascii="Times New Roman" w:hAnsi="Times New Roman" w:cs="Times New Roman"/>
          <w:sz w:val="28"/>
        </w:rPr>
        <w:t xml:space="preserve">4.Как Вы считаете, кто несет основную ответственность за патриотическое воспитание детей - педагоги или родители? </w:t>
      </w:r>
    </w:p>
    <w:p w:rsidR="009E2967" w:rsidRDefault="009E2967" w:rsidP="009E29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E2967">
        <w:rPr>
          <w:rFonts w:ascii="Times New Roman" w:hAnsi="Times New Roman" w:cs="Times New Roman"/>
          <w:sz w:val="28"/>
        </w:rPr>
        <w:t xml:space="preserve">5.Как Вы считаете, следует ли знакомить детей дошкольного возраста с символикой государства, традициями, памятными датами? </w:t>
      </w:r>
    </w:p>
    <w:p w:rsidR="009E2967" w:rsidRDefault="009E2967" w:rsidP="009E29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E2967">
        <w:rPr>
          <w:rFonts w:ascii="Times New Roman" w:hAnsi="Times New Roman" w:cs="Times New Roman"/>
          <w:sz w:val="28"/>
        </w:rPr>
        <w:t xml:space="preserve">6.Как Вы считаете, актуальна ли в современном обществе тема ознакомления с родословной семьи? Есть ли в Вашем доме семейные традиции? </w:t>
      </w:r>
    </w:p>
    <w:p w:rsidR="009E2967" w:rsidRPr="009E2967" w:rsidRDefault="009E2967" w:rsidP="009E2967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E2967">
        <w:rPr>
          <w:rFonts w:ascii="Times New Roman" w:hAnsi="Times New Roman" w:cs="Times New Roman"/>
          <w:b/>
          <w:color w:val="000000" w:themeColor="text1"/>
          <w:sz w:val="28"/>
        </w:rPr>
        <w:t>Спасибо за сотрудничество!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1478">
        <w:rPr>
          <w:rFonts w:ascii="Times New Roman" w:hAnsi="Times New Roman" w:cs="Times New Roman"/>
          <w:sz w:val="28"/>
          <w:szCs w:val="28"/>
          <w:lang w:eastAsia="en-US"/>
        </w:rPr>
        <w:t>Организация фотовыставки: «Памятники Челябинска»</w:t>
      </w:r>
    </w:p>
    <w:p w:rsidR="00D51AD3" w:rsidRPr="00BD1478" w:rsidRDefault="00D51AD3" w:rsidP="00BD14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D4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650" cy="1330292"/>
            <wp:effectExtent l="19050" t="0" r="0" b="0"/>
            <wp:docPr id="1" name="Рисунок 1" descr="http://gubernator74.ru/sites/default/files/92/76/92760333581dc70b901d0ca84e62b5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bernator74.ru/sites/default/files/92/76/92760333581dc70b901d0ca84e62b5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757" w:rsidRPr="00F12D48" w:rsidRDefault="002060C1" w:rsidP="00BD14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D48">
        <w:rPr>
          <w:rFonts w:ascii="Times New Roman" w:hAnsi="Times New Roman" w:cs="Times New Roman"/>
          <w:b/>
          <w:sz w:val="28"/>
          <w:szCs w:val="28"/>
        </w:rPr>
        <w:t>«Вечный огонь»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 xml:space="preserve">«Вечный огонь» – памятник Челябинска, у которого всегда лежат живые цветы. Чугунная чаша с Вечным огнем как бы охраняют покой павших в боях за свободу и независимость Родины. Он был зажжен 9 мая 1965 г. в честь 20-летия победы в память о </w:t>
      </w:r>
      <w:proofErr w:type="spellStart"/>
      <w:r w:rsidRPr="00BD1478">
        <w:rPr>
          <w:rFonts w:ascii="Times New Roman" w:hAnsi="Times New Roman" w:cs="Times New Roman"/>
          <w:sz w:val="28"/>
          <w:szCs w:val="28"/>
        </w:rPr>
        <w:t>челябинцах</w:t>
      </w:r>
      <w:proofErr w:type="spellEnd"/>
      <w:r w:rsidRPr="00BD1478">
        <w:rPr>
          <w:rFonts w:ascii="Times New Roman" w:hAnsi="Times New Roman" w:cs="Times New Roman"/>
          <w:sz w:val="28"/>
          <w:szCs w:val="28"/>
        </w:rPr>
        <w:t xml:space="preserve">, которые не вернулись с Отечественной войны. Вокруг огня установлены гранитные плиты с именами 250 </w:t>
      </w:r>
      <w:proofErr w:type="spellStart"/>
      <w:r w:rsidRPr="00BD1478">
        <w:rPr>
          <w:rFonts w:ascii="Times New Roman" w:hAnsi="Times New Roman" w:cs="Times New Roman"/>
          <w:sz w:val="28"/>
          <w:szCs w:val="28"/>
        </w:rPr>
        <w:t>южноуральцев</w:t>
      </w:r>
      <w:proofErr w:type="spellEnd"/>
      <w:r w:rsidRPr="00BD1478">
        <w:rPr>
          <w:rFonts w:ascii="Times New Roman" w:hAnsi="Times New Roman" w:cs="Times New Roman"/>
          <w:sz w:val="28"/>
          <w:szCs w:val="28"/>
        </w:rPr>
        <w:t xml:space="preserve"> – Героев Советского Союза и полных кавалеров Ордена Красного Знамени.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lastRenderedPageBreak/>
        <w:t xml:space="preserve">Обрамление огня выполнено в виде чугунной звезды и бронзового венка из листьев лавра и дуба. Авторы мемориального комплекса в его современном виде (с 1985 г.) – скульптор А. П. Кудрявцев, архитекторы В. Л. Глазырин, Я. И. </w:t>
      </w:r>
      <w:proofErr w:type="spellStart"/>
      <w:r w:rsidRPr="00BD1478">
        <w:rPr>
          <w:rFonts w:ascii="Times New Roman" w:hAnsi="Times New Roman" w:cs="Times New Roman"/>
          <w:sz w:val="28"/>
          <w:szCs w:val="28"/>
        </w:rPr>
        <w:t>Рувинов</w:t>
      </w:r>
      <w:proofErr w:type="spellEnd"/>
      <w:r w:rsidRPr="00BD1478">
        <w:rPr>
          <w:rFonts w:ascii="Times New Roman" w:hAnsi="Times New Roman" w:cs="Times New Roman"/>
          <w:sz w:val="28"/>
          <w:szCs w:val="28"/>
        </w:rPr>
        <w:t xml:space="preserve">. В создании мемориала принимали участие архитекторы В. А. </w:t>
      </w:r>
      <w:proofErr w:type="spellStart"/>
      <w:r w:rsidRPr="00BD1478">
        <w:rPr>
          <w:rFonts w:ascii="Times New Roman" w:hAnsi="Times New Roman" w:cs="Times New Roman"/>
          <w:sz w:val="28"/>
          <w:szCs w:val="28"/>
        </w:rPr>
        <w:t>Земан</w:t>
      </w:r>
      <w:proofErr w:type="spellEnd"/>
      <w:r w:rsidRPr="00BD1478">
        <w:rPr>
          <w:rFonts w:ascii="Times New Roman" w:hAnsi="Times New Roman" w:cs="Times New Roman"/>
          <w:sz w:val="28"/>
          <w:szCs w:val="28"/>
        </w:rPr>
        <w:t xml:space="preserve"> и Н. В. Ощепков.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3548" cy="1409700"/>
            <wp:effectExtent l="19050" t="0" r="0" b="0"/>
            <wp:docPr id="4" name="Рисунок 4" descr="&amp;CHcy;&amp;iecy;&amp;lcy;&amp;yacy;&amp;bcy;&amp;icy;&amp;ncy;&amp;scy;&amp;kcy;&amp;acy;&amp;yacy; &amp;ocy;&amp;bcy;&amp;lcy;&amp;acy;&amp;scy;&amp;tcy;&amp;softcy;. &amp;Pcy;&amp;acy;&amp;mcy;&amp;yacy;&amp;tcy;&amp;ncy;&amp;icy;&amp;kcy; &amp;Lcy;&amp;iecy;&amp;ncy;&amp;icy;&amp;ncy;&amp;ucy; &amp;vcy; &amp;CHcy;&amp;iecy;&amp;lcy;&amp;yacy;&amp;bcy;&amp;icy;&amp;ncy;&amp;s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CHcy;&amp;iecy;&amp;lcy;&amp;yacy;&amp;bcy;&amp;icy;&amp;ncy;&amp;scy;&amp;kcy;&amp;acy;&amp;yacy; &amp;ocy;&amp;bcy;&amp;lcy;&amp;acy;&amp;scy;&amp;tcy;&amp;softcy;. &amp;Pcy;&amp;acy;&amp;mcy;&amp;yacy;&amp;tcy;&amp;ncy;&amp;icy;&amp;kcy; &amp;Lcy;&amp;iecy;&amp;ncy;&amp;icy;&amp;ncy;&amp;ucy; &amp;vcy; &amp;CHcy;&amp;iecy;&amp;lcy;&amp;yacy;&amp;bcy;&amp;icy;&amp;ncy;&amp;s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48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57" w:rsidRPr="00CF56CB" w:rsidRDefault="00C34757" w:rsidP="00CF56CB">
      <w:pPr>
        <w:rPr>
          <w:rFonts w:ascii="Times New Roman" w:hAnsi="Times New Roman" w:cs="Times New Roman"/>
          <w:b/>
          <w:sz w:val="28"/>
        </w:rPr>
      </w:pPr>
      <w:r w:rsidRPr="00CF56CB">
        <w:rPr>
          <w:rFonts w:ascii="Times New Roman" w:hAnsi="Times New Roman" w:cs="Times New Roman"/>
          <w:b/>
          <w:sz w:val="28"/>
        </w:rPr>
        <w:t>Памятник В. И. Ленину на площади Революции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>Установлен в 1959 г. В комплексе с трибунами является основным акцентом центральной площади города. Именно после открытия этого памятника площадь Революции была окончательно сформирована. Через двадцать лет за памятником был создан сквер.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>Авторами являются известные челябинские скульпторы </w:t>
      </w:r>
      <w:hyperlink r:id="rId11" w:history="1">
        <w:r w:rsidRPr="00CF56C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Л. </w:t>
        </w:r>
        <w:proofErr w:type="spellStart"/>
        <w:r w:rsidRPr="00CF56C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Головницкий</w:t>
        </w:r>
        <w:proofErr w:type="spellEnd"/>
      </w:hyperlink>
      <w:r w:rsidRPr="00BD1478">
        <w:rPr>
          <w:rFonts w:ascii="Times New Roman" w:hAnsi="Times New Roman" w:cs="Times New Roman"/>
          <w:sz w:val="28"/>
          <w:szCs w:val="28"/>
        </w:rPr>
        <w:t>  и В. Зайков, архитектор Е. Александров.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>Его высота – 17,5 метров. Фигура вождя изображена в движении, изготовлена из бронзы и установлена на постамент из гранита.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3618" cy="1990725"/>
            <wp:effectExtent l="19050" t="0" r="3232" b="0"/>
            <wp:docPr id="7" name="Рисунок 7" descr="http://www.libozersk.ru/pics/pages/id_909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bozersk.ru/pics/pages/id_909/image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18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C1" w:rsidRPr="00CF56CB" w:rsidRDefault="002060C1" w:rsidP="00CF56CB">
      <w:pPr>
        <w:rPr>
          <w:rFonts w:ascii="Times New Roman" w:hAnsi="Times New Roman" w:cs="Times New Roman"/>
          <w:b/>
          <w:sz w:val="28"/>
        </w:rPr>
      </w:pPr>
      <w:r w:rsidRPr="00CF56CB">
        <w:rPr>
          <w:rFonts w:ascii="Times New Roman" w:hAnsi="Times New Roman" w:cs="Times New Roman"/>
          <w:b/>
          <w:sz w:val="28"/>
        </w:rPr>
        <w:t>Памятник «Орленок»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 xml:space="preserve">«Орленок» – памятник, посвященный комсомольцам- героям Октябрьской революции и Гражданской войны на Урале установлен в Челябинске на Алом </w:t>
      </w:r>
      <w:r w:rsidRPr="00BD1478">
        <w:rPr>
          <w:rFonts w:ascii="Times New Roman" w:hAnsi="Times New Roman" w:cs="Times New Roman"/>
          <w:sz w:val="28"/>
          <w:szCs w:val="28"/>
        </w:rPr>
        <w:lastRenderedPageBreak/>
        <w:t xml:space="preserve">поле 29 октября 1958 г. в день 40-летия комсомола. Авторы – скульптор Лев </w:t>
      </w:r>
      <w:proofErr w:type="spellStart"/>
      <w:r w:rsidRPr="00BD1478">
        <w:rPr>
          <w:rFonts w:ascii="Times New Roman" w:hAnsi="Times New Roman" w:cs="Times New Roman"/>
          <w:sz w:val="28"/>
          <w:szCs w:val="28"/>
        </w:rPr>
        <w:t>Головницкий</w:t>
      </w:r>
      <w:proofErr w:type="spellEnd"/>
      <w:r w:rsidRPr="00BD1478">
        <w:rPr>
          <w:rFonts w:ascii="Times New Roman" w:hAnsi="Times New Roman" w:cs="Times New Roman"/>
          <w:sz w:val="28"/>
          <w:szCs w:val="28"/>
        </w:rPr>
        <w:t xml:space="preserve"> и архитектор Е. Александров.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 xml:space="preserve">«Орленок» вошёл в число лучших монументальных произведений отечественной скульптуры. За его создание скульптор Л.Н. </w:t>
      </w:r>
      <w:proofErr w:type="spellStart"/>
      <w:r w:rsidRPr="00BD1478">
        <w:rPr>
          <w:rFonts w:ascii="Times New Roman" w:hAnsi="Times New Roman" w:cs="Times New Roman"/>
          <w:sz w:val="28"/>
          <w:szCs w:val="28"/>
        </w:rPr>
        <w:t>Головницкий</w:t>
      </w:r>
      <w:proofErr w:type="spellEnd"/>
      <w:r w:rsidRPr="00BD1478">
        <w:rPr>
          <w:rFonts w:ascii="Times New Roman" w:hAnsi="Times New Roman" w:cs="Times New Roman"/>
          <w:sz w:val="28"/>
          <w:szCs w:val="28"/>
        </w:rPr>
        <w:t xml:space="preserve"> в 1967 г. был удостоен премии Ленинского комсомола.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1602" cy="1781175"/>
            <wp:effectExtent l="19050" t="0" r="8548" b="0"/>
            <wp:docPr id="10" name="Рисунок 10" descr="http://www.airforce.ru/content/attachments/47684d1362928653-i_ponomarev_chelyabinsk_vva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irforce.ru/content/attachments/47684d1362928653-i_ponomarev_chelyabinsk_vvaus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2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57" w:rsidRPr="00CF56CB" w:rsidRDefault="00C34757" w:rsidP="00CF56CB">
      <w:pPr>
        <w:rPr>
          <w:rFonts w:ascii="Times New Roman" w:hAnsi="Times New Roman" w:cs="Times New Roman"/>
          <w:b/>
          <w:sz w:val="28"/>
        </w:rPr>
      </w:pPr>
      <w:r w:rsidRPr="00CF56CB">
        <w:rPr>
          <w:rFonts w:ascii="Times New Roman" w:hAnsi="Times New Roman" w:cs="Times New Roman"/>
          <w:b/>
          <w:sz w:val="28"/>
        </w:rPr>
        <w:t>«Советский Икар»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>Памятник выпускникам Челябинского высшего военного авиационного училища штурманов (ЧВВАУШ), павшим в боях Великой Отечественной войны.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>Челябинское училище штурманов в годы войны выпустило 10 тыс. авиационных специалистов, 41 выпускник удостоен звания Героя Советского Союза.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>Челябинское училище штурманов в годы войны выпустило 10 тыс. авиационных специалистов, 41 выпускник удостоен звания Героя Советского Союза. Скульптор </w:t>
      </w:r>
      <w:hyperlink r:id="rId14" w:history="1">
        <w:r w:rsidRPr="00CF56C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С.Я. Савочкин</w:t>
        </w:r>
      </w:hyperlink>
      <w:r w:rsidRPr="00BD1478">
        <w:rPr>
          <w:rFonts w:ascii="Times New Roman" w:hAnsi="Times New Roman" w:cs="Times New Roman"/>
          <w:sz w:val="28"/>
          <w:szCs w:val="28"/>
        </w:rPr>
        <w:t> создал памятник выпускникам училища, Он представляет собой фигуру штурмана в полный рост на фоне аллегорического крыла птицы. Памятник установлен на центральной аллее, на территории училища 1 октября 1966.</w:t>
      </w:r>
    </w:p>
    <w:p w:rsidR="00C34757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>Надпись на постаменте: «Вечная Слава воспитанникам училища, погибшим в боях за Советскую Родину».</w:t>
      </w:r>
    </w:p>
    <w:p w:rsidR="00F12D48" w:rsidRPr="00BD1478" w:rsidRDefault="00F12D48" w:rsidP="00BD1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68992" cy="1581150"/>
            <wp:effectExtent l="19050" t="0" r="7408" b="0"/>
            <wp:docPr id="13" name="Рисунок 13" descr="&quot;Памятник Курчатов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quot;Памятник Курчатову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92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57" w:rsidRPr="00CF56CB" w:rsidRDefault="00C34757" w:rsidP="00BD14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CB">
        <w:rPr>
          <w:rFonts w:ascii="Times New Roman" w:hAnsi="Times New Roman" w:cs="Times New Roman"/>
          <w:b/>
          <w:sz w:val="28"/>
          <w:szCs w:val="28"/>
        </w:rPr>
        <w:t>Памятник И. В. Курчатову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 xml:space="preserve"> (1986, скульптор – В. </w:t>
      </w:r>
      <w:proofErr w:type="spellStart"/>
      <w:r w:rsidRPr="00BD1478">
        <w:rPr>
          <w:rFonts w:ascii="Times New Roman" w:hAnsi="Times New Roman" w:cs="Times New Roman"/>
          <w:sz w:val="28"/>
          <w:szCs w:val="28"/>
        </w:rPr>
        <w:t>Авакян</w:t>
      </w:r>
      <w:proofErr w:type="spellEnd"/>
      <w:r w:rsidRPr="00BD1478">
        <w:rPr>
          <w:rFonts w:ascii="Times New Roman" w:hAnsi="Times New Roman" w:cs="Times New Roman"/>
          <w:sz w:val="28"/>
          <w:szCs w:val="28"/>
        </w:rPr>
        <w:t xml:space="preserve">, архитекторы – Б.В. Петров, В.Л. Глазырин, И.В. </w:t>
      </w:r>
      <w:proofErr w:type="spellStart"/>
      <w:r w:rsidRPr="00BD1478">
        <w:rPr>
          <w:rFonts w:ascii="Times New Roman" w:hAnsi="Times New Roman" w:cs="Times New Roman"/>
          <w:sz w:val="28"/>
          <w:szCs w:val="28"/>
        </w:rPr>
        <w:t>Талалай</w:t>
      </w:r>
      <w:proofErr w:type="spellEnd"/>
      <w:r w:rsidRPr="00BD1478">
        <w:rPr>
          <w:rFonts w:ascii="Times New Roman" w:hAnsi="Times New Roman" w:cs="Times New Roman"/>
          <w:sz w:val="28"/>
          <w:szCs w:val="28"/>
        </w:rPr>
        <w:t>)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> Памятник академику-ядерщику </w:t>
      </w:r>
      <w:r w:rsidRPr="00CF56CB">
        <w:rPr>
          <w:rFonts w:ascii="Times New Roman" w:hAnsi="Times New Roman" w:cs="Times New Roman"/>
          <w:sz w:val="28"/>
          <w:szCs w:val="28"/>
        </w:rPr>
        <w:t>И. В. Курчатову</w:t>
      </w:r>
      <w:r w:rsidR="00CF56CB">
        <w:rPr>
          <w:rFonts w:ascii="Times New Roman" w:hAnsi="Times New Roman" w:cs="Times New Roman"/>
          <w:sz w:val="28"/>
          <w:szCs w:val="28"/>
        </w:rPr>
        <w:t xml:space="preserve"> </w:t>
      </w:r>
      <w:r w:rsidRPr="00BD1478">
        <w:rPr>
          <w:rFonts w:ascii="Times New Roman" w:hAnsi="Times New Roman" w:cs="Times New Roman"/>
          <w:sz w:val="28"/>
          <w:szCs w:val="28"/>
        </w:rPr>
        <w:t>открыт в 1986 г. к 250-летию Челябинска. Монумент установлен на границе проспекта Ленина и парка имени Гагарина. Интересно, что первоначально атомное ядро памятника было оснащено специальным светильником от самолета, который позволял освещать памятник и прилегающую к нему территорию. По техническим причинам эта конструкция перестала действовать через несколько недель после открытия памятника.</w:t>
      </w:r>
    </w:p>
    <w:p w:rsidR="00C34757" w:rsidRPr="00BD1478" w:rsidRDefault="00C34757" w:rsidP="00BD1478">
      <w:pPr>
        <w:jc w:val="both"/>
        <w:rPr>
          <w:rFonts w:ascii="Times New Roman" w:hAnsi="Times New Roman" w:cs="Times New Roman"/>
          <w:sz w:val="28"/>
          <w:szCs w:val="28"/>
        </w:rPr>
      </w:pPr>
      <w:r w:rsidRPr="00BD1478">
        <w:rPr>
          <w:rFonts w:ascii="Times New Roman" w:hAnsi="Times New Roman" w:cs="Times New Roman"/>
          <w:sz w:val="28"/>
          <w:szCs w:val="28"/>
        </w:rPr>
        <w:t>В 2006 г. разработан новый проект подсветки атома и прилегающей к памятнику территории. Освещение монумента восстановлено и дополнено.</w:t>
      </w:r>
    </w:p>
    <w:p w:rsidR="009E2967" w:rsidRPr="002E7FE6" w:rsidRDefault="009E2967" w:rsidP="009E2967">
      <w:pPr>
        <w:pStyle w:val="a4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0"/>
        </w:rPr>
      </w:pPr>
      <w:r w:rsidRPr="002E7FE6">
        <w:rPr>
          <w:b/>
          <w:bCs/>
          <w:i/>
          <w:iCs/>
          <w:color w:val="000000"/>
          <w:sz w:val="28"/>
          <w:szCs w:val="20"/>
        </w:rPr>
        <w:t>Консультация для родителей.</w:t>
      </w:r>
    </w:p>
    <w:p w:rsidR="009E2967" w:rsidRPr="002E7FE6" w:rsidRDefault="009E2967" w:rsidP="009E2967">
      <w:pPr>
        <w:pStyle w:val="a4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0"/>
        </w:rPr>
      </w:pPr>
      <w:r w:rsidRPr="002E7FE6">
        <w:rPr>
          <w:b/>
          <w:bCs/>
          <w:i/>
          <w:iCs/>
          <w:color w:val="000000"/>
          <w:sz w:val="28"/>
          <w:szCs w:val="20"/>
        </w:rPr>
        <w:t> </w:t>
      </w:r>
    </w:p>
    <w:p w:rsidR="009E2967" w:rsidRPr="002E7FE6" w:rsidRDefault="009E2967" w:rsidP="009E2967">
      <w:pPr>
        <w:pStyle w:val="a4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0"/>
        </w:rPr>
      </w:pPr>
      <w:r w:rsidRPr="002E7FE6">
        <w:rPr>
          <w:b/>
          <w:bCs/>
          <w:i/>
          <w:iCs/>
          <w:color w:val="000000"/>
          <w:sz w:val="28"/>
          <w:szCs w:val="20"/>
        </w:rPr>
        <w:t>Тема: «Воспитание патриотических чувств у </w:t>
      </w:r>
      <w:r w:rsidRPr="002E7FE6">
        <w:rPr>
          <w:rStyle w:val="apple-converted-space"/>
          <w:b/>
          <w:bCs/>
          <w:i/>
          <w:iCs/>
          <w:color w:val="000000"/>
          <w:sz w:val="28"/>
          <w:szCs w:val="20"/>
        </w:rPr>
        <w:t> </w:t>
      </w:r>
      <w:r w:rsidRPr="002E7FE6">
        <w:rPr>
          <w:b/>
          <w:bCs/>
          <w:i/>
          <w:iCs/>
          <w:color w:val="000000"/>
          <w:sz w:val="28"/>
          <w:szCs w:val="20"/>
        </w:rPr>
        <w:t>дошкольников».</w:t>
      </w:r>
    </w:p>
    <w:p w:rsidR="009E2967" w:rsidRPr="002E7FE6" w:rsidRDefault="009E2967" w:rsidP="009E2967">
      <w:pPr>
        <w:pStyle w:val="a4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0"/>
        </w:rPr>
      </w:pPr>
      <w:r w:rsidRPr="002E7FE6">
        <w:rPr>
          <w:color w:val="000000"/>
          <w:sz w:val="28"/>
          <w:szCs w:val="20"/>
        </w:rPr>
        <w:t> </w:t>
      </w:r>
    </w:p>
    <w:p w:rsidR="009E2967" w:rsidRPr="002E7FE6" w:rsidRDefault="009E2967" w:rsidP="009E2967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0"/>
        </w:rPr>
      </w:pPr>
      <w:r w:rsidRPr="002E7FE6">
        <w:rPr>
          <w:b/>
          <w:bCs/>
          <w:i/>
          <w:iCs/>
          <w:color w:val="000000"/>
          <w:sz w:val="28"/>
          <w:szCs w:val="20"/>
        </w:rPr>
        <w:t>Цель:</w:t>
      </w:r>
    </w:p>
    <w:p w:rsidR="009E2967" w:rsidRPr="002E7FE6" w:rsidRDefault="009E2967" w:rsidP="009E2967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0"/>
        </w:rPr>
      </w:pPr>
      <w:r w:rsidRPr="002E7FE6">
        <w:rPr>
          <w:color w:val="000000"/>
          <w:sz w:val="28"/>
          <w:szCs w:val="20"/>
        </w:rPr>
        <w:t>-  заинтересовать родителей данной проблемой;</w:t>
      </w:r>
    </w:p>
    <w:p w:rsidR="009E2967" w:rsidRPr="002E7FE6" w:rsidRDefault="009E2967" w:rsidP="009E2967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0"/>
        </w:rPr>
      </w:pPr>
      <w:r w:rsidRPr="002E7FE6">
        <w:rPr>
          <w:color w:val="000000"/>
          <w:sz w:val="28"/>
          <w:szCs w:val="20"/>
        </w:rPr>
        <w:t>- 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t>дать родителям знания о значении воспитания патриотических чувств в развитии ребёнка 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t>дошкольного возраста.</w:t>
      </w:r>
    </w:p>
    <w:p w:rsidR="009E2967" w:rsidRPr="002E7FE6" w:rsidRDefault="009E2967" w:rsidP="009E2967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0"/>
        </w:rPr>
      </w:pPr>
      <w:r w:rsidRPr="002E7FE6">
        <w:rPr>
          <w:color w:val="000000"/>
          <w:sz w:val="28"/>
          <w:szCs w:val="20"/>
        </w:rPr>
        <w:t> </w:t>
      </w:r>
    </w:p>
    <w:p w:rsidR="009E2967" w:rsidRPr="002E7FE6" w:rsidRDefault="009E2967" w:rsidP="009E296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0"/>
        </w:rPr>
      </w:pPr>
      <w:r w:rsidRPr="002E7FE6">
        <w:rPr>
          <w:color w:val="000000"/>
          <w:sz w:val="28"/>
          <w:szCs w:val="20"/>
        </w:rPr>
        <w:t>  </w:t>
      </w:r>
    </w:p>
    <w:p w:rsidR="00F12D48" w:rsidRDefault="009E2967" w:rsidP="009E2967">
      <w:pPr>
        <w:pStyle w:val="a4"/>
        <w:shd w:val="clear" w:color="auto" w:fill="FFFFFF"/>
        <w:spacing w:before="30" w:beforeAutospacing="0" w:after="0" w:afterAutospacing="0"/>
        <w:jc w:val="both"/>
        <w:rPr>
          <w:rStyle w:val="apple-converted-space"/>
          <w:color w:val="000000"/>
          <w:sz w:val="28"/>
          <w:szCs w:val="20"/>
        </w:rPr>
      </w:pPr>
      <w:r w:rsidRPr="002E7FE6">
        <w:rPr>
          <w:color w:val="000000"/>
          <w:sz w:val="28"/>
          <w:szCs w:val="20"/>
        </w:rPr>
        <w:t xml:space="preserve">       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неразрывности, совсем окружающим, и желание сохранять и приумножать богатства своей страны.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br/>
        <w:t>Патриотизм проявляется не только в сложных тяжелых жизненных ситуациях, но и в каждодневной трудовой и духовной жизни народа.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br/>
        <w:t xml:space="preserve"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</w:t>
      </w:r>
      <w:r w:rsidRPr="002E7FE6">
        <w:rPr>
          <w:color w:val="000000"/>
          <w:sz w:val="28"/>
          <w:szCs w:val="20"/>
        </w:rPr>
        <w:lastRenderedPageBreak/>
        <w:t>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«Все начинается с детства»- Как нельзя больше относиться к данному вопросу. Задумаюсь об истоках патриотических чувств, мы всегда обращаемся к впечатлениям детства: это и дерево под окном, и родные напевы.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br/>
        <w:t>          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t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по-своему, со свойственным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педагогическими гениями народа».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br/>
        <w:t>          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br/>
        <w:t>             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t>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br/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br/>
        <w:t>              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t xml:space="preserve">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</w:t>
      </w:r>
      <w:r w:rsidRPr="002E7FE6">
        <w:rPr>
          <w:color w:val="000000"/>
          <w:sz w:val="28"/>
          <w:szCs w:val="20"/>
        </w:rPr>
        <w:lastRenderedPageBreak/>
        <w:t>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 которое постепенно воспитывает чувства ребенка.</w:t>
      </w:r>
      <w:r w:rsidRPr="002E7FE6">
        <w:rPr>
          <w:rStyle w:val="apple-converted-space"/>
          <w:color w:val="000000"/>
          <w:sz w:val="28"/>
          <w:szCs w:val="20"/>
        </w:rPr>
        <w:t> </w:t>
      </w:r>
    </w:p>
    <w:p w:rsidR="00F12D48" w:rsidRDefault="009E2967" w:rsidP="009E2967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0"/>
        </w:rPr>
      </w:pPr>
      <w:r w:rsidRPr="002E7FE6">
        <w:rPr>
          <w:color w:val="000000"/>
          <w:sz w:val="28"/>
          <w:szCs w:val="20"/>
        </w:rPr>
        <w:t> 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t>          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чувств происходит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br/>
        <w:t>            Мы учим ребенка с первых лет,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br/>
        <w:t>           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</w:t>
      </w:r>
    </w:p>
    <w:p w:rsidR="00F12D48" w:rsidRDefault="009E2967" w:rsidP="009E2967">
      <w:pPr>
        <w:pStyle w:val="a4"/>
        <w:shd w:val="clear" w:color="auto" w:fill="FFFFFF"/>
        <w:spacing w:before="30" w:beforeAutospacing="0" w:after="0" w:afterAutospacing="0"/>
        <w:jc w:val="both"/>
        <w:rPr>
          <w:rStyle w:val="apple-converted-space"/>
          <w:color w:val="000000"/>
          <w:sz w:val="28"/>
          <w:szCs w:val="20"/>
        </w:rPr>
      </w:pPr>
      <w:r w:rsidRPr="002E7FE6">
        <w:rPr>
          <w:color w:val="000000"/>
          <w:sz w:val="28"/>
          <w:szCs w:val="20"/>
        </w:rPr>
        <w:t>      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t>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</w:t>
      </w:r>
      <w:r w:rsidRPr="002E7FE6">
        <w:rPr>
          <w:rStyle w:val="apple-converted-space"/>
          <w:color w:val="000000"/>
          <w:sz w:val="28"/>
          <w:szCs w:val="20"/>
        </w:rPr>
        <w:t> </w:t>
      </w:r>
    </w:p>
    <w:p w:rsidR="00F12D48" w:rsidRDefault="009E2967" w:rsidP="009E2967">
      <w:pPr>
        <w:pStyle w:val="a4"/>
        <w:shd w:val="clear" w:color="auto" w:fill="FFFFFF"/>
        <w:spacing w:before="30" w:beforeAutospacing="0" w:after="0" w:afterAutospacing="0"/>
        <w:jc w:val="both"/>
        <w:rPr>
          <w:rStyle w:val="apple-converted-space"/>
          <w:color w:val="000000"/>
          <w:sz w:val="28"/>
          <w:szCs w:val="20"/>
        </w:rPr>
      </w:pPr>
      <w:r w:rsidRPr="002E7FE6">
        <w:rPr>
          <w:color w:val="000000"/>
          <w:sz w:val="28"/>
          <w:szCs w:val="20"/>
        </w:rPr>
        <w:t>      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t xml:space="preserve">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</w:t>
      </w:r>
      <w:r w:rsidRPr="002E7FE6">
        <w:rPr>
          <w:color w:val="000000"/>
          <w:sz w:val="28"/>
          <w:szCs w:val="20"/>
        </w:rPr>
        <w:lastRenderedPageBreak/>
        <w:t>о защитниках Родины. Героизм волнует и притягивает к себе ребенка, рождает стремление к подражанию.</w:t>
      </w:r>
      <w:r w:rsidRPr="002E7FE6">
        <w:rPr>
          <w:rStyle w:val="apple-converted-space"/>
          <w:color w:val="000000"/>
          <w:sz w:val="28"/>
          <w:szCs w:val="20"/>
        </w:rPr>
        <w:t> </w:t>
      </w:r>
    </w:p>
    <w:p w:rsidR="00F12D48" w:rsidRDefault="009E2967" w:rsidP="009E2967">
      <w:pPr>
        <w:pStyle w:val="a4"/>
        <w:shd w:val="clear" w:color="auto" w:fill="FFFFFF"/>
        <w:spacing w:before="30" w:beforeAutospacing="0" w:after="0" w:afterAutospacing="0"/>
        <w:jc w:val="both"/>
        <w:rPr>
          <w:rStyle w:val="apple-converted-space"/>
          <w:color w:val="000000"/>
          <w:sz w:val="28"/>
          <w:szCs w:val="20"/>
        </w:rPr>
      </w:pPr>
      <w:r w:rsidRPr="002E7FE6">
        <w:rPr>
          <w:color w:val="000000"/>
          <w:sz w:val="28"/>
          <w:szCs w:val="20"/>
        </w:rPr>
        <w:t>      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t>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</w:t>
      </w:r>
      <w:r w:rsidRPr="002E7FE6">
        <w:rPr>
          <w:rStyle w:val="apple-converted-space"/>
          <w:color w:val="000000"/>
          <w:sz w:val="28"/>
          <w:szCs w:val="20"/>
        </w:rPr>
        <w:t> </w:t>
      </w:r>
    </w:p>
    <w:p w:rsidR="00F12D48" w:rsidRDefault="009E2967" w:rsidP="009E2967">
      <w:pPr>
        <w:pStyle w:val="a4"/>
        <w:shd w:val="clear" w:color="auto" w:fill="FFFFFF"/>
        <w:spacing w:before="30" w:beforeAutospacing="0" w:after="0" w:afterAutospacing="0"/>
        <w:jc w:val="both"/>
        <w:rPr>
          <w:rStyle w:val="apple-converted-space"/>
          <w:color w:val="000000"/>
          <w:sz w:val="28"/>
          <w:szCs w:val="20"/>
        </w:rPr>
      </w:pPr>
      <w:r w:rsidRPr="002E7FE6">
        <w:rPr>
          <w:color w:val="000000"/>
          <w:sz w:val="28"/>
          <w:szCs w:val="20"/>
        </w:rPr>
        <w:t>       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t>Одна из любимых книг детей – книга Льва Кассиля «Твои защитники». Каждый рассказ в ней пример героизма.</w:t>
      </w:r>
      <w:r w:rsidRPr="002E7FE6">
        <w:rPr>
          <w:rStyle w:val="apple-converted-space"/>
          <w:color w:val="000000"/>
          <w:sz w:val="28"/>
          <w:szCs w:val="20"/>
        </w:rPr>
        <w:t> </w:t>
      </w:r>
    </w:p>
    <w:p w:rsidR="00F12D48" w:rsidRDefault="009E2967" w:rsidP="009E2967">
      <w:pPr>
        <w:pStyle w:val="a4"/>
        <w:shd w:val="clear" w:color="auto" w:fill="FFFFFF"/>
        <w:spacing w:before="30" w:beforeAutospacing="0" w:after="0" w:afterAutospacing="0"/>
        <w:jc w:val="both"/>
        <w:rPr>
          <w:rStyle w:val="apple-converted-space"/>
          <w:color w:val="000000"/>
          <w:sz w:val="28"/>
          <w:szCs w:val="20"/>
        </w:rPr>
      </w:pPr>
      <w:r w:rsidRPr="002E7FE6">
        <w:rPr>
          <w:color w:val="000000"/>
          <w:sz w:val="28"/>
          <w:szCs w:val="20"/>
        </w:rPr>
        <w:t>        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t>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 Очень важно для воспитания патриотических чувств 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 патриотами.</w:t>
      </w:r>
      <w:r w:rsidRPr="002E7FE6">
        <w:rPr>
          <w:rStyle w:val="apple-converted-space"/>
          <w:color w:val="000000"/>
          <w:sz w:val="28"/>
          <w:szCs w:val="20"/>
        </w:rPr>
        <w:t> </w:t>
      </w:r>
    </w:p>
    <w:p w:rsidR="009E2967" w:rsidRPr="002E7FE6" w:rsidRDefault="009E2967" w:rsidP="009E2967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0"/>
        </w:rPr>
      </w:pPr>
      <w:r w:rsidRPr="002E7FE6">
        <w:rPr>
          <w:color w:val="000000"/>
          <w:sz w:val="28"/>
          <w:szCs w:val="20"/>
        </w:rPr>
        <w:t>     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t>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</w:t>
      </w:r>
      <w:r w:rsidRPr="002E7FE6">
        <w:rPr>
          <w:rStyle w:val="apple-converted-space"/>
          <w:color w:val="000000"/>
          <w:sz w:val="28"/>
          <w:szCs w:val="20"/>
        </w:rPr>
        <w:t> </w:t>
      </w:r>
      <w:r w:rsidRPr="002E7FE6">
        <w:rPr>
          <w:color w:val="000000"/>
          <w:sz w:val="28"/>
          <w:szCs w:val="20"/>
        </w:rPr>
        <w:t xml:space="preserve">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воспитывает в ребенке хозяина своей страны. Хозяина любящего, заботливого. Труд с общественной мотивацией нужно </w:t>
      </w:r>
      <w:r w:rsidRPr="002E7FE6">
        <w:rPr>
          <w:color w:val="000000"/>
          <w:sz w:val="28"/>
          <w:szCs w:val="20"/>
        </w:rPr>
        <w:lastRenderedPageBreak/>
        <w:t>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</w:p>
    <w:p w:rsidR="009E2967" w:rsidRPr="002E7FE6" w:rsidRDefault="009E2967" w:rsidP="009E2967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0"/>
        </w:rPr>
      </w:pPr>
      <w:r w:rsidRPr="002E7FE6">
        <w:rPr>
          <w:color w:val="000000"/>
          <w:sz w:val="28"/>
          <w:szCs w:val="20"/>
        </w:rPr>
        <w:t> </w:t>
      </w:r>
    </w:p>
    <w:p w:rsidR="007456DD" w:rsidRDefault="007456DD" w:rsidP="009E2967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bCs/>
          <w:color w:val="0070C0"/>
          <w:sz w:val="28"/>
          <w:szCs w:val="36"/>
        </w:rPr>
      </w:pPr>
    </w:p>
    <w:p w:rsidR="009E2967" w:rsidRPr="009E2967" w:rsidRDefault="009E2967" w:rsidP="009E2967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36"/>
        </w:rPr>
      </w:pPr>
      <w:r w:rsidRPr="009E2967">
        <w:rPr>
          <w:b/>
          <w:bCs/>
          <w:color w:val="0070C0"/>
          <w:sz w:val="28"/>
          <w:szCs w:val="36"/>
        </w:rPr>
        <w:t>«Нравственно – патриотическое воспитание»</w:t>
      </w:r>
    </w:p>
    <w:p w:rsidR="009E2967" w:rsidRPr="009E2967" w:rsidRDefault="009E2967" w:rsidP="009E2967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36"/>
        </w:rPr>
      </w:pPr>
      <w:r w:rsidRPr="009E2967">
        <w:rPr>
          <w:b/>
          <w:bCs/>
          <w:color w:val="C00000"/>
          <w:sz w:val="28"/>
          <w:szCs w:val="36"/>
        </w:rPr>
        <w:t xml:space="preserve">  Рекомендации для родителей.</w:t>
      </w:r>
    </w:p>
    <w:p w:rsidR="009E2967" w:rsidRPr="009E2967" w:rsidRDefault="009E2967" w:rsidP="009E296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36"/>
        </w:rPr>
      </w:pPr>
      <w:r w:rsidRPr="009E2967">
        <w:rPr>
          <w:color w:val="000000"/>
          <w:sz w:val="28"/>
          <w:szCs w:val="36"/>
        </w:rPr>
        <w:t>  </w:t>
      </w:r>
      <w:r w:rsidRPr="009E2967">
        <w:rPr>
          <w:rStyle w:val="apple-converted-space"/>
          <w:color w:val="000000"/>
          <w:sz w:val="28"/>
          <w:szCs w:val="36"/>
        </w:rPr>
        <w:t xml:space="preserve">       </w:t>
      </w:r>
      <w:r w:rsidRPr="009E2967">
        <w:rPr>
          <w:color w:val="000000"/>
          <w:sz w:val="28"/>
          <w:szCs w:val="36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9E2967" w:rsidRPr="009E2967" w:rsidRDefault="009E2967" w:rsidP="009E296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36"/>
        </w:rPr>
      </w:pPr>
      <w:r w:rsidRPr="009E2967">
        <w:rPr>
          <w:color w:val="000000"/>
          <w:sz w:val="28"/>
          <w:szCs w:val="36"/>
        </w:rPr>
        <w:t>        </w:t>
      </w:r>
      <w:r w:rsidRPr="009E2967">
        <w:rPr>
          <w:rStyle w:val="apple-converted-space"/>
          <w:color w:val="000000"/>
          <w:sz w:val="28"/>
          <w:szCs w:val="36"/>
        </w:rPr>
        <w:t> </w:t>
      </w:r>
      <w:r w:rsidRPr="009E2967">
        <w:rPr>
          <w:color w:val="000000"/>
          <w:sz w:val="28"/>
          <w:szCs w:val="36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9E2967" w:rsidRPr="009E2967" w:rsidRDefault="009E2967" w:rsidP="009E296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36"/>
        </w:rPr>
      </w:pPr>
      <w:r w:rsidRPr="009E2967">
        <w:rPr>
          <w:color w:val="000000"/>
          <w:sz w:val="28"/>
          <w:szCs w:val="36"/>
        </w:rPr>
        <w:t>        </w:t>
      </w:r>
      <w:r w:rsidRPr="009E2967">
        <w:rPr>
          <w:rStyle w:val="apple-converted-space"/>
          <w:color w:val="000000"/>
          <w:sz w:val="28"/>
          <w:szCs w:val="36"/>
        </w:rPr>
        <w:t> </w:t>
      </w:r>
      <w:r w:rsidRPr="009E2967">
        <w:rPr>
          <w:color w:val="000000"/>
          <w:sz w:val="28"/>
          <w:szCs w:val="36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9E2967" w:rsidRPr="009E2967" w:rsidRDefault="009E2967" w:rsidP="009E296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36"/>
        </w:rPr>
      </w:pPr>
      <w:r w:rsidRPr="009E2967">
        <w:rPr>
          <w:color w:val="000000"/>
          <w:sz w:val="28"/>
          <w:szCs w:val="36"/>
        </w:rPr>
        <w:t>       </w:t>
      </w:r>
      <w:r w:rsidRPr="009E2967">
        <w:rPr>
          <w:rStyle w:val="apple-converted-space"/>
          <w:color w:val="000000"/>
          <w:sz w:val="28"/>
          <w:szCs w:val="36"/>
        </w:rPr>
        <w:t> </w:t>
      </w:r>
      <w:r w:rsidRPr="009E2967">
        <w:rPr>
          <w:color w:val="000000"/>
          <w:sz w:val="28"/>
          <w:szCs w:val="36"/>
        </w:rPr>
        <w:t>Обращайте внимание ребенка на красоту родного города</w:t>
      </w:r>
    </w:p>
    <w:p w:rsidR="009E2967" w:rsidRPr="009E2967" w:rsidRDefault="009E2967" w:rsidP="009E296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36"/>
        </w:rPr>
      </w:pPr>
      <w:r w:rsidRPr="009E2967">
        <w:rPr>
          <w:color w:val="000000"/>
          <w:sz w:val="28"/>
          <w:szCs w:val="36"/>
        </w:rPr>
        <w:t>       </w:t>
      </w:r>
      <w:r w:rsidRPr="009E2967">
        <w:rPr>
          <w:rStyle w:val="apple-converted-space"/>
          <w:color w:val="000000"/>
          <w:sz w:val="28"/>
          <w:szCs w:val="36"/>
        </w:rPr>
        <w:t> </w:t>
      </w:r>
      <w:r w:rsidRPr="009E2967">
        <w:rPr>
          <w:color w:val="000000"/>
          <w:sz w:val="28"/>
          <w:szCs w:val="36"/>
        </w:rPr>
        <w:t>Во время прогулки расскажите, что находится на вашей улице, поговорите о значении каждого объекта.</w:t>
      </w:r>
    </w:p>
    <w:p w:rsidR="009E2967" w:rsidRPr="009E2967" w:rsidRDefault="009E2967" w:rsidP="009E296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36"/>
        </w:rPr>
      </w:pPr>
      <w:r w:rsidRPr="009E2967">
        <w:rPr>
          <w:color w:val="000000"/>
          <w:sz w:val="28"/>
          <w:szCs w:val="36"/>
        </w:rPr>
        <w:t>       </w:t>
      </w:r>
      <w:r w:rsidRPr="009E2967">
        <w:rPr>
          <w:rStyle w:val="apple-converted-space"/>
          <w:color w:val="000000"/>
          <w:sz w:val="28"/>
          <w:szCs w:val="36"/>
        </w:rPr>
        <w:t> </w:t>
      </w:r>
      <w:r w:rsidRPr="009E2967">
        <w:rPr>
          <w:color w:val="000000"/>
          <w:sz w:val="28"/>
          <w:szCs w:val="36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9E2967" w:rsidRPr="009E2967" w:rsidRDefault="009E2967" w:rsidP="009E296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36"/>
        </w:rPr>
      </w:pPr>
      <w:r w:rsidRPr="009E2967">
        <w:rPr>
          <w:color w:val="000000"/>
          <w:sz w:val="28"/>
          <w:szCs w:val="36"/>
        </w:rPr>
        <w:t>       </w:t>
      </w:r>
      <w:r w:rsidRPr="009E2967">
        <w:rPr>
          <w:rStyle w:val="apple-converted-space"/>
          <w:color w:val="000000"/>
          <w:sz w:val="28"/>
          <w:szCs w:val="36"/>
        </w:rPr>
        <w:t> </w:t>
      </w:r>
      <w:r w:rsidRPr="009E2967">
        <w:rPr>
          <w:color w:val="000000"/>
          <w:sz w:val="28"/>
          <w:szCs w:val="36"/>
        </w:rPr>
        <w:t>Вместе с ребенком принимайте участие в труде по благоустройству и озеленению своего двора.</w:t>
      </w:r>
    </w:p>
    <w:p w:rsidR="009E2967" w:rsidRPr="009E2967" w:rsidRDefault="009E2967" w:rsidP="009E296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36"/>
        </w:rPr>
      </w:pPr>
      <w:r w:rsidRPr="009E2967">
        <w:rPr>
          <w:color w:val="000000"/>
          <w:sz w:val="28"/>
          <w:szCs w:val="36"/>
        </w:rPr>
        <w:t>       </w:t>
      </w:r>
      <w:r w:rsidRPr="009E2967">
        <w:rPr>
          <w:rStyle w:val="apple-converted-space"/>
          <w:color w:val="000000"/>
          <w:sz w:val="28"/>
          <w:szCs w:val="36"/>
        </w:rPr>
        <w:t> </w:t>
      </w:r>
      <w:r w:rsidRPr="009E2967">
        <w:rPr>
          <w:color w:val="000000"/>
          <w:sz w:val="28"/>
          <w:szCs w:val="36"/>
        </w:rPr>
        <w:t>Расширяйте собственный кругозор</w:t>
      </w:r>
    </w:p>
    <w:p w:rsidR="009E2967" w:rsidRPr="009E2967" w:rsidRDefault="009E2967" w:rsidP="009E296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36"/>
        </w:rPr>
      </w:pPr>
      <w:r w:rsidRPr="009E2967">
        <w:rPr>
          <w:color w:val="000000"/>
          <w:sz w:val="28"/>
          <w:szCs w:val="36"/>
        </w:rPr>
        <w:t>       </w:t>
      </w:r>
      <w:r w:rsidRPr="009E2967">
        <w:rPr>
          <w:rStyle w:val="apple-converted-space"/>
          <w:color w:val="000000"/>
          <w:sz w:val="28"/>
          <w:szCs w:val="36"/>
        </w:rPr>
        <w:t> </w:t>
      </w:r>
      <w:r w:rsidRPr="009E2967">
        <w:rPr>
          <w:color w:val="000000"/>
          <w:sz w:val="28"/>
          <w:szCs w:val="36"/>
        </w:rPr>
        <w:t>Учите ребенка правильно оценивать свои поступки и поступки других людей.</w:t>
      </w:r>
    </w:p>
    <w:p w:rsidR="009E2967" w:rsidRPr="009E2967" w:rsidRDefault="009E2967" w:rsidP="009E296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36"/>
        </w:rPr>
      </w:pPr>
      <w:r w:rsidRPr="009E2967">
        <w:rPr>
          <w:color w:val="000000"/>
          <w:sz w:val="28"/>
          <w:szCs w:val="36"/>
        </w:rPr>
        <w:t>       </w:t>
      </w:r>
      <w:r w:rsidRPr="009E2967">
        <w:rPr>
          <w:rStyle w:val="apple-converted-space"/>
          <w:color w:val="000000"/>
          <w:sz w:val="28"/>
          <w:szCs w:val="36"/>
        </w:rPr>
        <w:t> </w:t>
      </w:r>
      <w:r w:rsidRPr="009E2967">
        <w:rPr>
          <w:color w:val="000000"/>
          <w:sz w:val="28"/>
          <w:szCs w:val="36"/>
        </w:rPr>
        <w:t>Читайте ему книги о родине, ее героях, о традициях, культуре своего народа</w:t>
      </w:r>
    </w:p>
    <w:p w:rsidR="009E2967" w:rsidRPr="009E2967" w:rsidRDefault="009E2967" w:rsidP="009E296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36"/>
        </w:rPr>
      </w:pPr>
      <w:r w:rsidRPr="009E2967">
        <w:rPr>
          <w:color w:val="000000"/>
          <w:sz w:val="28"/>
          <w:szCs w:val="36"/>
        </w:rPr>
        <w:t>       </w:t>
      </w:r>
      <w:r w:rsidRPr="009E2967">
        <w:rPr>
          <w:rStyle w:val="apple-converted-space"/>
          <w:color w:val="000000"/>
          <w:sz w:val="28"/>
          <w:szCs w:val="36"/>
        </w:rPr>
        <w:t> </w:t>
      </w:r>
      <w:r w:rsidRPr="009E2967">
        <w:rPr>
          <w:color w:val="000000"/>
          <w:sz w:val="28"/>
          <w:szCs w:val="36"/>
        </w:rPr>
        <w:t>Поощряйте ребенка за стремление поддерживать порядок, примерное поведение в общественных местах.</w:t>
      </w:r>
    </w:p>
    <w:p w:rsidR="009E2967" w:rsidRPr="009A4F84" w:rsidRDefault="009E2967" w:rsidP="009E296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36"/>
          <w:szCs w:val="36"/>
        </w:rPr>
      </w:pPr>
      <w:r w:rsidRPr="009A4F84">
        <w:rPr>
          <w:color w:val="000000"/>
          <w:sz w:val="36"/>
          <w:szCs w:val="36"/>
        </w:rPr>
        <w:t> </w:t>
      </w:r>
    </w:p>
    <w:p w:rsidR="009E2967" w:rsidRPr="009A4F84" w:rsidRDefault="009E2967" w:rsidP="009E2967">
      <w:pPr>
        <w:rPr>
          <w:sz w:val="36"/>
          <w:szCs w:val="36"/>
        </w:rPr>
      </w:pPr>
    </w:p>
    <w:p w:rsidR="00282BB9" w:rsidRPr="00931FF0" w:rsidRDefault="00282BB9" w:rsidP="00BD14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2BB9" w:rsidRPr="00931FF0" w:rsidSect="00D10384">
      <w:head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2F" w:rsidRDefault="0015652F" w:rsidP="00DA5CAB">
      <w:pPr>
        <w:spacing w:after="0" w:line="240" w:lineRule="auto"/>
      </w:pPr>
      <w:r>
        <w:separator/>
      </w:r>
    </w:p>
  </w:endnote>
  <w:endnote w:type="continuationSeparator" w:id="0">
    <w:p w:rsidR="0015652F" w:rsidRDefault="0015652F" w:rsidP="00DA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2F" w:rsidRDefault="0015652F" w:rsidP="00DA5CAB">
      <w:pPr>
        <w:spacing w:after="0" w:line="240" w:lineRule="auto"/>
      </w:pPr>
      <w:r>
        <w:separator/>
      </w:r>
    </w:p>
  </w:footnote>
  <w:footnote w:type="continuationSeparator" w:id="0">
    <w:p w:rsidR="0015652F" w:rsidRDefault="0015652F" w:rsidP="00DA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82363"/>
    </w:sdtPr>
    <w:sdtEndPr/>
    <w:sdtContent>
      <w:p w:rsidR="00AC1A5A" w:rsidRDefault="0015652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5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A5A" w:rsidRDefault="00AC1A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3BD"/>
    <w:multiLevelType w:val="hybridMultilevel"/>
    <w:tmpl w:val="6CDC9512"/>
    <w:lvl w:ilvl="0" w:tplc="24B24D14">
      <w:start w:val="1"/>
      <w:numFmt w:val="bullet"/>
      <w:lvlText w:val="­"/>
      <w:lvlJc w:val="left"/>
      <w:pPr>
        <w:tabs>
          <w:tab w:val="num" w:pos="473"/>
        </w:tabs>
        <w:ind w:left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A959EE"/>
    <w:multiLevelType w:val="hybridMultilevel"/>
    <w:tmpl w:val="8ACE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9FA"/>
    <w:multiLevelType w:val="multilevel"/>
    <w:tmpl w:val="F03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87969"/>
    <w:multiLevelType w:val="hybridMultilevel"/>
    <w:tmpl w:val="FB74385E"/>
    <w:lvl w:ilvl="0" w:tplc="4AD8B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B3433"/>
    <w:multiLevelType w:val="hybridMultilevel"/>
    <w:tmpl w:val="90884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5373C0"/>
    <w:multiLevelType w:val="multilevel"/>
    <w:tmpl w:val="81CC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9535F"/>
    <w:multiLevelType w:val="hybridMultilevel"/>
    <w:tmpl w:val="558097C0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5267542"/>
    <w:multiLevelType w:val="hybridMultilevel"/>
    <w:tmpl w:val="C57A9646"/>
    <w:lvl w:ilvl="0" w:tplc="5F56F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D73746A"/>
    <w:multiLevelType w:val="hybridMultilevel"/>
    <w:tmpl w:val="E654CDBC"/>
    <w:lvl w:ilvl="0" w:tplc="EA46444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C05DF"/>
    <w:multiLevelType w:val="hybridMultilevel"/>
    <w:tmpl w:val="FD6A6F52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4F34AAF"/>
    <w:multiLevelType w:val="multilevel"/>
    <w:tmpl w:val="A01C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52F10"/>
    <w:multiLevelType w:val="hybridMultilevel"/>
    <w:tmpl w:val="6616E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87413"/>
    <w:multiLevelType w:val="hybridMultilevel"/>
    <w:tmpl w:val="01F2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23ED4"/>
    <w:multiLevelType w:val="hybridMultilevel"/>
    <w:tmpl w:val="205CDDFA"/>
    <w:lvl w:ilvl="0" w:tplc="24B24D1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0A01D9"/>
    <w:multiLevelType w:val="hybridMultilevel"/>
    <w:tmpl w:val="3C3C2714"/>
    <w:lvl w:ilvl="0" w:tplc="EA46444A">
      <w:start w:val="1"/>
      <w:numFmt w:val="bullet"/>
      <w:lvlText w:val=""/>
      <w:lvlJc w:val="left"/>
      <w:pPr>
        <w:ind w:left="7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34214"/>
    <w:multiLevelType w:val="multilevel"/>
    <w:tmpl w:val="6BC4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CC6219"/>
    <w:multiLevelType w:val="hybridMultilevel"/>
    <w:tmpl w:val="3DBE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66B36"/>
    <w:multiLevelType w:val="multilevel"/>
    <w:tmpl w:val="8F70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69723D"/>
    <w:multiLevelType w:val="multilevel"/>
    <w:tmpl w:val="C7A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347422"/>
    <w:multiLevelType w:val="hybridMultilevel"/>
    <w:tmpl w:val="34BEB678"/>
    <w:lvl w:ilvl="0" w:tplc="30D02100">
      <w:start w:val="1"/>
      <w:numFmt w:val="bullet"/>
      <w:lvlText w:val=""/>
      <w:lvlJc w:val="left"/>
      <w:pPr>
        <w:tabs>
          <w:tab w:val="num" w:pos="473"/>
        </w:tabs>
        <w:ind w:left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4761599"/>
    <w:multiLevelType w:val="multilevel"/>
    <w:tmpl w:val="76D6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72FB6"/>
    <w:multiLevelType w:val="hybridMultilevel"/>
    <w:tmpl w:val="00E2206C"/>
    <w:lvl w:ilvl="0" w:tplc="2D580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1F2C70"/>
    <w:multiLevelType w:val="hybridMultilevel"/>
    <w:tmpl w:val="BF9C4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8"/>
  </w:num>
  <w:num w:numId="5">
    <w:abstractNumId w:val="10"/>
  </w:num>
  <w:num w:numId="6">
    <w:abstractNumId w:val="15"/>
  </w:num>
  <w:num w:numId="7">
    <w:abstractNumId w:val="11"/>
  </w:num>
  <w:num w:numId="8">
    <w:abstractNumId w:val="19"/>
  </w:num>
  <w:num w:numId="9">
    <w:abstractNumId w:val="5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8"/>
  </w:num>
  <w:num w:numId="18">
    <w:abstractNumId w:val="13"/>
  </w:num>
  <w:num w:numId="19">
    <w:abstractNumId w:val="0"/>
  </w:num>
  <w:num w:numId="20">
    <w:abstractNumId w:val="22"/>
  </w:num>
  <w:num w:numId="21">
    <w:abstractNumId w:val="3"/>
  </w:num>
  <w:num w:numId="22">
    <w:abstractNumId w:val="6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BB1"/>
    <w:rsid w:val="0000607C"/>
    <w:rsid w:val="00036F1E"/>
    <w:rsid w:val="00061346"/>
    <w:rsid w:val="00073321"/>
    <w:rsid w:val="000B52D7"/>
    <w:rsid w:val="000D674D"/>
    <w:rsid w:val="000E79E1"/>
    <w:rsid w:val="000E7C92"/>
    <w:rsid w:val="000F4871"/>
    <w:rsid w:val="000F4972"/>
    <w:rsid w:val="00102BBD"/>
    <w:rsid w:val="0015652F"/>
    <w:rsid w:val="00161987"/>
    <w:rsid w:val="001A61CD"/>
    <w:rsid w:val="001D3DC5"/>
    <w:rsid w:val="002060C1"/>
    <w:rsid w:val="00237B2F"/>
    <w:rsid w:val="002760CD"/>
    <w:rsid w:val="00282BB9"/>
    <w:rsid w:val="002F729E"/>
    <w:rsid w:val="00300767"/>
    <w:rsid w:val="0032375D"/>
    <w:rsid w:val="00332702"/>
    <w:rsid w:val="00347CD2"/>
    <w:rsid w:val="00392994"/>
    <w:rsid w:val="0039472D"/>
    <w:rsid w:val="00395D77"/>
    <w:rsid w:val="003B75E2"/>
    <w:rsid w:val="003C2F63"/>
    <w:rsid w:val="003D5C6C"/>
    <w:rsid w:val="004259F4"/>
    <w:rsid w:val="00436C8C"/>
    <w:rsid w:val="0047149A"/>
    <w:rsid w:val="004C6072"/>
    <w:rsid w:val="005477C5"/>
    <w:rsid w:val="00582C21"/>
    <w:rsid w:val="005B7D74"/>
    <w:rsid w:val="00633550"/>
    <w:rsid w:val="006F1206"/>
    <w:rsid w:val="00740195"/>
    <w:rsid w:val="00741A7D"/>
    <w:rsid w:val="007456DD"/>
    <w:rsid w:val="0076513D"/>
    <w:rsid w:val="007A15E3"/>
    <w:rsid w:val="007D43FC"/>
    <w:rsid w:val="00802B74"/>
    <w:rsid w:val="00823411"/>
    <w:rsid w:val="00835657"/>
    <w:rsid w:val="00891E6F"/>
    <w:rsid w:val="00900BB1"/>
    <w:rsid w:val="00905085"/>
    <w:rsid w:val="00913BC9"/>
    <w:rsid w:val="0093173D"/>
    <w:rsid w:val="00931FF0"/>
    <w:rsid w:val="00935ED7"/>
    <w:rsid w:val="0094024E"/>
    <w:rsid w:val="009433F3"/>
    <w:rsid w:val="0099333A"/>
    <w:rsid w:val="009A01B3"/>
    <w:rsid w:val="009B12FB"/>
    <w:rsid w:val="009C0641"/>
    <w:rsid w:val="009D3E52"/>
    <w:rsid w:val="009E2967"/>
    <w:rsid w:val="00A02F12"/>
    <w:rsid w:val="00A1507B"/>
    <w:rsid w:val="00A26588"/>
    <w:rsid w:val="00A47CAE"/>
    <w:rsid w:val="00A67376"/>
    <w:rsid w:val="00A71752"/>
    <w:rsid w:val="00AC1A5A"/>
    <w:rsid w:val="00AD154F"/>
    <w:rsid w:val="00AD244E"/>
    <w:rsid w:val="00AD6E02"/>
    <w:rsid w:val="00AF53F3"/>
    <w:rsid w:val="00B006B3"/>
    <w:rsid w:val="00B165BE"/>
    <w:rsid w:val="00B42167"/>
    <w:rsid w:val="00B608C7"/>
    <w:rsid w:val="00BC389A"/>
    <w:rsid w:val="00BD1478"/>
    <w:rsid w:val="00BD7F29"/>
    <w:rsid w:val="00C334F6"/>
    <w:rsid w:val="00C34757"/>
    <w:rsid w:val="00C4109B"/>
    <w:rsid w:val="00C45721"/>
    <w:rsid w:val="00C52694"/>
    <w:rsid w:val="00C625FA"/>
    <w:rsid w:val="00C62EE3"/>
    <w:rsid w:val="00CB28EB"/>
    <w:rsid w:val="00CC46E9"/>
    <w:rsid w:val="00CF56CB"/>
    <w:rsid w:val="00D10384"/>
    <w:rsid w:val="00D15F5C"/>
    <w:rsid w:val="00D417CA"/>
    <w:rsid w:val="00D51AD3"/>
    <w:rsid w:val="00DA5CAB"/>
    <w:rsid w:val="00DF177A"/>
    <w:rsid w:val="00E600EA"/>
    <w:rsid w:val="00E778D4"/>
    <w:rsid w:val="00E85ED8"/>
    <w:rsid w:val="00EA527D"/>
    <w:rsid w:val="00EA7599"/>
    <w:rsid w:val="00EB74B6"/>
    <w:rsid w:val="00EC40E7"/>
    <w:rsid w:val="00F12D48"/>
    <w:rsid w:val="00F15303"/>
    <w:rsid w:val="00F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BB1"/>
    <w:pPr>
      <w:keepNext/>
      <w:spacing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42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BB1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00BB1"/>
    <w:pPr>
      <w:spacing w:after="10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00BB1"/>
    <w:pPr>
      <w:ind w:left="720"/>
      <w:contextualSpacing/>
    </w:pPr>
  </w:style>
  <w:style w:type="paragraph" w:customStyle="1" w:styleId="Default">
    <w:name w:val="Default"/>
    <w:rsid w:val="00900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B75E2"/>
  </w:style>
  <w:style w:type="paragraph" w:styleId="a4">
    <w:name w:val="Normal (Web)"/>
    <w:basedOn w:val="a"/>
    <w:uiPriority w:val="99"/>
    <w:unhideWhenUsed/>
    <w:rsid w:val="003B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B75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39472D"/>
  </w:style>
  <w:style w:type="paragraph" w:customStyle="1" w:styleId="c4">
    <w:name w:val="c4"/>
    <w:basedOn w:val="a"/>
    <w:uiPriority w:val="99"/>
    <w:rsid w:val="0039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75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34757"/>
    <w:rPr>
      <w:color w:val="0000FF"/>
      <w:u w:val="single"/>
    </w:rPr>
  </w:style>
  <w:style w:type="character" w:styleId="a9">
    <w:name w:val="Emphasis"/>
    <w:basedOn w:val="a0"/>
    <w:uiPriority w:val="20"/>
    <w:qFormat/>
    <w:rsid w:val="009C0641"/>
    <w:rPr>
      <w:i/>
      <w:iCs/>
    </w:rPr>
  </w:style>
  <w:style w:type="paragraph" w:styleId="aa">
    <w:name w:val="header"/>
    <w:basedOn w:val="a"/>
    <w:link w:val="ab"/>
    <w:uiPriority w:val="99"/>
    <w:unhideWhenUsed/>
    <w:rsid w:val="00DA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5CA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A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5CA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39"/>
    <w:rsid w:val="00AD154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-chel.ru/ind.php?what=card&amp;id=525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ook-chel.ru/ind.php?what=card&amp;id=2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86836-79A2-4F2E-B190-55C497BD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6007</Words>
  <Characters>34243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36</cp:revision>
  <dcterms:created xsi:type="dcterms:W3CDTF">2016-05-30T12:36:00Z</dcterms:created>
  <dcterms:modified xsi:type="dcterms:W3CDTF">2018-01-17T16:22:00Z</dcterms:modified>
</cp:coreProperties>
</file>