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1" w:rsidRPr="00FF28C1" w:rsidRDefault="00FF28C1" w:rsidP="008D57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C1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F28C1" w:rsidRPr="00FF28C1" w:rsidRDefault="00FF28C1" w:rsidP="008D57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C1">
        <w:rPr>
          <w:rFonts w:ascii="Times New Roman" w:eastAsia="Calibri" w:hAnsi="Times New Roman" w:cs="Times New Roman"/>
          <w:sz w:val="28"/>
          <w:szCs w:val="28"/>
        </w:rPr>
        <w:t xml:space="preserve">Центр развития ребёнка детский сад №24 </w:t>
      </w:r>
    </w:p>
    <w:p w:rsidR="008D5745" w:rsidRPr="00FF28C1" w:rsidRDefault="00FF28C1" w:rsidP="008D57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8C1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FF28C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745">
        <w:rPr>
          <w:rFonts w:ascii="Times New Roman" w:eastAsia="Calibri" w:hAnsi="Times New Roman" w:cs="Times New Roman"/>
          <w:b/>
          <w:sz w:val="28"/>
          <w:szCs w:val="28"/>
        </w:rPr>
        <w:t>Реализация регионального компонента посредством проектной деятельности. Проект: «Иркутская область наш общий дом – в нем все дружно мы живем»</w:t>
      </w:r>
    </w:p>
    <w:p w:rsidR="008D5745" w:rsidRP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FF28C1" w:rsidRDefault="008D5745" w:rsidP="008D57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Разработчики</w:t>
      </w:r>
      <w:r w:rsidRPr="00FF28C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D5745" w:rsidRPr="008D5745" w:rsidRDefault="008D5745" w:rsidP="008D57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8C1">
        <w:rPr>
          <w:rFonts w:ascii="Times New Roman" w:eastAsia="Calibri" w:hAnsi="Times New Roman" w:cs="Times New Roman"/>
          <w:sz w:val="28"/>
          <w:szCs w:val="28"/>
        </w:rPr>
        <w:t>Воспитатель Куликова</w:t>
      </w:r>
      <w:r w:rsidRPr="008D5745">
        <w:rPr>
          <w:rFonts w:ascii="Times New Roman" w:eastAsia="Calibri" w:hAnsi="Times New Roman" w:cs="Times New Roman"/>
          <w:sz w:val="28"/>
          <w:szCs w:val="28"/>
        </w:rPr>
        <w:t xml:space="preserve"> Т.В.,</w:t>
      </w:r>
    </w:p>
    <w:p w:rsidR="008D5745" w:rsidRPr="008D5745" w:rsidRDefault="008D5745" w:rsidP="008D57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5745">
        <w:rPr>
          <w:rFonts w:ascii="Times New Roman" w:eastAsia="Calibri" w:hAnsi="Times New Roman" w:cs="Times New Roman"/>
          <w:sz w:val="28"/>
          <w:szCs w:val="28"/>
        </w:rPr>
        <w:t xml:space="preserve"> Заведующая ДОУ Неизвестных О.Н., </w:t>
      </w:r>
    </w:p>
    <w:p w:rsidR="00FF28C1" w:rsidRDefault="00FF28C1" w:rsidP="008D57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D5745" w:rsidRPr="008D5745">
        <w:rPr>
          <w:rFonts w:ascii="Times New Roman" w:eastAsia="Calibri" w:hAnsi="Times New Roman" w:cs="Times New Roman"/>
          <w:sz w:val="28"/>
          <w:szCs w:val="28"/>
        </w:rPr>
        <w:t xml:space="preserve">аместитель заведующей по ВР </w:t>
      </w:r>
    </w:p>
    <w:p w:rsidR="008D5745" w:rsidRDefault="008D5745" w:rsidP="008D57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5745">
        <w:rPr>
          <w:rFonts w:ascii="Times New Roman" w:eastAsia="Calibri" w:hAnsi="Times New Roman" w:cs="Times New Roman"/>
          <w:sz w:val="28"/>
          <w:szCs w:val="28"/>
        </w:rPr>
        <w:t>Колмакова А.М.</w:t>
      </w: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C1" w:rsidRPr="00FF28C1" w:rsidRDefault="00FF28C1" w:rsidP="00FF28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28C1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FF28C1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Pr="00FF28C1">
        <w:rPr>
          <w:rFonts w:ascii="Times New Roman" w:eastAsia="Calibri" w:hAnsi="Times New Roman" w:cs="Times New Roman"/>
          <w:b/>
          <w:sz w:val="28"/>
          <w:szCs w:val="28"/>
        </w:rPr>
        <w:t>сть</w:t>
      </w:r>
      <w:proofErr w:type="spellEnd"/>
      <w:r w:rsidRPr="00FF28C1">
        <w:rPr>
          <w:rFonts w:ascii="Times New Roman" w:eastAsia="Calibri" w:hAnsi="Times New Roman" w:cs="Times New Roman"/>
          <w:b/>
          <w:sz w:val="28"/>
          <w:szCs w:val="28"/>
        </w:rPr>
        <w:t>-Кут</w:t>
      </w:r>
    </w:p>
    <w:p w:rsidR="008D5745" w:rsidRPr="00FF28C1" w:rsidRDefault="00FF28C1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8C1">
        <w:rPr>
          <w:rFonts w:ascii="Times New Roman" w:eastAsia="Calibri" w:hAnsi="Times New Roman" w:cs="Times New Roman"/>
          <w:b/>
          <w:sz w:val="28"/>
          <w:szCs w:val="28"/>
        </w:rPr>
        <w:t>2017г.</w:t>
      </w: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8D5745" w:rsidRDefault="008D5745" w:rsidP="008D57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Default="008D5745" w:rsidP="008D57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45"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 3</w:t>
      </w:r>
    </w:p>
    <w:p w:rsidR="008D5745" w:rsidRDefault="008D5745" w:rsidP="008D57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45">
        <w:rPr>
          <w:rFonts w:ascii="Times New Roman" w:eastAsia="Calibri" w:hAnsi="Times New Roman" w:cs="Times New Roman"/>
          <w:sz w:val="28"/>
          <w:szCs w:val="28"/>
        </w:rPr>
        <w:t>Основная часть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</w:t>
      </w:r>
      <w:r w:rsidR="00FF28C1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8D5745" w:rsidRDefault="008D5745" w:rsidP="008D5745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 проекта…………………………………………………….</w:t>
      </w:r>
      <w:r w:rsidR="00FF28C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8D5745" w:rsidRDefault="008D5745" w:rsidP="008D5745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результаты………………………………………………….</w:t>
      </w:r>
      <w:r w:rsidR="00FF28C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D5745" w:rsidRDefault="008D5745" w:rsidP="008D5745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и сроки реализации проекта………………………………….</w:t>
      </w:r>
      <w:r w:rsidR="00FF28C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D5745" w:rsidRDefault="008D5745" w:rsidP="008D5745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Перспективное планирование……………………………………………..</w:t>
      </w:r>
      <w:r w:rsidR="00FF28C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D5745" w:rsidRDefault="008D5745" w:rsidP="008D5745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реализации проекта…..……………………………………</w:t>
      </w:r>
      <w:r w:rsidR="0013622F">
        <w:rPr>
          <w:rFonts w:ascii="Times New Roman" w:eastAsia="Calibri" w:hAnsi="Times New Roman" w:cs="Times New Roman"/>
          <w:sz w:val="28"/>
          <w:szCs w:val="28"/>
        </w:rPr>
        <w:t>...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13622F">
        <w:rPr>
          <w:rFonts w:ascii="Times New Roman" w:eastAsia="Calibri" w:hAnsi="Times New Roman" w:cs="Times New Roman"/>
          <w:sz w:val="28"/>
          <w:szCs w:val="28"/>
        </w:rPr>
        <w:t>.10</w:t>
      </w:r>
    </w:p>
    <w:p w:rsidR="008D5745" w:rsidRDefault="008D5745" w:rsidP="008D57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13622F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13622F" w:rsidRPr="008D5745" w:rsidRDefault="0013622F" w:rsidP="008D57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литературы…………………………………………</w:t>
      </w:r>
      <w:r w:rsidR="00B23B05">
        <w:rPr>
          <w:rFonts w:ascii="Times New Roman" w:eastAsia="Calibri" w:hAnsi="Times New Roman" w:cs="Times New Roman"/>
          <w:sz w:val="28"/>
          <w:szCs w:val="28"/>
        </w:rPr>
        <w:t>…………………..12</w:t>
      </w:r>
    </w:p>
    <w:p w:rsidR="008D5745" w:rsidRPr="008D5745" w:rsidRDefault="008D5745" w:rsidP="008D57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745" w:rsidRPr="008D5745" w:rsidRDefault="008D5745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24" w:rsidRPr="00571E45" w:rsidRDefault="00E70424" w:rsidP="00571E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E70424" w:rsidRPr="00545FA6" w:rsidRDefault="00E70424" w:rsidP="00571E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5FA6">
        <w:rPr>
          <w:rFonts w:ascii="Times New Roman" w:eastAsia="Calibri" w:hAnsi="Times New Roman" w:cs="Times New Roman"/>
          <w:sz w:val="28"/>
          <w:szCs w:val="28"/>
          <w:u w:val="single"/>
        </w:rPr>
        <w:t>Актуальность</w:t>
      </w:r>
      <w:r w:rsidR="00545FA6" w:rsidRPr="00545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проблемы</w:t>
      </w:r>
      <w:r w:rsidR="00545FA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545FA6" w:rsidRPr="00545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70424" w:rsidRPr="00571E45" w:rsidRDefault="00E70424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Знакомство детей с родным краем, с историко-культурными, национальными, географическими, природными особенностями формирует у детей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             </w:t>
      </w:r>
    </w:p>
    <w:p w:rsidR="00E70424" w:rsidRPr="00571E45" w:rsidRDefault="00E70424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E45">
        <w:rPr>
          <w:rFonts w:ascii="Times New Roman" w:eastAsia="Calibri" w:hAnsi="Times New Roman" w:cs="Times New Roman"/>
          <w:sz w:val="28"/>
          <w:szCs w:val="28"/>
        </w:rPr>
        <w:t>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 стоит  задача – научить дошкольников любви к природе родного края и его обитателям, уважению к прошлому своего народа, любви к родному краю;</w:t>
      </w:r>
      <w:proofErr w:type="gramEnd"/>
    </w:p>
    <w:p w:rsidR="00E70424" w:rsidRPr="00571E45" w:rsidRDefault="00E70424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Но возрастные особенности детей  дошкольного возраста не всегда позволяют им полноценно усваивать информацию о родном крае,  предоставленную в обычной форме (беседы, показ картинок, дидактические игры </w:t>
      </w:r>
      <w:proofErr w:type="spellStart"/>
      <w:r w:rsidRPr="00571E45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E70424" w:rsidRPr="00571E45" w:rsidRDefault="00E70424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В поисках новых методов представления информации и был создан наш проект.</w:t>
      </w:r>
    </w:p>
    <w:p w:rsidR="00A141D6" w:rsidRPr="00571E45" w:rsidRDefault="00E70424" w:rsidP="00571E45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442C35" w:rsidRPr="00571E45" w:rsidRDefault="00545FA6" w:rsidP="00571E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41D6" w:rsidRPr="00571E45">
        <w:rPr>
          <w:rFonts w:ascii="Times New Roman" w:eastAsia="Calibri" w:hAnsi="Times New Roman" w:cs="Times New Roman"/>
          <w:sz w:val="28"/>
          <w:szCs w:val="28"/>
        </w:rPr>
        <w:t xml:space="preserve">В Федеральном законе от 29.12.2012 г. N 273- ФЗ "Об образовании в Российской Федерации </w:t>
      </w:r>
      <w:r w:rsidR="00442C35" w:rsidRPr="00571E45">
        <w:rPr>
          <w:rFonts w:ascii="Times New Roman" w:eastAsia="Calibri" w:hAnsi="Times New Roman" w:cs="Times New Roman"/>
          <w:sz w:val="28"/>
          <w:szCs w:val="28"/>
        </w:rPr>
        <w:t>говорится о том, что к</w:t>
      </w:r>
      <w:r w:rsidR="00A141D6" w:rsidRPr="00571E45">
        <w:rPr>
          <w:rFonts w:ascii="Times New Roman" w:eastAsia="Calibri" w:hAnsi="Times New Roman" w:cs="Times New Roman"/>
          <w:sz w:val="28"/>
          <w:szCs w:val="28"/>
        </w:rPr>
        <w:t xml:space="preserve"> полномочиям органов государственной власти субъектов Российской Федерации в сфере образования относится «… разработка и реализация региональных программ развития образования с учетом региональных, социально-экономических, экологических, демографических, этнокультурных и других особенностей субъектов Российской Федерации…». Отмечается значимость инновационной деятельности, которая «…ориентирована на совершенствование научно - педагогического, учебно - методического, </w:t>
      </w:r>
      <w:r w:rsidR="00A141D6" w:rsidRPr="00571E45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организационного…материально - технического обеспечения системы образования и осуществляется в форме реализации инновационных проектов и программ …».</w:t>
      </w:r>
      <w:r w:rsidR="00A141D6" w:rsidRPr="0057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D6" w:rsidRPr="00571E45" w:rsidRDefault="00442C35" w:rsidP="00571E4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нашего учреждения соответствует следующим </w:t>
      </w:r>
      <w:r w:rsidR="00A141D6" w:rsidRPr="00571E45">
        <w:rPr>
          <w:rFonts w:ascii="Times New Roman" w:eastAsia="Calibri" w:hAnsi="Times New Roman" w:cs="Times New Roman"/>
          <w:sz w:val="28"/>
          <w:szCs w:val="28"/>
        </w:rPr>
        <w:t xml:space="preserve"> принципам: </w:t>
      </w:r>
    </w:p>
    <w:p w:rsidR="00A141D6" w:rsidRPr="00571E45" w:rsidRDefault="00A141D6" w:rsidP="00571E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принципу развивающего образования (целью является развитие ребенка); </w:t>
      </w:r>
    </w:p>
    <w:p w:rsidR="00A141D6" w:rsidRPr="00571E45" w:rsidRDefault="00A141D6" w:rsidP="00571E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принципу необходимости и достаточности (решение поставленных целей и задач только на необходимом и достаточном материале, максимально приближенном к разумному «минимуму»); </w:t>
      </w:r>
    </w:p>
    <w:p w:rsidR="00A141D6" w:rsidRPr="00571E45" w:rsidRDefault="00A141D6" w:rsidP="00571E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принципу интеграции образовательных областей в соответствии с возрастными возможностями и спецификой. </w:t>
      </w:r>
    </w:p>
    <w:p w:rsidR="00442C35" w:rsidRPr="00571E45" w:rsidRDefault="00A141D6" w:rsidP="00571E4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В соответствии с данным</w:t>
      </w:r>
      <w:r w:rsidR="00442C35" w:rsidRPr="00571E45">
        <w:rPr>
          <w:rFonts w:ascii="Times New Roman" w:eastAsia="Calibri" w:hAnsi="Times New Roman" w:cs="Times New Roman"/>
          <w:sz w:val="28"/>
          <w:szCs w:val="28"/>
        </w:rPr>
        <w:t>и принципа</w:t>
      </w:r>
      <w:r w:rsidRPr="00571E45">
        <w:rPr>
          <w:rFonts w:ascii="Times New Roman" w:eastAsia="Calibri" w:hAnsi="Times New Roman" w:cs="Times New Roman"/>
          <w:sz w:val="28"/>
          <w:szCs w:val="28"/>
        </w:rPr>
        <w:t>м</w:t>
      </w:r>
      <w:r w:rsidR="00442C35" w:rsidRPr="00571E45">
        <w:rPr>
          <w:rFonts w:ascii="Times New Roman" w:eastAsia="Calibri" w:hAnsi="Times New Roman" w:cs="Times New Roman"/>
          <w:sz w:val="28"/>
          <w:szCs w:val="28"/>
        </w:rPr>
        <w:t>и</w:t>
      </w: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 построения образовательного процесса Федеральный государственный образовательный стандарт дошкольного образования предлагает для мотивации образовательной деятельности использовать не набор отдельных игровых приёмов, а способствовать усвоению образовательного материала в процессе подготовки и проведения каких-либо значимых и интересных для дошкольников событий.</w:t>
      </w:r>
    </w:p>
    <w:p w:rsidR="00442C35" w:rsidRPr="00571E45" w:rsidRDefault="00442C35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Таким событием и стало использование в старшей группе нашего </w:t>
      </w:r>
      <w:proofErr w:type="spellStart"/>
      <w:r w:rsidRPr="00571E45">
        <w:rPr>
          <w:rFonts w:ascii="Times New Roman" w:eastAsia="Calibri" w:hAnsi="Times New Roman" w:cs="Times New Roman"/>
          <w:sz w:val="28"/>
          <w:szCs w:val="28"/>
        </w:rPr>
        <w:t>доу</w:t>
      </w:r>
      <w:proofErr w:type="spellEnd"/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 инновационной технологии ведения непрерывной образовательной деятельности, а именно проекта по реализации регионального компонента: «Иркутская область, наш общий дом – в нем все дружно мы живем».</w:t>
      </w:r>
      <w:r w:rsidRPr="00571E45">
        <w:rPr>
          <w:rFonts w:ascii="Times New Roman" w:eastAsia="Calibri" w:hAnsi="Times New Roman" w:cs="Times New Roman"/>
          <w:sz w:val="28"/>
          <w:szCs w:val="28"/>
        </w:rPr>
        <w:tab/>
      </w:r>
    </w:p>
    <w:p w:rsidR="00545FA6" w:rsidRPr="00545FA6" w:rsidRDefault="00545FA6" w:rsidP="00545FA6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FA6">
        <w:rPr>
          <w:rFonts w:ascii="Times New Roman" w:eastAsia="Calibri" w:hAnsi="Times New Roman" w:cs="Times New Roman"/>
          <w:b/>
          <w:sz w:val="28"/>
          <w:szCs w:val="28"/>
        </w:rPr>
        <w:t>Цели и задачи проекта.</w:t>
      </w:r>
    </w:p>
    <w:p w:rsidR="00C0224E" w:rsidRPr="00571E45" w:rsidRDefault="00442C35" w:rsidP="00571E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</w:p>
    <w:p w:rsidR="00442C35" w:rsidRPr="00571E45" w:rsidRDefault="00442C35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Познакомить детей с понятием область и городами Иркутской области, наиболее доступным для них способом;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42C35" w:rsidRPr="00571E45" w:rsidRDefault="00442C35" w:rsidP="00571E4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формировать интерес к культурному наследию региона; </w:t>
      </w:r>
    </w:p>
    <w:p w:rsidR="00442C35" w:rsidRPr="00571E45" w:rsidRDefault="00442C35" w:rsidP="00571E4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любовь к родному городу, краю, умение видеть прекрасное, гордиться им.</w:t>
      </w:r>
    </w:p>
    <w:p w:rsidR="00442C35" w:rsidRPr="00571E45" w:rsidRDefault="00442C35" w:rsidP="00571E4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повышать заинтересованность всех участников образовательного процесса в расширении знаний по краеведению.</w:t>
      </w:r>
    </w:p>
    <w:p w:rsidR="00545FA6" w:rsidRPr="00545FA6" w:rsidRDefault="00545FA6" w:rsidP="00545FA6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5FA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>Результат-эффект:</w:t>
      </w:r>
    </w:p>
    <w:p w:rsidR="00442C35" w:rsidRPr="00571E45" w:rsidRDefault="00442C35" w:rsidP="00571E45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У детей будут сформированы знания о родном городе, области и её городах; о традициях, народно-прикладном искусстве, народных костюмах, истории городов Иркутской области.</w:t>
      </w:r>
    </w:p>
    <w:p w:rsidR="00442C35" w:rsidRPr="00571E45" w:rsidRDefault="00442C35" w:rsidP="00571E45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Дошкольники приобретут навыки социального общения с детьми и взрослыми. 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>Результат-продукт:</w:t>
      </w: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 Карта Ирку</w:t>
      </w:r>
      <w:r w:rsidR="006F451E" w:rsidRPr="00571E45">
        <w:rPr>
          <w:rFonts w:ascii="Times New Roman" w:eastAsia="Calibri" w:hAnsi="Times New Roman" w:cs="Times New Roman"/>
          <w:sz w:val="28"/>
          <w:szCs w:val="28"/>
        </w:rPr>
        <w:t xml:space="preserve">тской области, </w:t>
      </w:r>
      <w:proofErr w:type="spellStart"/>
      <w:r w:rsidR="006F451E" w:rsidRPr="00571E45">
        <w:rPr>
          <w:rFonts w:ascii="Times New Roman" w:eastAsia="Calibri" w:hAnsi="Times New Roman" w:cs="Times New Roman"/>
          <w:sz w:val="28"/>
          <w:szCs w:val="28"/>
        </w:rPr>
        <w:t>видеоресурс</w:t>
      </w:r>
      <w:proofErr w:type="spellEnd"/>
      <w:r w:rsidR="006F451E" w:rsidRPr="00571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51E" w:rsidRPr="00571E45">
        <w:rPr>
          <w:rFonts w:ascii="Times New Roman" w:eastAsia="Calibri" w:hAnsi="Times New Roman" w:cs="Times New Roman"/>
          <w:sz w:val="28"/>
          <w:szCs w:val="28"/>
        </w:rPr>
        <w:t>для ознакомления старших дошкольников с городами Иркутской области.</w:t>
      </w:r>
      <w:r w:rsidRPr="00571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FA6" w:rsidRPr="00545FA6" w:rsidRDefault="00545FA6" w:rsidP="00545FA6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5FA6">
        <w:rPr>
          <w:rFonts w:ascii="Times New Roman" w:eastAsia="Calibri" w:hAnsi="Times New Roman" w:cs="Times New Roman"/>
          <w:b/>
          <w:sz w:val="28"/>
          <w:szCs w:val="28"/>
        </w:rPr>
        <w:t>Участники и сроки реализации проекта.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•   дети</w:t>
      </w:r>
      <w:r w:rsidR="006F451E" w:rsidRPr="00571E45">
        <w:rPr>
          <w:rFonts w:ascii="Times New Roman" w:eastAsia="Calibri" w:hAnsi="Times New Roman" w:cs="Times New Roman"/>
          <w:sz w:val="28"/>
          <w:szCs w:val="28"/>
        </w:rPr>
        <w:t xml:space="preserve"> различных городов Иркутской области</w:t>
      </w:r>
      <w:r w:rsidRPr="00571E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•   воспитатели;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E45">
        <w:rPr>
          <w:rFonts w:ascii="Times New Roman" w:eastAsia="Calibri" w:hAnsi="Times New Roman" w:cs="Times New Roman"/>
          <w:sz w:val="28"/>
          <w:szCs w:val="28"/>
        </w:rPr>
        <w:t>•   родители.</w:t>
      </w:r>
    </w:p>
    <w:p w:rsidR="00442C35" w:rsidRDefault="00442C35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– </w:t>
      </w:r>
      <w:r w:rsidR="0082066C" w:rsidRPr="00571E4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71E45">
        <w:rPr>
          <w:rFonts w:ascii="Times New Roman" w:eastAsia="Calibri" w:hAnsi="Times New Roman" w:cs="Times New Roman"/>
          <w:b/>
          <w:sz w:val="28"/>
          <w:szCs w:val="28"/>
        </w:rPr>
        <w:t xml:space="preserve"> года (долгосрочный проект)</w:t>
      </w:r>
    </w:p>
    <w:p w:rsidR="0013622F" w:rsidRDefault="0013622F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E45" w:rsidRPr="0013622F" w:rsidRDefault="00545FA6" w:rsidP="0013622F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планирование.</w:t>
      </w:r>
    </w:p>
    <w:p w:rsidR="00AA3EC1" w:rsidRPr="00571E45" w:rsidRDefault="00AA3EC1" w:rsidP="00571E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 план</w:t>
      </w:r>
      <w:r w:rsidRPr="0057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с детьми средней группы</w:t>
      </w:r>
    </w:p>
    <w:tbl>
      <w:tblPr>
        <w:tblStyle w:val="a4"/>
        <w:tblW w:w="0" w:type="auto"/>
        <w:tblInd w:w="-526" w:type="dxa"/>
        <w:tblLook w:val="01E0" w:firstRow="1" w:lastRow="1" w:firstColumn="1" w:lastColumn="1" w:noHBand="0" w:noVBand="0"/>
      </w:tblPr>
      <w:tblGrid>
        <w:gridCol w:w="1437"/>
        <w:gridCol w:w="755"/>
        <w:gridCol w:w="3660"/>
        <w:gridCol w:w="4245"/>
      </w:tblGrid>
      <w:tr w:rsidR="00AA3EC1" w:rsidRPr="00571E45" w:rsidTr="00AA3EC1">
        <w:tc>
          <w:tcPr>
            <w:tcW w:w="1437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bookmarkStart w:id="0" w:name="_Hlk495669031"/>
            <w:r w:rsidRPr="00571E45">
              <w:rPr>
                <w:sz w:val="28"/>
                <w:szCs w:val="28"/>
              </w:rPr>
              <w:t>Месяц</w:t>
            </w: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71E45">
              <w:rPr>
                <w:sz w:val="28"/>
                <w:szCs w:val="28"/>
              </w:rPr>
              <w:t>Нед</w:t>
            </w:r>
            <w:proofErr w:type="spellEnd"/>
            <w:r w:rsidRPr="00571E45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     Форма работы.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             Задачи.</w:t>
            </w:r>
          </w:p>
        </w:tc>
      </w:tr>
      <w:tr w:rsidR="00AA3EC1" w:rsidRPr="00571E45" w:rsidTr="00AA3EC1">
        <w:tc>
          <w:tcPr>
            <w:tcW w:w="1437" w:type="dxa"/>
            <w:vMerge w:val="restart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2- 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Экскурсия по территории детского сада. Беседа о сотрудниках детского сада.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Формировать интерес к ближайшему окружению. Воспитывать уважение к труду взрослых.</w:t>
            </w:r>
          </w:p>
        </w:tc>
      </w:tr>
      <w:tr w:rsidR="00AA3EC1" w:rsidRPr="00571E45" w:rsidTr="00AA3EC1">
        <w:tc>
          <w:tcPr>
            <w:tcW w:w="1437" w:type="dxa"/>
            <w:vMerge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 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Прогулка по ул. Речников, на которой стоит детский </w:t>
            </w:r>
            <w:r w:rsidRPr="00571E45">
              <w:rPr>
                <w:sz w:val="28"/>
                <w:szCs w:val="28"/>
              </w:rPr>
              <w:lastRenderedPageBreak/>
              <w:t>сад.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lastRenderedPageBreak/>
              <w:t>Воспитывать потребность в познании окружающих условий.</w:t>
            </w: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lastRenderedPageBreak/>
              <w:t>Полюбоваться красотой природы, созданной  жителями.</w:t>
            </w:r>
          </w:p>
        </w:tc>
      </w:tr>
      <w:tr w:rsidR="00571E45" w:rsidRPr="00571E45" w:rsidTr="00AA3EC1">
        <w:tc>
          <w:tcPr>
            <w:tcW w:w="1437" w:type="dxa"/>
            <w:vMerge w:val="restart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571E45" w:rsidRPr="00571E45" w:rsidRDefault="00571E45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Октябрь.</w:t>
            </w:r>
          </w:p>
        </w:tc>
        <w:tc>
          <w:tcPr>
            <w:tcW w:w="755" w:type="dxa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2- я</w:t>
            </w:r>
          </w:p>
        </w:tc>
        <w:tc>
          <w:tcPr>
            <w:tcW w:w="3660" w:type="dxa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Беседа о родном городе. Рассматривание фотоальбома «Наш город».</w:t>
            </w:r>
          </w:p>
        </w:tc>
        <w:tc>
          <w:tcPr>
            <w:tcW w:w="4245" w:type="dxa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Помочь детям понять и ощутить свою принадлежность к  «малой Родине». Познакомить с гербом города.</w:t>
            </w:r>
          </w:p>
        </w:tc>
      </w:tr>
      <w:tr w:rsidR="00571E45" w:rsidRPr="00571E45" w:rsidTr="00AA3EC1">
        <w:tc>
          <w:tcPr>
            <w:tcW w:w="1437" w:type="dxa"/>
            <w:vMerge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4-я</w:t>
            </w:r>
          </w:p>
        </w:tc>
        <w:tc>
          <w:tcPr>
            <w:tcW w:w="3660" w:type="dxa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Аппликация «Моя улица»</w:t>
            </w:r>
          </w:p>
        </w:tc>
        <w:tc>
          <w:tcPr>
            <w:tcW w:w="4245" w:type="dxa"/>
          </w:tcPr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Развивать творческую фантазию</w:t>
            </w:r>
          </w:p>
        </w:tc>
      </w:tr>
      <w:tr w:rsidR="00AA3EC1" w:rsidRPr="00571E45" w:rsidTr="007740E3">
        <w:tc>
          <w:tcPr>
            <w:tcW w:w="1437" w:type="dxa"/>
            <w:vMerge w:val="restart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Ноябрь.</w:t>
            </w:r>
          </w:p>
        </w:tc>
        <w:tc>
          <w:tcPr>
            <w:tcW w:w="755" w:type="dxa"/>
          </w:tcPr>
          <w:p w:rsidR="00AA3EC1" w:rsidRPr="00571E45" w:rsidRDefault="005954B0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1-я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Беседа </w:t>
            </w:r>
            <w:proofErr w:type="gramStart"/>
            <w:r w:rsidRPr="00571E45">
              <w:rPr>
                <w:sz w:val="28"/>
                <w:szCs w:val="28"/>
              </w:rPr>
              <w:t>о</w:t>
            </w:r>
            <w:proofErr w:type="gramEnd"/>
            <w:r w:rsidRPr="00571E45">
              <w:rPr>
                <w:sz w:val="28"/>
                <w:szCs w:val="28"/>
              </w:rPr>
              <w:t xml:space="preserve"> основателе города атамане Иване </w:t>
            </w:r>
            <w:proofErr w:type="spellStart"/>
            <w:r w:rsidRPr="00571E45">
              <w:rPr>
                <w:sz w:val="28"/>
                <w:szCs w:val="28"/>
              </w:rPr>
              <w:t>Гакине</w:t>
            </w:r>
            <w:proofErr w:type="spellEnd"/>
            <w:r w:rsidRPr="00571E45">
              <w:rPr>
                <w:sz w:val="28"/>
                <w:szCs w:val="28"/>
              </w:rPr>
              <w:t xml:space="preserve"> и казаках.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Способствовать формированию представления о культурном наследии родного края.</w:t>
            </w:r>
          </w:p>
        </w:tc>
      </w:tr>
      <w:tr w:rsidR="00AA3EC1" w:rsidRPr="00571E45" w:rsidTr="00AA3EC1">
        <w:tc>
          <w:tcPr>
            <w:tcW w:w="1437" w:type="dxa"/>
            <w:vMerge/>
          </w:tcPr>
          <w:p w:rsidR="00AA3EC1" w:rsidRPr="00571E45" w:rsidRDefault="00AA3EC1" w:rsidP="00571E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AA3EC1" w:rsidRPr="00571E45" w:rsidRDefault="005954B0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  <w:r w:rsidR="00AA3EC1" w:rsidRPr="00571E45">
              <w:rPr>
                <w:sz w:val="28"/>
                <w:szCs w:val="28"/>
              </w:rPr>
              <w:t>- 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Разучивание казачьих игр-</w:t>
            </w: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«Ручеёк», «Удочка».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Вызвать интерес к казачьим играм.</w:t>
            </w:r>
          </w:p>
        </w:tc>
      </w:tr>
      <w:tr w:rsidR="00AA3EC1" w:rsidRPr="00571E45" w:rsidTr="00AA3EC1">
        <w:tc>
          <w:tcPr>
            <w:tcW w:w="1437" w:type="dxa"/>
            <w:vMerge w:val="restart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2- 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Рассматривание</w:t>
            </w:r>
            <w:r w:rsidR="00D1069D" w:rsidRPr="00571E45">
              <w:rPr>
                <w:sz w:val="28"/>
                <w:szCs w:val="28"/>
              </w:rPr>
              <w:t xml:space="preserve"> фотографий и </w:t>
            </w:r>
            <w:r w:rsidR="009A0530" w:rsidRPr="00571E45">
              <w:rPr>
                <w:sz w:val="28"/>
                <w:szCs w:val="28"/>
              </w:rPr>
              <w:t>картин сибирской тайги.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Помочь детям ощутить красоту родной природы.</w:t>
            </w:r>
          </w:p>
        </w:tc>
      </w:tr>
      <w:tr w:rsidR="00AA3EC1" w:rsidRPr="00571E45" w:rsidTr="00AA3EC1">
        <w:tc>
          <w:tcPr>
            <w:tcW w:w="1437" w:type="dxa"/>
            <w:vMerge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 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Беседа по картин</w:t>
            </w:r>
            <w:r w:rsidR="009A0530" w:rsidRPr="00571E45">
              <w:rPr>
                <w:sz w:val="28"/>
                <w:szCs w:val="28"/>
              </w:rPr>
              <w:t>ам Азизова</w:t>
            </w:r>
            <w:r w:rsidRPr="00571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Накапливать художественн</w:t>
            </w:r>
            <w:proofErr w:type="gramStart"/>
            <w:r w:rsidRPr="00571E45">
              <w:rPr>
                <w:sz w:val="28"/>
                <w:szCs w:val="28"/>
              </w:rPr>
              <w:t>о-</w:t>
            </w:r>
            <w:proofErr w:type="gramEnd"/>
            <w:r w:rsidRPr="00571E45">
              <w:rPr>
                <w:sz w:val="28"/>
                <w:szCs w:val="28"/>
              </w:rPr>
              <w:t xml:space="preserve"> эстетические впечатления детей.</w:t>
            </w:r>
          </w:p>
        </w:tc>
      </w:tr>
      <w:tr w:rsidR="00AA3EC1" w:rsidRPr="00571E45" w:rsidTr="00AA3EC1">
        <w:tc>
          <w:tcPr>
            <w:tcW w:w="1437" w:type="dxa"/>
            <w:vMerge w:val="restart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2- я</w:t>
            </w:r>
          </w:p>
        </w:tc>
        <w:tc>
          <w:tcPr>
            <w:tcW w:w="3660" w:type="dxa"/>
          </w:tcPr>
          <w:p w:rsidR="00AA3EC1" w:rsidRPr="00571E45" w:rsidRDefault="009E24E8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Экскурсия по зимнему Усть-Куту</w:t>
            </w:r>
          </w:p>
        </w:tc>
        <w:tc>
          <w:tcPr>
            <w:tcW w:w="4245" w:type="dxa"/>
          </w:tcPr>
          <w:p w:rsidR="00AA3EC1" w:rsidRPr="00571E45" w:rsidRDefault="009E24E8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Помочь детям ощутить красоту родной природы.</w:t>
            </w:r>
          </w:p>
        </w:tc>
      </w:tr>
      <w:tr w:rsidR="00AA3EC1" w:rsidRPr="00571E45" w:rsidTr="00AA3EC1">
        <w:tc>
          <w:tcPr>
            <w:tcW w:w="1437" w:type="dxa"/>
            <w:vMerge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4 -я</w:t>
            </w:r>
          </w:p>
        </w:tc>
        <w:tc>
          <w:tcPr>
            <w:tcW w:w="3660" w:type="dxa"/>
          </w:tcPr>
          <w:p w:rsidR="00AA3EC1" w:rsidRPr="00571E45" w:rsidRDefault="009E24E8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Рисование</w:t>
            </w:r>
            <w:r w:rsidR="00AA3EC1" w:rsidRPr="00571E45">
              <w:rPr>
                <w:sz w:val="28"/>
                <w:szCs w:val="28"/>
              </w:rPr>
              <w:t xml:space="preserve"> «</w:t>
            </w:r>
            <w:r w:rsidRPr="00571E45">
              <w:rPr>
                <w:sz w:val="28"/>
                <w:szCs w:val="28"/>
              </w:rPr>
              <w:t>Зимний город</w:t>
            </w:r>
            <w:r w:rsidR="00AA3EC1" w:rsidRPr="00571E45">
              <w:rPr>
                <w:sz w:val="28"/>
                <w:szCs w:val="28"/>
              </w:rPr>
              <w:t>».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Развивать творческую фантазию.</w:t>
            </w:r>
          </w:p>
        </w:tc>
      </w:tr>
      <w:tr w:rsidR="0082066C" w:rsidRPr="00571E45" w:rsidTr="00D909F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37" w:type="dxa"/>
          </w:tcPr>
          <w:p w:rsidR="0082066C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82066C" w:rsidRPr="00571E45" w:rsidRDefault="0082066C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82066C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82066C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82066C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 я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2066C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Рассматривание иллюстраций с изображением флоры и фауны </w:t>
            </w:r>
            <w:proofErr w:type="spellStart"/>
            <w:r w:rsidRPr="00571E45">
              <w:rPr>
                <w:sz w:val="28"/>
                <w:szCs w:val="28"/>
              </w:rPr>
              <w:t>Усть-Кутской</w:t>
            </w:r>
            <w:proofErr w:type="spellEnd"/>
            <w:r w:rsidRPr="00571E45">
              <w:rPr>
                <w:sz w:val="28"/>
                <w:szCs w:val="28"/>
              </w:rPr>
              <w:t xml:space="preserve"> тайги 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2066C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Формировать у детей познавательный интерес к  родной природе. </w:t>
            </w:r>
          </w:p>
        </w:tc>
      </w:tr>
      <w:tr w:rsidR="00AA3EC1" w:rsidRPr="00571E45" w:rsidTr="00AA3EC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 w:val="restart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</w:t>
            </w:r>
          </w:p>
          <w:p w:rsidR="00AA3EC1" w:rsidRPr="00571E45" w:rsidRDefault="00AA3EC1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2- я</w:t>
            </w:r>
          </w:p>
        </w:tc>
        <w:tc>
          <w:tcPr>
            <w:tcW w:w="3660" w:type="dxa"/>
          </w:tcPr>
          <w:p w:rsidR="00AA3EC1" w:rsidRPr="00571E45" w:rsidRDefault="0082066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Просмотр видеоролика </w:t>
            </w:r>
            <w:proofErr w:type="spellStart"/>
            <w:r w:rsidRPr="00571E45">
              <w:rPr>
                <w:sz w:val="28"/>
                <w:szCs w:val="28"/>
              </w:rPr>
              <w:t>Усть-Кутская</w:t>
            </w:r>
            <w:proofErr w:type="spellEnd"/>
            <w:r w:rsidRPr="00571E45">
              <w:rPr>
                <w:sz w:val="28"/>
                <w:szCs w:val="28"/>
              </w:rPr>
              <w:t xml:space="preserve"> весна.</w:t>
            </w:r>
          </w:p>
        </w:tc>
        <w:tc>
          <w:tcPr>
            <w:tcW w:w="4245" w:type="dxa"/>
          </w:tcPr>
          <w:p w:rsidR="00173409" w:rsidRPr="00571E45" w:rsidRDefault="00173409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Воспитывать потребность в познании окружающих условий.</w:t>
            </w:r>
          </w:p>
          <w:p w:rsidR="00AA3EC1" w:rsidRPr="00571E45" w:rsidRDefault="00173409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Полюбоваться красотой природы.</w:t>
            </w:r>
          </w:p>
        </w:tc>
      </w:tr>
      <w:tr w:rsidR="00AA3EC1" w:rsidRPr="00571E45" w:rsidTr="00AA3EC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37" w:type="dxa"/>
            <w:vMerge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 я</w:t>
            </w:r>
          </w:p>
        </w:tc>
        <w:tc>
          <w:tcPr>
            <w:tcW w:w="3660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Рисование по сюжету </w:t>
            </w:r>
            <w:r w:rsidR="00173409" w:rsidRPr="00571E45">
              <w:rPr>
                <w:sz w:val="28"/>
                <w:szCs w:val="28"/>
              </w:rPr>
              <w:t xml:space="preserve">видеоролика </w:t>
            </w:r>
            <w:proofErr w:type="spellStart"/>
            <w:r w:rsidR="00173409" w:rsidRPr="00571E45">
              <w:rPr>
                <w:sz w:val="28"/>
                <w:szCs w:val="28"/>
              </w:rPr>
              <w:t>Усть-Кутская</w:t>
            </w:r>
            <w:proofErr w:type="spellEnd"/>
            <w:r w:rsidR="00173409" w:rsidRPr="00571E45">
              <w:rPr>
                <w:sz w:val="28"/>
                <w:szCs w:val="28"/>
              </w:rPr>
              <w:t xml:space="preserve"> </w:t>
            </w:r>
            <w:r w:rsidR="00173409" w:rsidRPr="00571E45">
              <w:rPr>
                <w:sz w:val="28"/>
                <w:szCs w:val="28"/>
              </w:rPr>
              <w:lastRenderedPageBreak/>
              <w:t>весна.</w:t>
            </w:r>
          </w:p>
        </w:tc>
        <w:tc>
          <w:tcPr>
            <w:tcW w:w="424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lastRenderedPageBreak/>
              <w:t xml:space="preserve">Отражать в рисунках художественные впечатления. </w:t>
            </w:r>
            <w:r w:rsidRPr="00571E45">
              <w:rPr>
                <w:sz w:val="28"/>
                <w:szCs w:val="28"/>
              </w:rPr>
              <w:lastRenderedPageBreak/>
              <w:t>Развивать творческую фантазию детей.</w:t>
            </w:r>
          </w:p>
        </w:tc>
      </w:tr>
      <w:tr w:rsidR="00AA3EC1" w:rsidRPr="00571E45" w:rsidTr="00AA3EC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37" w:type="dxa"/>
            <w:vMerge w:val="restart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AA3EC1" w:rsidRPr="00571E45" w:rsidRDefault="00AA3EC1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2- я</w:t>
            </w:r>
          </w:p>
        </w:tc>
        <w:tc>
          <w:tcPr>
            <w:tcW w:w="3660" w:type="dxa"/>
          </w:tcPr>
          <w:p w:rsidR="00173409" w:rsidRPr="00571E45" w:rsidRDefault="00173409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Рассматривание фотографий и картин рек Лена и Кута и </w:t>
            </w:r>
            <w:proofErr w:type="spellStart"/>
            <w:r w:rsidRPr="00571E45">
              <w:rPr>
                <w:sz w:val="28"/>
                <w:szCs w:val="28"/>
              </w:rPr>
              <w:t>Осетровского</w:t>
            </w:r>
            <w:proofErr w:type="spellEnd"/>
            <w:r w:rsidRPr="00571E45">
              <w:rPr>
                <w:sz w:val="28"/>
                <w:szCs w:val="28"/>
              </w:rPr>
              <w:t xml:space="preserve"> речного порта.</w:t>
            </w:r>
          </w:p>
        </w:tc>
        <w:tc>
          <w:tcPr>
            <w:tcW w:w="4245" w:type="dxa"/>
          </w:tcPr>
          <w:p w:rsidR="00AA3EC1" w:rsidRPr="00571E45" w:rsidRDefault="0012238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Продолжить формировать у детей познавательный интерес к  родной природе.</w:t>
            </w:r>
          </w:p>
        </w:tc>
      </w:tr>
      <w:tr w:rsidR="00AA3EC1" w:rsidRPr="00571E45" w:rsidTr="00AA3EC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37" w:type="dxa"/>
            <w:vMerge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AA3EC1" w:rsidRPr="00571E45" w:rsidRDefault="00AA3EC1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 я</w:t>
            </w:r>
          </w:p>
        </w:tc>
        <w:tc>
          <w:tcPr>
            <w:tcW w:w="3660" w:type="dxa"/>
          </w:tcPr>
          <w:p w:rsidR="00AA3EC1" w:rsidRPr="00571E45" w:rsidRDefault="00173409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Экскурсия на набережную </w:t>
            </w:r>
            <w:proofErr w:type="spellStart"/>
            <w:r w:rsidRPr="00571E45">
              <w:rPr>
                <w:sz w:val="28"/>
                <w:szCs w:val="28"/>
              </w:rPr>
              <w:t>р</w:t>
            </w:r>
            <w:proofErr w:type="gramStart"/>
            <w:r w:rsidRPr="00571E45">
              <w:rPr>
                <w:sz w:val="28"/>
                <w:szCs w:val="28"/>
              </w:rPr>
              <w:t>.Л</w:t>
            </w:r>
            <w:proofErr w:type="gramEnd"/>
            <w:r w:rsidRPr="00571E45">
              <w:rPr>
                <w:sz w:val="28"/>
                <w:szCs w:val="28"/>
              </w:rPr>
              <w:t>ена</w:t>
            </w:r>
            <w:proofErr w:type="spellEnd"/>
            <w:r w:rsidRPr="00571E45">
              <w:rPr>
                <w:sz w:val="28"/>
                <w:szCs w:val="28"/>
              </w:rPr>
              <w:t xml:space="preserve"> во время ледохода.</w:t>
            </w:r>
          </w:p>
        </w:tc>
        <w:tc>
          <w:tcPr>
            <w:tcW w:w="4245" w:type="dxa"/>
          </w:tcPr>
          <w:p w:rsidR="00AA3EC1" w:rsidRPr="00571E45" w:rsidRDefault="0012238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Помочь детям получить элементарное эстетическое наслаждение. Полюбоваться красотой природы.</w:t>
            </w:r>
          </w:p>
        </w:tc>
      </w:tr>
      <w:tr w:rsidR="00DC2475" w:rsidRPr="00571E45" w:rsidTr="00AA3EC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37" w:type="dxa"/>
            <w:vMerge w:val="restart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</w:t>
            </w:r>
          </w:p>
          <w:p w:rsidR="00DC2475" w:rsidRPr="00571E45" w:rsidRDefault="00DC2475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</w:t>
            </w:r>
            <w:r w:rsidRPr="00571E4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55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1- я</w:t>
            </w:r>
          </w:p>
        </w:tc>
        <w:tc>
          <w:tcPr>
            <w:tcW w:w="3660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Беседа о земляках </w:t>
            </w:r>
            <w:proofErr w:type="gramStart"/>
            <w:r w:rsidRPr="00571E45">
              <w:rPr>
                <w:sz w:val="28"/>
                <w:szCs w:val="28"/>
              </w:rPr>
              <w:t>-у</w:t>
            </w:r>
            <w:proofErr w:type="gramEnd"/>
            <w:r w:rsidRPr="00571E45">
              <w:rPr>
                <w:sz w:val="28"/>
                <w:szCs w:val="28"/>
              </w:rPr>
              <w:t>частниках, героях и ветеранах ВОВ.</w:t>
            </w:r>
          </w:p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Воспитывать в детях чувство патриотизма, чувство гордости за своих земляков.</w:t>
            </w:r>
          </w:p>
        </w:tc>
      </w:tr>
      <w:tr w:rsidR="00DC2475" w:rsidRPr="00571E45" w:rsidTr="00AA3EC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37" w:type="dxa"/>
            <w:vMerge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3- я</w:t>
            </w:r>
          </w:p>
        </w:tc>
        <w:tc>
          <w:tcPr>
            <w:tcW w:w="3660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Экскурсия к </w:t>
            </w:r>
            <w:proofErr w:type="gramStart"/>
            <w:r w:rsidRPr="00571E45">
              <w:rPr>
                <w:sz w:val="28"/>
                <w:szCs w:val="28"/>
              </w:rPr>
              <w:t>памятнику Зверева</w:t>
            </w:r>
            <w:proofErr w:type="gramEnd"/>
            <w:r w:rsidRPr="00571E45">
              <w:rPr>
                <w:sz w:val="28"/>
                <w:szCs w:val="28"/>
              </w:rPr>
              <w:t>.</w:t>
            </w:r>
          </w:p>
        </w:tc>
        <w:tc>
          <w:tcPr>
            <w:tcW w:w="4245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Продолжать формировать познавательный интерес к достопримечательностям  края. Воспитывать любовь к родному краю.</w:t>
            </w:r>
          </w:p>
        </w:tc>
      </w:tr>
      <w:tr w:rsidR="00DC2475" w:rsidRPr="00571E45" w:rsidTr="00AA3EC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37" w:type="dxa"/>
            <w:vMerge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4-я</w:t>
            </w:r>
          </w:p>
        </w:tc>
        <w:tc>
          <w:tcPr>
            <w:tcW w:w="3660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Запись видеописьма о нашем городе. Отправка видеописем по разным городам Иркутской области.</w:t>
            </w:r>
          </w:p>
        </w:tc>
        <w:tc>
          <w:tcPr>
            <w:tcW w:w="4245" w:type="dxa"/>
          </w:tcPr>
          <w:p w:rsidR="00DC2475" w:rsidRPr="00571E45" w:rsidRDefault="00DC2475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Создать видеописьмо, где дети рассказывают о нашем городе то, что они узнали за год. Отправить видеописьмо в различные детские сады крупных городов Иркутской области.</w:t>
            </w:r>
          </w:p>
        </w:tc>
      </w:tr>
      <w:bookmarkEnd w:id="0"/>
    </w:tbl>
    <w:p w:rsidR="00BB4C1E" w:rsidRDefault="00BB4C1E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22F" w:rsidRDefault="0013622F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22F" w:rsidRDefault="0013622F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22F" w:rsidRDefault="0013622F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22F" w:rsidRDefault="0013622F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EC1" w:rsidRPr="00571E45" w:rsidRDefault="0012238C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571E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 план  работы с детьми</w:t>
      </w:r>
      <w:r w:rsidR="00BB4C1E" w:rsidRPr="00571E45">
        <w:rPr>
          <w:rFonts w:ascii="Times New Roman" w:eastAsia="Calibri" w:hAnsi="Times New Roman" w:cs="Times New Roman"/>
          <w:b/>
          <w:sz w:val="28"/>
          <w:szCs w:val="28"/>
        </w:rPr>
        <w:t xml:space="preserve"> старшей группы</w:t>
      </w:r>
    </w:p>
    <w:tbl>
      <w:tblPr>
        <w:tblStyle w:val="a4"/>
        <w:tblW w:w="0" w:type="auto"/>
        <w:tblInd w:w="-526" w:type="dxa"/>
        <w:tblLook w:val="01E0" w:firstRow="1" w:lastRow="1" w:firstColumn="1" w:lastColumn="1" w:noHBand="0" w:noVBand="0"/>
      </w:tblPr>
      <w:tblGrid>
        <w:gridCol w:w="1437"/>
        <w:gridCol w:w="755"/>
        <w:gridCol w:w="3660"/>
        <w:gridCol w:w="4245"/>
      </w:tblGrid>
      <w:tr w:rsidR="0012238C" w:rsidRPr="00571E45" w:rsidTr="00F91C0D">
        <w:tc>
          <w:tcPr>
            <w:tcW w:w="1437" w:type="dxa"/>
          </w:tcPr>
          <w:p w:rsidR="0012238C" w:rsidRPr="00571E45" w:rsidRDefault="0012238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Месяц</w:t>
            </w:r>
          </w:p>
        </w:tc>
        <w:tc>
          <w:tcPr>
            <w:tcW w:w="755" w:type="dxa"/>
          </w:tcPr>
          <w:p w:rsidR="0012238C" w:rsidRPr="00571E45" w:rsidRDefault="0012238C" w:rsidP="00571E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71E45">
              <w:rPr>
                <w:sz w:val="28"/>
                <w:szCs w:val="28"/>
              </w:rPr>
              <w:t>Нед</w:t>
            </w:r>
            <w:proofErr w:type="spellEnd"/>
            <w:r w:rsidRPr="00571E45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571E45" w:rsidRPr="00571E45" w:rsidRDefault="0012238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     Форма работы.</w:t>
            </w:r>
          </w:p>
        </w:tc>
        <w:tc>
          <w:tcPr>
            <w:tcW w:w="4245" w:type="dxa"/>
          </w:tcPr>
          <w:p w:rsidR="0012238C" w:rsidRPr="00571E45" w:rsidRDefault="0012238C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             Задачи.</w:t>
            </w:r>
          </w:p>
        </w:tc>
      </w:tr>
      <w:tr w:rsidR="003D71FD" w:rsidRPr="00571E45" w:rsidTr="00F91C0D">
        <w:tc>
          <w:tcPr>
            <w:tcW w:w="1437" w:type="dxa"/>
            <w:vMerge w:val="restart"/>
          </w:tcPr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3D71FD" w:rsidRPr="00571E45" w:rsidRDefault="003D71FD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55" w:type="dxa"/>
          </w:tcPr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0" w:type="dxa"/>
          </w:tcPr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Просмотр видеописьма от детей из города </w:t>
            </w:r>
            <w:proofErr w:type="spellStart"/>
            <w:r w:rsidRPr="00571E45">
              <w:rPr>
                <w:sz w:val="28"/>
                <w:szCs w:val="28"/>
              </w:rPr>
              <w:t>Шелехов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Иркутской области.</w:t>
            </w:r>
          </w:p>
        </w:tc>
        <w:tc>
          <w:tcPr>
            <w:tcW w:w="4245" w:type="dxa"/>
          </w:tcPr>
          <w:p w:rsidR="003D71FD" w:rsidRPr="00571E45" w:rsidRDefault="00B32BD6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3D71FD" w:rsidRPr="00571E45" w:rsidTr="00F91C0D">
        <w:tc>
          <w:tcPr>
            <w:tcW w:w="1437" w:type="dxa"/>
            <w:vMerge/>
          </w:tcPr>
          <w:p w:rsidR="003D71FD" w:rsidRPr="00571E45" w:rsidRDefault="003D71FD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3D71FD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3D71FD" w:rsidRDefault="003D71FD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Беседа о городе </w:t>
            </w:r>
            <w:proofErr w:type="spellStart"/>
            <w:r w:rsidRPr="00571E45">
              <w:rPr>
                <w:sz w:val="28"/>
                <w:szCs w:val="28"/>
              </w:rPr>
              <w:t>Шелехов</w:t>
            </w:r>
            <w:proofErr w:type="spellEnd"/>
            <w:r w:rsidRPr="00571E45">
              <w:rPr>
                <w:sz w:val="28"/>
                <w:szCs w:val="28"/>
              </w:rPr>
              <w:t>. Его истории и традициях.</w:t>
            </w:r>
          </w:p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D71FD" w:rsidRPr="00571E45" w:rsidRDefault="00B32BD6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7A3DDD" w:rsidRPr="00571E45" w:rsidTr="00F91C0D">
        <w:tc>
          <w:tcPr>
            <w:tcW w:w="1437" w:type="dxa"/>
            <w:vMerge w:val="restart"/>
          </w:tcPr>
          <w:p w:rsidR="007A3DDD" w:rsidRPr="00571E45" w:rsidRDefault="00BB4C1E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О</w:t>
            </w:r>
            <w:r w:rsidR="007A3DDD" w:rsidRPr="00571E45">
              <w:rPr>
                <w:b/>
                <w:sz w:val="28"/>
                <w:szCs w:val="28"/>
              </w:rPr>
              <w:t>ктябрь</w:t>
            </w:r>
          </w:p>
        </w:tc>
        <w:tc>
          <w:tcPr>
            <w:tcW w:w="755" w:type="dxa"/>
          </w:tcPr>
          <w:p w:rsidR="007A3DDD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7A3DDD" w:rsidRPr="00571E45" w:rsidRDefault="007A3DDD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Телемост с детским садом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</w:p>
        </w:tc>
        <w:tc>
          <w:tcPr>
            <w:tcW w:w="4245" w:type="dxa"/>
          </w:tcPr>
          <w:p w:rsidR="007A3DDD" w:rsidRPr="00571E45" w:rsidRDefault="00B32BD6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Приобретение навыков социального общения с детьми и взрослыми.</w:t>
            </w:r>
          </w:p>
        </w:tc>
      </w:tr>
      <w:tr w:rsidR="007A3DDD" w:rsidRPr="00571E45" w:rsidTr="00F91C0D">
        <w:tc>
          <w:tcPr>
            <w:tcW w:w="1437" w:type="dxa"/>
            <w:vMerge/>
          </w:tcPr>
          <w:p w:rsidR="007A3DDD" w:rsidRPr="00571E45" w:rsidRDefault="007A3DDD" w:rsidP="00571E45">
            <w:pPr>
              <w:spacing w:line="360" w:lineRule="auto"/>
              <w:rPr>
                <w:sz w:val="28"/>
                <w:szCs w:val="28"/>
              </w:rPr>
            </w:pPr>
            <w:bookmarkStart w:id="2" w:name="_Hlk495670429"/>
          </w:p>
        </w:tc>
        <w:tc>
          <w:tcPr>
            <w:tcW w:w="755" w:type="dxa"/>
          </w:tcPr>
          <w:p w:rsidR="007A3DDD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7A3DDD" w:rsidRPr="00571E45" w:rsidRDefault="007A3DDD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Творческая мастерская «Город </w:t>
            </w:r>
            <w:proofErr w:type="spellStart"/>
            <w:r w:rsidRPr="00571E45">
              <w:rPr>
                <w:sz w:val="28"/>
                <w:szCs w:val="28"/>
              </w:rPr>
              <w:t>Шелехов</w:t>
            </w:r>
            <w:proofErr w:type="spellEnd"/>
            <w:r w:rsidRPr="00571E45">
              <w:rPr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:rsidR="007A3DDD" w:rsidRPr="00571E45" w:rsidRDefault="00B32BD6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Отражать в творчестве свои впечатления. Развивать творческую фантазию детей.</w:t>
            </w:r>
          </w:p>
        </w:tc>
      </w:tr>
      <w:tr w:rsidR="007A3DDD" w:rsidRPr="00571E45" w:rsidTr="00F91C0D">
        <w:tc>
          <w:tcPr>
            <w:tcW w:w="1437" w:type="dxa"/>
            <w:vMerge/>
          </w:tcPr>
          <w:p w:rsidR="007A3DDD" w:rsidRPr="00571E45" w:rsidRDefault="007A3DDD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7A3DDD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7A3DDD" w:rsidRPr="00571E45" w:rsidRDefault="007A3DDD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Создание значка, для обозначения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на карте Иркутской области.</w:t>
            </w:r>
          </w:p>
        </w:tc>
        <w:tc>
          <w:tcPr>
            <w:tcW w:w="4245" w:type="dxa"/>
          </w:tcPr>
          <w:p w:rsidR="007A3DDD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Отметить главную особенность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и обозначить его на карте Иркутской области.</w:t>
            </w:r>
          </w:p>
        </w:tc>
      </w:tr>
      <w:bookmarkEnd w:id="2"/>
      <w:tr w:rsidR="000B3AA3" w:rsidRPr="00571E45" w:rsidTr="00F91C0D">
        <w:tc>
          <w:tcPr>
            <w:tcW w:w="1437" w:type="dxa"/>
            <w:vMerge w:val="restart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0B3AA3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55" w:type="dxa"/>
          </w:tcPr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Просмотр видеописьма от детей из города Тулун Иркутской области.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0B3AA3" w:rsidRPr="00571E45" w:rsidTr="00F91C0D">
        <w:tc>
          <w:tcPr>
            <w:tcW w:w="1437" w:type="dxa"/>
            <w:vMerge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Беседа о городе Тулун. Его истории и традициях.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0B3AA3" w:rsidRPr="00571E45" w:rsidTr="00F91C0D">
        <w:tc>
          <w:tcPr>
            <w:tcW w:w="1437" w:type="dxa"/>
            <w:vMerge w:val="restart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bookmarkStart w:id="3" w:name="_Hlk495670566"/>
          </w:p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55" w:type="dxa"/>
          </w:tcPr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Творческая мастерская «Город Тулун»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Отражать в творчестве свои впечатления. Развивать творческую фантазию детей.</w:t>
            </w:r>
          </w:p>
        </w:tc>
      </w:tr>
      <w:tr w:rsidR="000B3AA3" w:rsidRPr="00571E45" w:rsidTr="00F91C0D">
        <w:tc>
          <w:tcPr>
            <w:tcW w:w="1437" w:type="dxa"/>
            <w:vMerge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Создание значка, для обозначения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.Т</w:t>
            </w:r>
            <w:proofErr w:type="gramEnd"/>
            <w:r w:rsidRPr="00571E45">
              <w:rPr>
                <w:sz w:val="28"/>
                <w:szCs w:val="28"/>
              </w:rPr>
              <w:t>улун</w:t>
            </w:r>
            <w:proofErr w:type="spellEnd"/>
            <w:r w:rsidRPr="00571E45">
              <w:rPr>
                <w:sz w:val="28"/>
                <w:szCs w:val="28"/>
              </w:rPr>
              <w:t xml:space="preserve"> на карте Иркутской области.</w:t>
            </w:r>
          </w:p>
        </w:tc>
        <w:tc>
          <w:tcPr>
            <w:tcW w:w="4245" w:type="dxa"/>
          </w:tcPr>
          <w:p w:rsidR="000B3AA3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Отметить главную особенность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и обозначить его на карте Иркутской области.</w:t>
            </w:r>
          </w:p>
          <w:p w:rsidR="00571E45" w:rsidRPr="00571E45" w:rsidRDefault="00571E45" w:rsidP="00571E45">
            <w:pPr>
              <w:spacing w:line="360" w:lineRule="auto"/>
              <w:rPr>
                <w:sz w:val="28"/>
                <w:szCs w:val="28"/>
              </w:rPr>
            </w:pPr>
          </w:p>
        </w:tc>
      </w:tr>
      <w:bookmarkEnd w:id="3"/>
      <w:tr w:rsidR="000B3AA3" w:rsidRPr="00571E45" w:rsidTr="00F91C0D">
        <w:tc>
          <w:tcPr>
            <w:tcW w:w="1437" w:type="dxa"/>
            <w:vMerge w:val="restart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0B3AA3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5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Просмотр видеописьма от детей из города Братск Иркутской области.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0B3AA3" w:rsidRPr="00571E45" w:rsidTr="00F91C0D">
        <w:tc>
          <w:tcPr>
            <w:tcW w:w="1437" w:type="dxa"/>
            <w:vMerge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Беседа о городе Братск. Его истории и традициях.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0B3AA3" w:rsidRPr="00571E45" w:rsidTr="008E3B8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37" w:type="dxa"/>
            <w:vMerge w:val="restart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0B3AA3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Творческая мастерская «Город Братск»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Отражать в творчестве свои впечатления. Развивать творческую фантазию детей.</w:t>
            </w:r>
          </w:p>
        </w:tc>
      </w:tr>
      <w:tr w:rsidR="000B3AA3" w:rsidRPr="00571E45" w:rsidTr="008E3B8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37" w:type="dxa"/>
            <w:vMerge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B3AA3" w:rsidRPr="00571E45" w:rsidRDefault="00BB4C1E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Создание значка, для обозначения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.Б</w:t>
            </w:r>
            <w:proofErr w:type="gramEnd"/>
            <w:r w:rsidRPr="00571E45">
              <w:rPr>
                <w:sz w:val="28"/>
                <w:szCs w:val="28"/>
              </w:rPr>
              <w:t>ратск</w:t>
            </w:r>
            <w:proofErr w:type="spellEnd"/>
            <w:r w:rsidRPr="00571E45">
              <w:rPr>
                <w:sz w:val="28"/>
                <w:szCs w:val="28"/>
              </w:rPr>
              <w:t xml:space="preserve"> на карте Иркутской области.</w:t>
            </w:r>
          </w:p>
        </w:tc>
        <w:tc>
          <w:tcPr>
            <w:tcW w:w="4245" w:type="dxa"/>
          </w:tcPr>
          <w:p w:rsidR="000B3AA3" w:rsidRPr="00571E45" w:rsidRDefault="000B3AA3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Отметить главную особенность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и обозначить его на карте Иркутской области.</w:t>
            </w:r>
          </w:p>
        </w:tc>
      </w:tr>
      <w:tr w:rsidR="00E01222" w:rsidRPr="00571E45" w:rsidTr="00F9599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 w:val="restart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</w:t>
            </w:r>
          </w:p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Просмотр видеописьма от детей из города Ангарск.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E01222" w:rsidRPr="00571E45" w:rsidTr="00F9599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Беседа о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.А</w:t>
            </w:r>
            <w:proofErr w:type="gramEnd"/>
            <w:r w:rsidRPr="00571E45">
              <w:rPr>
                <w:sz w:val="28"/>
                <w:szCs w:val="28"/>
              </w:rPr>
              <w:t>нгарск</w:t>
            </w:r>
            <w:proofErr w:type="spellEnd"/>
            <w:r w:rsidRPr="00571E45">
              <w:rPr>
                <w:sz w:val="28"/>
                <w:szCs w:val="28"/>
              </w:rPr>
              <w:t>.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E01222" w:rsidRPr="00571E45" w:rsidTr="00F9599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Творческая мастерская «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.А</w:t>
            </w:r>
            <w:proofErr w:type="gramEnd"/>
            <w:r w:rsidRPr="00571E45">
              <w:rPr>
                <w:sz w:val="28"/>
                <w:szCs w:val="28"/>
              </w:rPr>
              <w:t>нгарск</w:t>
            </w:r>
            <w:proofErr w:type="spellEnd"/>
            <w:r w:rsidRPr="00571E45">
              <w:rPr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Отражать в творчестве свои впечатления. Развивать творческую фантазию детей.</w:t>
            </w:r>
          </w:p>
        </w:tc>
      </w:tr>
      <w:tr w:rsidR="00E01222" w:rsidRPr="00571E45" w:rsidTr="00F9599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Создание значка, для обозначения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.А</w:t>
            </w:r>
            <w:proofErr w:type="gramEnd"/>
            <w:r w:rsidRPr="00571E45">
              <w:rPr>
                <w:sz w:val="28"/>
                <w:szCs w:val="28"/>
              </w:rPr>
              <w:t>нграрск</w:t>
            </w:r>
            <w:proofErr w:type="spellEnd"/>
            <w:r w:rsidRPr="00571E45">
              <w:rPr>
                <w:sz w:val="28"/>
                <w:szCs w:val="28"/>
              </w:rPr>
              <w:t xml:space="preserve"> на карте Иркутской области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Отметить главную особенность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и обозначить его на карте Иркутской области.</w:t>
            </w:r>
          </w:p>
        </w:tc>
      </w:tr>
      <w:tr w:rsidR="00E01222" w:rsidRPr="00571E45" w:rsidTr="00F91C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 w:val="restart"/>
          </w:tcPr>
          <w:p w:rsidR="00E01222" w:rsidRPr="00571E45" w:rsidRDefault="00E01222" w:rsidP="00571E45">
            <w:pPr>
              <w:spacing w:line="360" w:lineRule="auto"/>
              <w:rPr>
                <w:b/>
                <w:sz w:val="28"/>
                <w:szCs w:val="28"/>
              </w:rPr>
            </w:pPr>
            <w:r w:rsidRPr="00571E45">
              <w:rPr>
                <w:b/>
                <w:sz w:val="28"/>
                <w:szCs w:val="28"/>
              </w:rPr>
              <w:t>Апрель</w:t>
            </w:r>
          </w:p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E01222" w:rsidRPr="00571E45" w:rsidRDefault="00E01222" w:rsidP="00571E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Просмотр видеописьма от детей из города Иркутск.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E01222" w:rsidRPr="00571E45" w:rsidTr="00F91C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Беседа о городе Иркутск. Его истории и традициях.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Пополнять знания детей о городах Иркутской области.</w:t>
            </w:r>
          </w:p>
        </w:tc>
      </w:tr>
      <w:tr w:rsidR="00E01222" w:rsidRPr="00571E45" w:rsidTr="00F91C0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Телемост с детским садом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.И</w:t>
            </w:r>
            <w:proofErr w:type="gramEnd"/>
            <w:r w:rsidRPr="00571E45">
              <w:rPr>
                <w:sz w:val="28"/>
                <w:szCs w:val="28"/>
              </w:rPr>
              <w:t>ркутск</w:t>
            </w:r>
            <w:proofErr w:type="spellEnd"/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Приобретение навыков социального общения с детьми и взрослыми.</w:t>
            </w:r>
          </w:p>
        </w:tc>
      </w:tr>
      <w:tr w:rsidR="00E01222" w:rsidRPr="00571E45" w:rsidTr="00F91C0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Творческая мастерская </w:t>
            </w:r>
            <w:r w:rsidRPr="00571E45">
              <w:rPr>
                <w:sz w:val="28"/>
                <w:szCs w:val="28"/>
              </w:rPr>
              <w:lastRenderedPageBreak/>
              <w:t>«Город Иркутск»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lastRenderedPageBreak/>
              <w:t xml:space="preserve">Отражать в творчестве свои </w:t>
            </w:r>
            <w:r w:rsidRPr="00571E45">
              <w:rPr>
                <w:sz w:val="28"/>
                <w:szCs w:val="28"/>
              </w:rPr>
              <w:lastRenderedPageBreak/>
              <w:t>впечатления. Развивать творческую фантазию детей.</w:t>
            </w:r>
          </w:p>
        </w:tc>
      </w:tr>
      <w:tr w:rsidR="00E01222" w:rsidRPr="00571E45" w:rsidTr="00F91C0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37" w:type="dxa"/>
            <w:vMerge w:val="restart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lastRenderedPageBreak/>
              <w:t xml:space="preserve">   </w:t>
            </w:r>
          </w:p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   </w:t>
            </w:r>
            <w:r w:rsidRPr="00571E4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Создание значка, для обозначения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.И</w:t>
            </w:r>
            <w:proofErr w:type="gramEnd"/>
            <w:r w:rsidRPr="00571E45">
              <w:rPr>
                <w:sz w:val="28"/>
                <w:szCs w:val="28"/>
              </w:rPr>
              <w:t>ркутск</w:t>
            </w:r>
            <w:proofErr w:type="spellEnd"/>
            <w:r w:rsidRPr="00571E45">
              <w:rPr>
                <w:sz w:val="28"/>
                <w:szCs w:val="28"/>
              </w:rPr>
              <w:t xml:space="preserve"> на карте Иркутской области.</w:t>
            </w: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Отметить главную особенность </w:t>
            </w:r>
            <w:proofErr w:type="spellStart"/>
            <w:r w:rsidRPr="00571E45">
              <w:rPr>
                <w:sz w:val="28"/>
                <w:szCs w:val="28"/>
              </w:rPr>
              <w:t>г</w:t>
            </w:r>
            <w:proofErr w:type="gramStart"/>
            <w:r w:rsidRPr="00571E45">
              <w:rPr>
                <w:sz w:val="28"/>
                <w:szCs w:val="28"/>
              </w:rPr>
              <w:t>.Ш</w:t>
            </w:r>
            <w:proofErr w:type="gramEnd"/>
            <w:r w:rsidRPr="00571E45">
              <w:rPr>
                <w:sz w:val="28"/>
                <w:szCs w:val="28"/>
              </w:rPr>
              <w:t>елехов</w:t>
            </w:r>
            <w:proofErr w:type="spellEnd"/>
            <w:r w:rsidRPr="00571E45">
              <w:rPr>
                <w:sz w:val="28"/>
                <w:szCs w:val="28"/>
              </w:rPr>
              <w:t xml:space="preserve"> и обозначить его на карте Иркутской области.</w:t>
            </w:r>
          </w:p>
        </w:tc>
      </w:tr>
      <w:tr w:rsidR="00E01222" w:rsidRPr="00571E45" w:rsidTr="00F91C0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37" w:type="dxa"/>
            <w:vMerge/>
          </w:tcPr>
          <w:p w:rsidR="00E01222" w:rsidRPr="00571E45" w:rsidRDefault="00E01222" w:rsidP="00571E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>Викторина «Моя родная Иркутская область»</w:t>
            </w:r>
          </w:p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E01222" w:rsidRPr="00571E45" w:rsidRDefault="00E01222" w:rsidP="00571E45">
            <w:pPr>
              <w:spacing w:line="360" w:lineRule="auto"/>
              <w:rPr>
                <w:sz w:val="28"/>
                <w:szCs w:val="28"/>
              </w:rPr>
            </w:pPr>
            <w:r w:rsidRPr="00571E45">
              <w:rPr>
                <w:sz w:val="28"/>
                <w:szCs w:val="28"/>
              </w:rPr>
              <w:t xml:space="preserve">Систематизировать и закрепить знания </w:t>
            </w:r>
            <w:proofErr w:type="gramStart"/>
            <w:r w:rsidRPr="00571E45">
              <w:rPr>
                <w:sz w:val="28"/>
                <w:szCs w:val="28"/>
              </w:rPr>
              <w:t>о</w:t>
            </w:r>
            <w:proofErr w:type="gramEnd"/>
            <w:r w:rsidRPr="00571E45">
              <w:rPr>
                <w:sz w:val="28"/>
                <w:szCs w:val="28"/>
              </w:rPr>
              <w:t xml:space="preserve"> Иркутской области.</w:t>
            </w:r>
          </w:p>
        </w:tc>
      </w:tr>
    </w:tbl>
    <w:p w:rsidR="0012238C" w:rsidRPr="00571E45" w:rsidRDefault="0012238C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FA6" w:rsidRPr="00545FA6" w:rsidRDefault="00545FA6" w:rsidP="00545FA6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5FA6">
        <w:rPr>
          <w:rFonts w:ascii="Times New Roman" w:eastAsia="Calibri" w:hAnsi="Times New Roman" w:cs="Times New Roman"/>
          <w:b/>
          <w:sz w:val="28"/>
          <w:szCs w:val="28"/>
        </w:rPr>
        <w:t>Процесс реализации проекта.</w:t>
      </w:r>
    </w:p>
    <w:p w:rsidR="00442C35" w:rsidRPr="00571E45" w:rsidRDefault="00442C35" w:rsidP="00571E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</w:rPr>
        <w:t>Реализация проекта состоит из 3 этапов:</w:t>
      </w:r>
    </w:p>
    <w:p w:rsidR="004D1AF3" w:rsidRPr="00571E45" w:rsidRDefault="004D1AF3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F451E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на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 этапе </w:t>
      </w:r>
      <w:r w:rsidR="006F451E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состоит в том, 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в средней группе </w:t>
      </w:r>
      <w:r w:rsidR="006F451E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воспитателем производится ознакомление детей 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</w:t>
      </w:r>
      <w:r w:rsidR="006F451E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родным городом в соответствии с планом работы.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Когда знания детей 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родном городе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находятся на достаточно  в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ысоком уровне,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 знакомит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 с понятием область</w:t>
      </w:r>
      <w:r w:rsidR="00C0224E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(2 этап)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42C35" w:rsidRPr="00571E45" w:rsidRDefault="00442C35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того чтобы начать знакоми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 детей с Иркутской областью, записывается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видео – письмо, где 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 старшей группы рассказывают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своем городе.</w:t>
      </w:r>
    </w:p>
    <w:p w:rsidR="00442C35" w:rsidRPr="00571E45" w:rsidRDefault="00B2413D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После,  это письмо отправляется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детские сады крупных городов Иркутской области. </w:t>
      </w:r>
    </w:p>
    <w:p w:rsidR="00442C35" w:rsidRPr="00571E45" w:rsidRDefault="00442C35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мере поступления ответов на видео </w:t>
      </w:r>
      <w:r w:rsidR="004D1AF3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письмо</w:t>
      </w:r>
      <w:r w:rsidR="004D1AF3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воспитатель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D1AF3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начинает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знакомить детей с городами Иркутской области. </w:t>
      </w:r>
    </w:p>
    <w:p w:rsidR="00442C35" w:rsidRPr="00571E45" w:rsidRDefault="00442C35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визуализации результатов (наглядности), </w:t>
      </w:r>
      <w:r w:rsidR="004D1AF3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создаётся карта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Иркутско</w:t>
      </w:r>
      <w:r w:rsidR="004D1AF3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области, на которой обозначаются значками города,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которыми </w:t>
      </w:r>
      <w:r w:rsidR="004D1AF3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дети 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заранее ознакомлены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Каждый значок д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олжен отражает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индивидуальность своего города. </w:t>
      </w:r>
    </w:p>
    <w:p w:rsidR="00DB24FE" w:rsidRPr="00571E45" w:rsidRDefault="00DB24FE" w:rsidP="00571E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Результат к 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концу старшей группы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знакомство с городами Иркутской области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окончено,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карта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заполнена 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значками.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детей сформировано понятие область, а так же знания о родном городе, области и её городах; о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традициях, народно-прикладном искусстве, народных костюмах, истории городов Иркутской области.</w:t>
      </w:r>
    </w:p>
    <w:p w:rsidR="00442C35" w:rsidRPr="00571E45" w:rsidRDefault="00DB24FE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продолжение проекта «Иркутская область наш общий дом – в нём все дружно мы живём» возможна разработка проекта «Моя страна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-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Россия», который предполагает знакомство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 с понятием страна и крупными городами нашей страны</w:t>
      </w:r>
      <w:r w:rsidR="00B2413D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помощи предложенного нами метода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B24FE" w:rsidRPr="00571E45" w:rsidRDefault="00DB24FE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B24FE" w:rsidRPr="00571E45" w:rsidRDefault="00DB24FE" w:rsidP="00571E4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Заключение.</w:t>
      </w:r>
    </w:p>
    <w:p w:rsidR="00442C35" w:rsidRPr="00571E45" w:rsidRDefault="00B2413D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Данная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форма работы очень нравится детям, они с интересом смотрят видеописьма от детей из других городов, после чего задают много вопросов воспитателям и родителям и проявляют желание знакомиться с историей и традициями этих городов.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Таким об</w:t>
      </w:r>
      <w:r w:rsidR="00F3251C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разом, мы приходим к решению  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основной задачи</w:t>
      </w:r>
      <w:r w:rsidR="00442C3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диктуемой Федеральным государственным образовательным стандартом – поддержка детской инициативы и самостоятельности.</w:t>
      </w:r>
    </w:p>
    <w:p w:rsidR="00442C35" w:rsidRDefault="00442C35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начала работы над проектом произошли ощутимые изменения - дети </w:t>
      </w:r>
      <w:r w:rsidR="00DB24FE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старшей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группы стали намного больше интересоваться родным краем</w:t>
      </w:r>
      <w:r w:rsidR="00F3251C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задают множество вопросов</w:t>
      </w:r>
      <w:r w:rsidR="00F3251C" w:rsidRPr="00571E45">
        <w:rPr>
          <w:rFonts w:ascii="Times New Roman" w:hAnsi="Times New Roman" w:cs="Times New Roman"/>
          <w:sz w:val="28"/>
          <w:szCs w:val="28"/>
        </w:rPr>
        <w:t xml:space="preserve"> </w:t>
      </w:r>
      <w:r w:rsidR="00F3251C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родном городе, области и её городах; о традициях, народно-прикладном искусстве, народных костюмах, истории городов Иркутской области. Ребята с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нетерпением ждут следующего видеописьма от детей из других городов</w:t>
      </w:r>
      <w:r w:rsidR="00F3251C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 Благодаря высокому мотивационному фактору, а так же ориентированности на возрастные особенности детей дошкольного возраста, разработанный нами метод позволил сформировать у детей</w:t>
      </w:r>
      <w:r w:rsidR="00571E4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высокий интерес к </w:t>
      </w:r>
      <w:r w:rsidR="00F3251C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родном</w:t>
      </w:r>
      <w:r w:rsidR="00571E4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краю и  как следствие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более глубокие и полноценные</w:t>
      </w:r>
      <w:r w:rsidR="00571E4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знания</w:t>
      </w:r>
      <w:r w:rsidR="00F3251C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чем </w:t>
      </w:r>
      <w:r w:rsidR="00571E45"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детей тех групп, где метод не применялся</w:t>
      </w:r>
      <w:r w:rsidRPr="00571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45FA6" w:rsidRDefault="00545FA6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45FA6" w:rsidRDefault="00545FA6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45FA6" w:rsidRDefault="00545FA6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45FA6" w:rsidRDefault="00545FA6" w:rsidP="00571E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77C31" w:rsidRDefault="00B77C31" w:rsidP="00B77C3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77C3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литературы:</w:t>
      </w:r>
    </w:p>
    <w:p w:rsidR="00B77C31" w:rsidRPr="00B77C31" w:rsidRDefault="00B77C31" w:rsidP="00B77C3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77C31" w:rsidRDefault="00B77C31" w:rsidP="001362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Федеральный государственный стандарт дошкольного образования</w:t>
      </w: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Зарегистрирован</w:t>
      </w: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Минюсте РФ 14 ноября 2013 г.</w:t>
      </w: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Регистрационный № 30384</w:t>
      </w: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77C31" w:rsidRPr="00B77C31" w:rsidRDefault="00B77C31" w:rsidP="00B77C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2017-2016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3622F" w:rsidRPr="0013622F" w:rsidRDefault="0013622F" w:rsidP="001362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Проектный метод в деятельности дошкольного учреждения: пособие для руководителей</w:t>
      </w:r>
      <w:r w:rsidR="00B77C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практических работников ДОУ/ сост. </w:t>
      </w:r>
      <w:proofErr w:type="spellStart"/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КисилеваЛ.С</w:t>
      </w:r>
      <w:proofErr w:type="spellEnd"/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Данилина Т.А., </w:t>
      </w:r>
      <w:proofErr w:type="spellStart"/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Лагода</w:t>
      </w:r>
      <w:proofErr w:type="spellEnd"/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Т.С., Зуйкова М.Б. - М., АРКТИ, 2005.</w:t>
      </w:r>
    </w:p>
    <w:p w:rsidR="0013622F" w:rsidRDefault="0013622F" w:rsidP="001362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Н.П., Гаранин А.А. Концепция национально – регионального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3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компонента. Национальный и региональный компоненты государственного образовательного стандарта» - М., 1999г.</w:t>
      </w:r>
    </w:p>
    <w:p w:rsidR="00B77C31" w:rsidRDefault="00B77C31" w:rsidP="00B77C31">
      <w:pPr>
        <w:pStyle w:val="a3"/>
        <w:spacing w:after="0" w:line="36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3124D" w:rsidRDefault="0023124D" w:rsidP="002941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B22A2" w:rsidRPr="008B22A2" w:rsidRDefault="008B22A2" w:rsidP="002941DC">
      <w:pPr>
        <w:rPr>
          <w:rFonts w:ascii="Times New Roman" w:hAnsi="Times New Roman" w:cs="Times New Roman"/>
          <w:sz w:val="28"/>
          <w:szCs w:val="24"/>
        </w:rPr>
      </w:pPr>
    </w:p>
    <w:sectPr w:rsidR="008B22A2" w:rsidRPr="008B22A2" w:rsidSect="001362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11" w:rsidRDefault="008F6511" w:rsidP="00FF28C1">
      <w:pPr>
        <w:spacing w:after="0" w:line="240" w:lineRule="auto"/>
      </w:pPr>
      <w:r>
        <w:separator/>
      </w:r>
    </w:p>
  </w:endnote>
  <w:endnote w:type="continuationSeparator" w:id="0">
    <w:p w:rsidR="008F6511" w:rsidRDefault="008F6511" w:rsidP="00FF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20227"/>
      <w:docPartObj>
        <w:docPartGallery w:val="Page Numbers (Bottom of Page)"/>
        <w:docPartUnique/>
      </w:docPartObj>
    </w:sdtPr>
    <w:sdtEndPr/>
    <w:sdtContent>
      <w:p w:rsidR="00FF28C1" w:rsidRDefault="00FF2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05">
          <w:rPr>
            <w:noProof/>
          </w:rPr>
          <w:t>2</w:t>
        </w:r>
        <w:r>
          <w:fldChar w:fldCharType="end"/>
        </w:r>
      </w:p>
    </w:sdtContent>
  </w:sdt>
  <w:p w:rsidR="00FF28C1" w:rsidRDefault="00FF2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11" w:rsidRDefault="008F6511" w:rsidP="00FF28C1">
      <w:pPr>
        <w:spacing w:after="0" w:line="240" w:lineRule="auto"/>
      </w:pPr>
      <w:r>
        <w:separator/>
      </w:r>
    </w:p>
  </w:footnote>
  <w:footnote w:type="continuationSeparator" w:id="0">
    <w:p w:rsidR="008F6511" w:rsidRDefault="008F6511" w:rsidP="00FF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BE9"/>
    <w:multiLevelType w:val="hybridMultilevel"/>
    <w:tmpl w:val="52889706"/>
    <w:lvl w:ilvl="0" w:tplc="0728DA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B04E28"/>
    <w:multiLevelType w:val="hybridMultilevel"/>
    <w:tmpl w:val="5D60B9F4"/>
    <w:lvl w:ilvl="0" w:tplc="A7AA9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A5663B"/>
    <w:multiLevelType w:val="multilevel"/>
    <w:tmpl w:val="69AA2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884A6A"/>
    <w:multiLevelType w:val="hybridMultilevel"/>
    <w:tmpl w:val="E7F8D798"/>
    <w:lvl w:ilvl="0" w:tplc="C1B6D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240F5"/>
    <w:multiLevelType w:val="hybridMultilevel"/>
    <w:tmpl w:val="5052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4D09"/>
    <w:multiLevelType w:val="hybridMultilevel"/>
    <w:tmpl w:val="1284C258"/>
    <w:lvl w:ilvl="0" w:tplc="E1BA62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81096"/>
    <w:multiLevelType w:val="multilevel"/>
    <w:tmpl w:val="C99AD7A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7B193CE4"/>
    <w:multiLevelType w:val="hybridMultilevel"/>
    <w:tmpl w:val="5CD0074A"/>
    <w:lvl w:ilvl="0" w:tplc="E1BA62A2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D270908"/>
    <w:multiLevelType w:val="multilevel"/>
    <w:tmpl w:val="691CC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A2"/>
    <w:rsid w:val="000B3AA3"/>
    <w:rsid w:val="0012238C"/>
    <w:rsid w:val="0013622F"/>
    <w:rsid w:val="00173409"/>
    <w:rsid w:val="001E6B45"/>
    <w:rsid w:val="0023124D"/>
    <w:rsid w:val="00282541"/>
    <w:rsid w:val="002941DC"/>
    <w:rsid w:val="00394F6A"/>
    <w:rsid w:val="003D71FD"/>
    <w:rsid w:val="00442C35"/>
    <w:rsid w:val="004C22B8"/>
    <w:rsid w:val="004D1AF3"/>
    <w:rsid w:val="005209BC"/>
    <w:rsid w:val="00545FA6"/>
    <w:rsid w:val="00571E45"/>
    <w:rsid w:val="005954B0"/>
    <w:rsid w:val="006F451E"/>
    <w:rsid w:val="007034FC"/>
    <w:rsid w:val="007A3DDD"/>
    <w:rsid w:val="0082066C"/>
    <w:rsid w:val="008B22A2"/>
    <w:rsid w:val="008D5745"/>
    <w:rsid w:val="008F6511"/>
    <w:rsid w:val="009A0530"/>
    <w:rsid w:val="009E24E8"/>
    <w:rsid w:val="00A141D6"/>
    <w:rsid w:val="00AA3EC1"/>
    <w:rsid w:val="00B23B05"/>
    <w:rsid w:val="00B2413D"/>
    <w:rsid w:val="00B32BD6"/>
    <w:rsid w:val="00B77C31"/>
    <w:rsid w:val="00BB4C1E"/>
    <w:rsid w:val="00C0224E"/>
    <w:rsid w:val="00D1069D"/>
    <w:rsid w:val="00DB24FE"/>
    <w:rsid w:val="00DC2475"/>
    <w:rsid w:val="00E0112A"/>
    <w:rsid w:val="00E01222"/>
    <w:rsid w:val="00E70424"/>
    <w:rsid w:val="00F309A0"/>
    <w:rsid w:val="00F3251C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24"/>
    <w:pPr>
      <w:ind w:left="720"/>
      <w:contextualSpacing/>
    </w:pPr>
  </w:style>
  <w:style w:type="table" w:styleId="a4">
    <w:name w:val="Table Grid"/>
    <w:basedOn w:val="a1"/>
    <w:rsid w:val="00AA3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8C1"/>
  </w:style>
  <w:style w:type="paragraph" w:styleId="a7">
    <w:name w:val="footer"/>
    <w:basedOn w:val="a"/>
    <w:link w:val="a8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24"/>
    <w:pPr>
      <w:ind w:left="720"/>
      <w:contextualSpacing/>
    </w:pPr>
  </w:style>
  <w:style w:type="table" w:styleId="a4">
    <w:name w:val="Table Grid"/>
    <w:basedOn w:val="a1"/>
    <w:rsid w:val="00AA3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8C1"/>
  </w:style>
  <w:style w:type="paragraph" w:styleId="a7">
    <w:name w:val="footer"/>
    <w:basedOn w:val="a"/>
    <w:link w:val="a8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8EB2-E3ED-41DA-BA7F-B5EDFE9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Николаевна Ольга</cp:lastModifiedBy>
  <cp:revision>6</cp:revision>
  <dcterms:created xsi:type="dcterms:W3CDTF">2017-10-13T07:49:00Z</dcterms:created>
  <dcterms:modified xsi:type="dcterms:W3CDTF">2017-11-20T05:28:00Z</dcterms:modified>
</cp:coreProperties>
</file>