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7BB" w:rsidRDefault="001B205A" w:rsidP="00D55933">
      <w:pPr>
        <w:ind w:left="-426" w:right="141" w:firstLine="852"/>
        <w:contextualSpacing/>
        <w:jc w:val="center"/>
        <w:rPr>
          <w:sz w:val="20"/>
          <w:szCs w:val="20"/>
        </w:rPr>
      </w:pPr>
      <w:r>
        <w:rPr>
          <w:sz w:val="20"/>
          <w:szCs w:val="20"/>
        </w:rPr>
        <w:t>Бюджетное образовательное учреждение</w:t>
      </w:r>
    </w:p>
    <w:p w:rsidR="001B205A" w:rsidRDefault="001B205A" w:rsidP="00D55933">
      <w:pPr>
        <w:ind w:left="-426" w:right="141" w:firstLine="852"/>
        <w:contextualSpacing/>
        <w:jc w:val="center"/>
        <w:rPr>
          <w:sz w:val="20"/>
          <w:szCs w:val="20"/>
        </w:rPr>
      </w:pPr>
      <w:r>
        <w:rPr>
          <w:sz w:val="20"/>
          <w:szCs w:val="20"/>
        </w:rPr>
        <w:t>Средняя общеобразовательная школа №99</w:t>
      </w:r>
    </w:p>
    <w:p w:rsidR="001B205A" w:rsidRPr="00A7306D" w:rsidRDefault="001B205A" w:rsidP="00D55933">
      <w:pPr>
        <w:ind w:left="-426" w:right="141" w:firstLine="852"/>
        <w:contextualSpacing/>
        <w:jc w:val="center"/>
        <w:rPr>
          <w:sz w:val="20"/>
          <w:szCs w:val="20"/>
        </w:rPr>
      </w:pPr>
      <w:r>
        <w:rPr>
          <w:sz w:val="20"/>
          <w:szCs w:val="20"/>
        </w:rPr>
        <w:t>С углубленным изучением отдельных предметов</w:t>
      </w:r>
    </w:p>
    <w:p w:rsidR="007627BB" w:rsidRDefault="00D0153D" w:rsidP="00D55933">
      <w:pPr>
        <w:ind w:left="-426" w:right="141" w:firstLine="852"/>
        <w:jc w:val="center"/>
        <w:rPr>
          <w:sz w:val="28"/>
          <w:szCs w:val="28"/>
        </w:rPr>
      </w:pPr>
      <w:r>
        <w:rPr>
          <w:sz w:val="28"/>
          <w:szCs w:val="28"/>
        </w:rPr>
        <w:t>_________________________________________________</w:t>
      </w:r>
    </w:p>
    <w:p w:rsidR="007627BB" w:rsidRDefault="007627BB" w:rsidP="00D55933">
      <w:pPr>
        <w:ind w:left="-426" w:right="141" w:firstLine="852"/>
        <w:jc w:val="center"/>
        <w:rPr>
          <w:sz w:val="28"/>
          <w:szCs w:val="28"/>
        </w:rPr>
      </w:pPr>
    </w:p>
    <w:p w:rsidR="007627BB" w:rsidRDefault="007627BB" w:rsidP="00D55933">
      <w:pPr>
        <w:ind w:left="-426" w:right="141" w:firstLine="852"/>
        <w:jc w:val="center"/>
        <w:rPr>
          <w:sz w:val="28"/>
          <w:szCs w:val="28"/>
        </w:rPr>
      </w:pPr>
    </w:p>
    <w:p w:rsidR="007627BB" w:rsidRDefault="007627BB" w:rsidP="00D55933">
      <w:pPr>
        <w:ind w:left="-426" w:right="141" w:firstLine="852"/>
        <w:jc w:val="center"/>
        <w:rPr>
          <w:sz w:val="28"/>
          <w:szCs w:val="28"/>
        </w:rPr>
      </w:pPr>
    </w:p>
    <w:p w:rsidR="001B205A" w:rsidRDefault="001B205A" w:rsidP="00D55933">
      <w:pPr>
        <w:ind w:left="-426" w:right="141" w:firstLine="852"/>
        <w:jc w:val="center"/>
        <w:rPr>
          <w:sz w:val="28"/>
          <w:szCs w:val="28"/>
        </w:rPr>
      </w:pPr>
    </w:p>
    <w:p w:rsidR="001B205A" w:rsidRDefault="001B205A" w:rsidP="00D55933">
      <w:pPr>
        <w:ind w:left="-426" w:right="141" w:firstLine="852"/>
        <w:jc w:val="center"/>
        <w:rPr>
          <w:sz w:val="28"/>
          <w:szCs w:val="28"/>
        </w:rPr>
      </w:pPr>
    </w:p>
    <w:p w:rsidR="001B205A" w:rsidRDefault="001B205A" w:rsidP="00D55933">
      <w:pPr>
        <w:ind w:left="-426" w:right="141" w:firstLine="852"/>
        <w:jc w:val="center"/>
        <w:rPr>
          <w:sz w:val="28"/>
          <w:szCs w:val="28"/>
        </w:rPr>
      </w:pPr>
    </w:p>
    <w:p w:rsidR="001B205A" w:rsidRDefault="001B205A" w:rsidP="00D55933">
      <w:pPr>
        <w:ind w:left="-426" w:right="141" w:firstLine="852"/>
        <w:jc w:val="center"/>
        <w:rPr>
          <w:sz w:val="28"/>
          <w:szCs w:val="28"/>
        </w:rPr>
      </w:pPr>
    </w:p>
    <w:p w:rsidR="001B205A" w:rsidRDefault="001B205A" w:rsidP="00D55933">
      <w:pPr>
        <w:ind w:left="-426" w:right="141" w:firstLine="852"/>
        <w:jc w:val="center"/>
        <w:rPr>
          <w:sz w:val="28"/>
          <w:szCs w:val="28"/>
        </w:rPr>
      </w:pPr>
    </w:p>
    <w:p w:rsidR="001B205A" w:rsidRDefault="001B205A" w:rsidP="00D55933">
      <w:pPr>
        <w:ind w:left="-426" w:right="141" w:firstLine="852"/>
        <w:jc w:val="center"/>
        <w:rPr>
          <w:sz w:val="28"/>
          <w:szCs w:val="28"/>
        </w:rPr>
      </w:pPr>
    </w:p>
    <w:p w:rsidR="007627BB" w:rsidRDefault="007627BB" w:rsidP="00D55933">
      <w:pPr>
        <w:ind w:left="-426" w:right="141" w:firstLine="852"/>
        <w:jc w:val="center"/>
        <w:rPr>
          <w:sz w:val="28"/>
          <w:szCs w:val="28"/>
        </w:rPr>
      </w:pPr>
    </w:p>
    <w:p w:rsidR="007627BB" w:rsidRDefault="007627BB" w:rsidP="00D55933">
      <w:pPr>
        <w:ind w:left="-426" w:right="141" w:firstLine="852"/>
        <w:jc w:val="center"/>
        <w:rPr>
          <w:sz w:val="28"/>
          <w:szCs w:val="28"/>
        </w:rPr>
      </w:pPr>
    </w:p>
    <w:p w:rsidR="007627BB" w:rsidRPr="00A7306D" w:rsidRDefault="007627BB" w:rsidP="009B294D">
      <w:pPr>
        <w:ind w:left="142" w:right="141" w:firstLine="284"/>
        <w:jc w:val="center"/>
        <w:rPr>
          <w:color w:val="FF0000"/>
          <w:sz w:val="48"/>
          <w:szCs w:val="48"/>
        </w:rPr>
      </w:pPr>
      <w:r w:rsidRPr="00A7306D">
        <w:rPr>
          <w:color w:val="FF0000"/>
          <w:sz w:val="48"/>
          <w:szCs w:val="48"/>
        </w:rPr>
        <w:t xml:space="preserve">Проект </w:t>
      </w:r>
      <w:r w:rsidR="001B0EDF">
        <w:rPr>
          <w:color w:val="FF0000"/>
          <w:sz w:val="48"/>
          <w:szCs w:val="48"/>
        </w:rPr>
        <w:t xml:space="preserve">по организации </w:t>
      </w:r>
      <w:r w:rsidR="004D0C38">
        <w:rPr>
          <w:color w:val="FF0000"/>
          <w:sz w:val="48"/>
          <w:szCs w:val="48"/>
        </w:rPr>
        <w:t xml:space="preserve">системы </w:t>
      </w:r>
      <w:r w:rsidR="009B294D">
        <w:rPr>
          <w:color w:val="FF0000"/>
          <w:sz w:val="48"/>
          <w:szCs w:val="48"/>
        </w:rPr>
        <w:t>интеллектуальн</w:t>
      </w:r>
      <w:r w:rsidR="004D0C38">
        <w:rPr>
          <w:color w:val="FF0000"/>
          <w:sz w:val="48"/>
          <w:szCs w:val="48"/>
        </w:rPr>
        <w:t>ых</w:t>
      </w:r>
      <w:r w:rsidR="009B294D">
        <w:rPr>
          <w:color w:val="FF0000"/>
          <w:sz w:val="48"/>
          <w:szCs w:val="48"/>
        </w:rPr>
        <w:t xml:space="preserve"> игр</w:t>
      </w:r>
    </w:p>
    <w:p w:rsidR="00BF7E36" w:rsidRPr="00A7306D" w:rsidRDefault="00BF7E36" w:rsidP="00D55933">
      <w:pPr>
        <w:ind w:left="-426" w:right="141" w:firstLine="852"/>
        <w:jc w:val="center"/>
        <w:rPr>
          <w:b/>
          <w:sz w:val="40"/>
          <w:szCs w:val="40"/>
        </w:rPr>
      </w:pPr>
      <w:r w:rsidRPr="00A7306D">
        <w:rPr>
          <w:b/>
          <w:color w:val="FF0000"/>
          <w:sz w:val="48"/>
          <w:szCs w:val="48"/>
        </w:rPr>
        <w:t>«</w:t>
      </w:r>
      <w:r w:rsidR="004D0C38">
        <w:rPr>
          <w:b/>
          <w:color w:val="FF0000"/>
          <w:sz w:val="48"/>
          <w:szCs w:val="48"/>
        </w:rPr>
        <w:t>Игры разума</w:t>
      </w:r>
      <w:r w:rsidRPr="00A7306D">
        <w:rPr>
          <w:b/>
          <w:color w:val="FF0000"/>
          <w:sz w:val="48"/>
          <w:szCs w:val="48"/>
        </w:rPr>
        <w:t>»</w:t>
      </w:r>
    </w:p>
    <w:p w:rsidR="00BF7E36" w:rsidRDefault="00BF7E36" w:rsidP="00D55933">
      <w:pPr>
        <w:ind w:left="-426" w:right="141" w:firstLine="852"/>
        <w:jc w:val="center"/>
        <w:rPr>
          <w:sz w:val="28"/>
          <w:szCs w:val="28"/>
        </w:rPr>
      </w:pPr>
    </w:p>
    <w:p w:rsidR="00BF7E36" w:rsidRDefault="00BF7E36" w:rsidP="00D55933">
      <w:pPr>
        <w:ind w:left="-426" w:right="141" w:firstLine="852"/>
        <w:jc w:val="center"/>
        <w:rPr>
          <w:sz w:val="28"/>
          <w:szCs w:val="28"/>
        </w:rPr>
      </w:pPr>
    </w:p>
    <w:p w:rsidR="00BF7E36" w:rsidRDefault="00BF7E36" w:rsidP="00D55933">
      <w:pPr>
        <w:ind w:left="-426" w:right="141" w:firstLine="852"/>
        <w:jc w:val="center"/>
        <w:rPr>
          <w:sz w:val="28"/>
          <w:szCs w:val="28"/>
        </w:rPr>
      </w:pPr>
    </w:p>
    <w:p w:rsidR="00BF7E36" w:rsidRDefault="00BF7E36" w:rsidP="00D55933">
      <w:pPr>
        <w:ind w:left="-426" w:right="141" w:firstLine="852"/>
        <w:jc w:val="center"/>
        <w:rPr>
          <w:sz w:val="28"/>
          <w:szCs w:val="28"/>
        </w:rPr>
      </w:pPr>
    </w:p>
    <w:p w:rsidR="00BF7E36" w:rsidRDefault="00BF7E36" w:rsidP="00D55933">
      <w:pPr>
        <w:ind w:left="-426" w:right="141" w:firstLine="852"/>
        <w:jc w:val="center"/>
        <w:rPr>
          <w:sz w:val="28"/>
          <w:szCs w:val="28"/>
        </w:rPr>
      </w:pPr>
    </w:p>
    <w:p w:rsidR="001B205A" w:rsidRDefault="001B205A" w:rsidP="00D55933">
      <w:pPr>
        <w:ind w:left="-426" w:right="141" w:firstLine="852"/>
        <w:jc w:val="center"/>
        <w:rPr>
          <w:sz w:val="28"/>
          <w:szCs w:val="28"/>
        </w:rPr>
      </w:pPr>
    </w:p>
    <w:p w:rsidR="001B205A" w:rsidRDefault="001B205A" w:rsidP="00D55933">
      <w:pPr>
        <w:ind w:left="-426" w:right="141" w:firstLine="852"/>
        <w:jc w:val="center"/>
        <w:rPr>
          <w:sz w:val="28"/>
          <w:szCs w:val="28"/>
        </w:rPr>
      </w:pPr>
    </w:p>
    <w:p w:rsidR="00BF7E36" w:rsidRDefault="00BF7E36" w:rsidP="00D55933">
      <w:pPr>
        <w:ind w:left="-426" w:right="141" w:firstLine="852"/>
        <w:contextualSpacing/>
        <w:jc w:val="center"/>
        <w:rPr>
          <w:sz w:val="28"/>
          <w:szCs w:val="28"/>
        </w:rPr>
      </w:pPr>
    </w:p>
    <w:p w:rsidR="00BF7E36" w:rsidRPr="00A7306D" w:rsidRDefault="00A7306D" w:rsidP="009B294D">
      <w:pPr>
        <w:ind w:right="141" w:firstLine="2977"/>
        <w:contextualSpacing/>
        <w:jc w:val="left"/>
        <w:rPr>
          <w:color w:val="0000CC"/>
          <w:sz w:val="28"/>
          <w:szCs w:val="28"/>
        </w:rPr>
      </w:pPr>
      <w:r w:rsidRPr="00A7306D">
        <w:rPr>
          <w:color w:val="0000CC"/>
          <w:sz w:val="28"/>
          <w:szCs w:val="28"/>
        </w:rPr>
        <w:t xml:space="preserve">Автор: </w:t>
      </w:r>
      <w:r w:rsidR="00BF7E36" w:rsidRPr="00A7306D">
        <w:rPr>
          <w:color w:val="0000CC"/>
          <w:sz w:val="28"/>
          <w:szCs w:val="28"/>
        </w:rPr>
        <w:t>Назарчук Ю</w:t>
      </w:r>
      <w:r w:rsidRPr="00A7306D">
        <w:rPr>
          <w:color w:val="0000CC"/>
          <w:sz w:val="28"/>
          <w:szCs w:val="28"/>
        </w:rPr>
        <w:t>лия Александровна,</w:t>
      </w:r>
    </w:p>
    <w:p w:rsidR="009B294D" w:rsidRDefault="001B205A" w:rsidP="001B205A">
      <w:pPr>
        <w:ind w:left="2977"/>
        <w:contextualSpacing/>
        <w:jc w:val="left"/>
        <w:rPr>
          <w:color w:val="0000CC"/>
          <w:sz w:val="28"/>
          <w:szCs w:val="28"/>
        </w:rPr>
      </w:pPr>
      <w:r>
        <w:rPr>
          <w:color w:val="0000CC"/>
          <w:sz w:val="28"/>
          <w:szCs w:val="28"/>
        </w:rPr>
        <w:t>Заместитель директора по воспитательной работе, педагог дополнительного образования</w:t>
      </w:r>
    </w:p>
    <w:p w:rsidR="00BF7E36" w:rsidRDefault="00BF7E36" w:rsidP="00D55933">
      <w:pPr>
        <w:ind w:left="-426" w:right="141" w:firstLine="852"/>
        <w:jc w:val="center"/>
        <w:rPr>
          <w:sz w:val="28"/>
          <w:szCs w:val="28"/>
        </w:rPr>
      </w:pPr>
    </w:p>
    <w:p w:rsidR="00BF7E36" w:rsidRDefault="00BF7E36" w:rsidP="00D55933">
      <w:pPr>
        <w:ind w:left="-426" w:right="141" w:firstLine="852"/>
        <w:jc w:val="center"/>
        <w:rPr>
          <w:sz w:val="28"/>
          <w:szCs w:val="28"/>
        </w:rPr>
      </w:pPr>
    </w:p>
    <w:p w:rsidR="00BF7E36" w:rsidRDefault="00BF7E36" w:rsidP="00D55933">
      <w:pPr>
        <w:ind w:left="-426" w:right="141" w:firstLine="852"/>
        <w:jc w:val="center"/>
        <w:rPr>
          <w:sz w:val="28"/>
          <w:szCs w:val="28"/>
        </w:rPr>
      </w:pPr>
    </w:p>
    <w:p w:rsidR="00BF7E36" w:rsidRDefault="00BF7E36" w:rsidP="00D55933">
      <w:pPr>
        <w:ind w:left="-426" w:right="141" w:firstLine="852"/>
        <w:jc w:val="center"/>
        <w:rPr>
          <w:sz w:val="28"/>
          <w:szCs w:val="28"/>
        </w:rPr>
      </w:pPr>
    </w:p>
    <w:p w:rsidR="00BF7E36" w:rsidRDefault="00BF7E36" w:rsidP="00D55933">
      <w:pPr>
        <w:ind w:left="-426" w:right="141" w:firstLine="852"/>
        <w:jc w:val="center"/>
        <w:rPr>
          <w:sz w:val="28"/>
          <w:szCs w:val="28"/>
        </w:rPr>
      </w:pPr>
    </w:p>
    <w:p w:rsidR="00B817FB" w:rsidRDefault="00B817FB" w:rsidP="00D55933">
      <w:pPr>
        <w:ind w:left="-426" w:right="141" w:firstLine="852"/>
        <w:jc w:val="center"/>
        <w:rPr>
          <w:sz w:val="28"/>
          <w:szCs w:val="28"/>
        </w:rPr>
      </w:pPr>
    </w:p>
    <w:p w:rsidR="00B817FB" w:rsidRDefault="00B817FB" w:rsidP="00D55933">
      <w:pPr>
        <w:ind w:left="-426" w:right="141" w:firstLine="852"/>
        <w:jc w:val="center"/>
        <w:rPr>
          <w:sz w:val="28"/>
          <w:szCs w:val="28"/>
        </w:rPr>
      </w:pPr>
    </w:p>
    <w:p w:rsidR="00BF7E36" w:rsidRDefault="00BF7E36" w:rsidP="00D55933">
      <w:pPr>
        <w:ind w:left="-426" w:right="141" w:firstLine="852"/>
        <w:jc w:val="center"/>
        <w:rPr>
          <w:sz w:val="28"/>
          <w:szCs w:val="28"/>
        </w:rPr>
      </w:pPr>
    </w:p>
    <w:p w:rsidR="00A7306D" w:rsidRDefault="00A7306D" w:rsidP="00D55933">
      <w:pPr>
        <w:ind w:left="-426" w:right="141" w:firstLine="852"/>
        <w:jc w:val="center"/>
        <w:rPr>
          <w:sz w:val="28"/>
          <w:szCs w:val="28"/>
        </w:rPr>
      </w:pPr>
    </w:p>
    <w:p w:rsidR="009B294D" w:rsidRDefault="009B294D" w:rsidP="001B205A">
      <w:pPr>
        <w:ind w:right="141"/>
        <w:rPr>
          <w:sz w:val="28"/>
          <w:szCs w:val="28"/>
        </w:rPr>
      </w:pPr>
    </w:p>
    <w:p w:rsidR="001B205A" w:rsidRDefault="001B205A" w:rsidP="001B205A">
      <w:pPr>
        <w:ind w:right="141"/>
        <w:rPr>
          <w:sz w:val="28"/>
          <w:szCs w:val="28"/>
        </w:rPr>
      </w:pPr>
    </w:p>
    <w:p w:rsidR="001B205A" w:rsidRDefault="001B205A" w:rsidP="001B205A">
      <w:pPr>
        <w:ind w:right="141"/>
        <w:rPr>
          <w:sz w:val="28"/>
          <w:szCs w:val="28"/>
        </w:rPr>
      </w:pPr>
    </w:p>
    <w:p w:rsidR="001B205A" w:rsidRDefault="001B205A" w:rsidP="001B205A">
      <w:pPr>
        <w:ind w:right="141"/>
        <w:rPr>
          <w:sz w:val="28"/>
          <w:szCs w:val="28"/>
        </w:rPr>
      </w:pPr>
    </w:p>
    <w:p w:rsidR="00A7306D" w:rsidRDefault="001B205A" w:rsidP="00D55933">
      <w:pPr>
        <w:ind w:left="-426" w:right="141" w:firstLine="852"/>
        <w:jc w:val="center"/>
        <w:rPr>
          <w:sz w:val="28"/>
          <w:szCs w:val="28"/>
        </w:rPr>
      </w:pPr>
      <w:r>
        <w:rPr>
          <w:sz w:val="28"/>
          <w:szCs w:val="28"/>
        </w:rPr>
        <w:t>Г. Омск</w:t>
      </w:r>
      <w:r w:rsidR="00A7306D">
        <w:rPr>
          <w:sz w:val="28"/>
          <w:szCs w:val="28"/>
        </w:rPr>
        <w:t xml:space="preserve">, </w:t>
      </w:r>
      <w:r w:rsidR="00BF7E36">
        <w:rPr>
          <w:sz w:val="28"/>
          <w:szCs w:val="28"/>
        </w:rPr>
        <w:t>201</w:t>
      </w:r>
      <w:r>
        <w:rPr>
          <w:sz w:val="28"/>
          <w:szCs w:val="28"/>
        </w:rPr>
        <w:t>7</w:t>
      </w:r>
    </w:p>
    <w:p w:rsidR="00EB56CC" w:rsidRDefault="00EB56CC" w:rsidP="00A7306D">
      <w:pPr>
        <w:jc w:val="center"/>
        <w:rPr>
          <w:b/>
          <w:sz w:val="28"/>
          <w:szCs w:val="28"/>
        </w:rPr>
      </w:pPr>
      <w:r>
        <w:rPr>
          <w:b/>
          <w:sz w:val="28"/>
          <w:szCs w:val="28"/>
        </w:rPr>
        <w:lastRenderedPageBreak/>
        <w:t>Содержание</w:t>
      </w:r>
    </w:p>
    <w:sdt>
      <w:sdtPr>
        <w:rPr>
          <w:rFonts w:ascii="Times New Roman" w:eastAsiaTheme="minorHAnsi" w:hAnsi="Times New Roman" w:cs="Times New Roman"/>
          <w:b w:val="0"/>
          <w:bCs w:val="0"/>
          <w:color w:val="auto"/>
          <w:sz w:val="24"/>
          <w:szCs w:val="24"/>
        </w:rPr>
        <w:id w:val="6264380"/>
      </w:sdtPr>
      <w:sdtContent>
        <w:p w:rsidR="00841436" w:rsidRDefault="00841436">
          <w:pPr>
            <w:pStyle w:val="ae"/>
          </w:pPr>
          <w:r>
            <w:t>Оглавление</w:t>
          </w:r>
        </w:p>
        <w:p w:rsidR="00E72AA4" w:rsidRDefault="00041FB7">
          <w:pPr>
            <w:pStyle w:val="12"/>
            <w:tabs>
              <w:tab w:val="right" w:leader="dot" w:pos="9345"/>
            </w:tabs>
            <w:rPr>
              <w:rFonts w:asciiTheme="minorHAnsi" w:eastAsiaTheme="minorEastAsia" w:hAnsiTheme="minorHAnsi" w:cstheme="minorBidi"/>
              <w:noProof/>
              <w:sz w:val="22"/>
              <w:szCs w:val="22"/>
              <w:lang w:eastAsia="ru-RU"/>
            </w:rPr>
          </w:pPr>
          <w:r>
            <w:fldChar w:fldCharType="begin"/>
          </w:r>
          <w:r w:rsidR="00841436">
            <w:instrText xml:space="preserve"> TOC \o "1-3" \h \z \u </w:instrText>
          </w:r>
          <w:r>
            <w:fldChar w:fldCharType="separate"/>
          </w:r>
          <w:hyperlink w:anchor="_Toc382390462" w:history="1">
            <w:r w:rsidR="00E72AA4" w:rsidRPr="00964A66">
              <w:rPr>
                <w:rStyle w:val="af"/>
                <w:noProof/>
              </w:rPr>
              <w:t>Введение</w:t>
            </w:r>
            <w:r w:rsidR="00E72AA4">
              <w:rPr>
                <w:noProof/>
                <w:webHidden/>
              </w:rPr>
              <w:tab/>
            </w:r>
            <w:r>
              <w:rPr>
                <w:noProof/>
                <w:webHidden/>
              </w:rPr>
              <w:fldChar w:fldCharType="begin"/>
            </w:r>
            <w:r w:rsidR="00E72AA4">
              <w:rPr>
                <w:noProof/>
                <w:webHidden/>
              </w:rPr>
              <w:instrText xml:space="preserve"> PAGEREF _Toc382390462 \h </w:instrText>
            </w:r>
            <w:r>
              <w:rPr>
                <w:noProof/>
                <w:webHidden/>
              </w:rPr>
            </w:r>
            <w:r>
              <w:rPr>
                <w:noProof/>
                <w:webHidden/>
              </w:rPr>
              <w:fldChar w:fldCharType="separate"/>
            </w:r>
            <w:r w:rsidR="00E72AA4">
              <w:rPr>
                <w:noProof/>
                <w:webHidden/>
              </w:rPr>
              <w:t>3</w:t>
            </w:r>
            <w:r>
              <w:rPr>
                <w:noProof/>
                <w:webHidden/>
              </w:rPr>
              <w:fldChar w:fldCharType="end"/>
            </w:r>
          </w:hyperlink>
        </w:p>
        <w:p w:rsidR="00E72AA4" w:rsidRDefault="00041FB7">
          <w:pPr>
            <w:pStyle w:val="12"/>
            <w:tabs>
              <w:tab w:val="right" w:leader="dot" w:pos="9345"/>
            </w:tabs>
            <w:rPr>
              <w:rFonts w:asciiTheme="minorHAnsi" w:eastAsiaTheme="minorEastAsia" w:hAnsiTheme="minorHAnsi" w:cstheme="minorBidi"/>
              <w:noProof/>
              <w:sz w:val="22"/>
              <w:szCs w:val="22"/>
              <w:lang w:eastAsia="ru-RU"/>
            </w:rPr>
          </w:pPr>
          <w:hyperlink w:anchor="_Toc382390463" w:history="1">
            <w:r w:rsidR="00E72AA4" w:rsidRPr="00964A66">
              <w:rPr>
                <w:rStyle w:val="af"/>
                <w:noProof/>
              </w:rPr>
              <w:t>Актуальность</w:t>
            </w:r>
            <w:r w:rsidR="00E72AA4">
              <w:rPr>
                <w:noProof/>
                <w:webHidden/>
              </w:rPr>
              <w:tab/>
            </w:r>
            <w:r>
              <w:rPr>
                <w:noProof/>
                <w:webHidden/>
              </w:rPr>
              <w:fldChar w:fldCharType="begin"/>
            </w:r>
            <w:r w:rsidR="00E72AA4">
              <w:rPr>
                <w:noProof/>
                <w:webHidden/>
              </w:rPr>
              <w:instrText xml:space="preserve"> PAGEREF _Toc382390463 \h </w:instrText>
            </w:r>
            <w:r>
              <w:rPr>
                <w:noProof/>
                <w:webHidden/>
              </w:rPr>
            </w:r>
            <w:r>
              <w:rPr>
                <w:noProof/>
                <w:webHidden/>
              </w:rPr>
              <w:fldChar w:fldCharType="separate"/>
            </w:r>
            <w:r w:rsidR="00E72AA4">
              <w:rPr>
                <w:noProof/>
                <w:webHidden/>
              </w:rPr>
              <w:t>3</w:t>
            </w:r>
            <w:r>
              <w:rPr>
                <w:noProof/>
                <w:webHidden/>
              </w:rPr>
              <w:fldChar w:fldCharType="end"/>
            </w:r>
          </w:hyperlink>
        </w:p>
        <w:p w:rsidR="00E72AA4" w:rsidRDefault="00041FB7">
          <w:pPr>
            <w:pStyle w:val="12"/>
            <w:tabs>
              <w:tab w:val="right" w:leader="dot" w:pos="9345"/>
            </w:tabs>
            <w:rPr>
              <w:rFonts w:asciiTheme="minorHAnsi" w:eastAsiaTheme="minorEastAsia" w:hAnsiTheme="minorHAnsi" w:cstheme="minorBidi"/>
              <w:noProof/>
              <w:sz w:val="22"/>
              <w:szCs w:val="22"/>
              <w:lang w:eastAsia="ru-RU"/>
            </w:rPr>
          </w:pPr>
          <w:hyperlink w:anchor="_Toc382390464" w:history="1">
            <w:r w:rsidR="00E72AA4" w:rsidRPr="00964A66">
              <w:rPr>
                <w:rStyle w:val="af"/>
                <w:noProof/>
              </w:rPr>
              <w:t>Цели проекта</w:t>
            </w:r>
            <w:r w:rsidR="00E72AA4">
              <w:rPr>
                <w:noProof/>
                <w:webHidden/>
              </w:rPr>
              <w:tab/>
            </w:r>
            <w:r>
              <w:rPr>
                <w:noProof/>
                <w:webHidden/>
              </w:rPr>
              <w:fldChar w:fldCharType="begin"/>
            </w:r>
            <w:r w:rsidR="00E72AA4">
              <w:rPr>
                <w:noProof/>
                <w:webHidden/>
              </w:rPr>
              <w:instrText xml:space="preserve"> PAGEREF _Toc382390464 \h </w:instrText>
            </w:r>
            <w:r>
              <w:rPr>
                <w:noProof/>
                <w:webHidden/>
              </w:rPr>
            </w:r>
            <w:r>
              <w:rPr>
                <w:noProof/>
                <w:webHidden/>
              </w:rPr>
              <w:fldChar w:fldCharType="separate"/>
            </w:r>
            <w:r w:rsidR="00E72AA4">
              <w:rPr>
                <w:noProof/>
                <w:webHidden/>
              </w:rPr>
              <w:t>4</w:t>
            </w:r>
            <w:r>
              <w:rPr>
                <w:noProof/>
                <w:webHidden/>
              </w:rPr>
              <w:fldChar w:fldCharType="end"/>
            </w:r>
          </w:hyperlink>
        </w:p>
        <w:p w:rsidR="00E72AA4" w:rsidRDefault="00041FB7">
          <w:pPr>
            <w:pStyle w:val="12"/>
            <w:tabs>
              <w:tab w:val="right" w:leader="dot" w:pos="9345"/>
            </w:tabs>
            <w:rPr>
              <w:rFonts w:asciiTheme="minorHAnsi" w:eastAsiaTheme="minorEastAsia" w:hAnsiTheme="minorHAnsi" w:cstheme="minorBidi"/>
              <w:noProof/>
              <w:sz w:val="22"/>
              <w:szCs w:val="22"/>
              <w:lang w:eastAsia="ru-RU"/>
            </w:rPr>
          </w:pPr>
          <w:hyperlink w:anchor="_Toc382390465" w:history="1">
            <w:r w:rsidR="00E72AA4" w:rsidRPr="00964A66">
              <w:rPr>
                <w:rStyle w:val="af"/>
                <w:noProof/>
              </w:rPr>
              <w:t>Задачи проекта</w:t>
            </w:r>
            <w:r w:rsidR="00E72AA4">
              <w:rPr>
                <w:noProof/>
                <w:webHidden/>
              </w:rPr>
              <w:tab/>
            </w:r>
            <w:r>
              <w:rPr>
                <w:noProof/>
                <w:webHidden/>
              </w:rPr>
              <w:fldChar w:fldCharType="begin"/>
            </w:r>
            <w:r w:rsidR="00E72AA4">
              <w:rPr>
                <w:noProof/>
                <w:webHidden/>
              </w:rPr>
              <w:instrText xml:space="preserve"> PAGEREF _Toc382390465 \h </w:instrText>
            </w:r>
            <w:r>
              <w:rPr>
                <w:noProof/>
                <w:webHidden/>
              </w:rPr>
            </w:r>
            <w:r>
              <w:rPr>
                <w:noProof/>
                <w:webHidden/>
              </w:rPr>
              <w:fldChar w:fldCharType="separate"/>
            </w:r>
            <w:r w:rsidR="00E72AA4">
              <w:rPr>
                <w:noProof/>
                <w:webHidden/>
              </w:rPr>
              <w:t>5</w:t>
            </w:r>
            <w:r>
              <w:rPr>
                <w:noProof/>
                <w:webHidden/>
              </w:rPr>
              <w:fldChar w:fldCharType="end"/>
            </w:r>
          </w:hyperlink>
        </w:p>
        <w:p w:rsidR="00E72AA4" w:rsidRDefault="00041FB7">
          <w:pPr>
            <w:pStyle w:val="12"/>
            <w:tabs>
              <w:tab w:val="right" w:leader="dot" w:pos="9345"/>
            </w:tabs>
            <w:rPr>
              <w:rFonts w:asciiTheme="minorHAnsi" w:eastAsiaTheme="minorEastAsia" w:hAnsiTheme="minorHAnsi" w:cstheme="minorBidi"/>
              <w:noProof/>
              <w:sz w:val="22"/>
              <w:szCs w:val="22"/>
              <w:lang w:eastAsia="ru-RU"/>
            </w:rPr>
          </w:pPr>
          <w:hyperlink w:anchor="_Toc382390466" w:history="1">
            <w:r w:rsidR="00E72AA4" w:rsidRPr="00964A66">
              <w:rPr>
                <w:rStyle w:val="af"/>
                <w:noProof/>
              </w:rPr>
              <w:t>Содержание проекта</w:t>
            </w:r>
            <w:r w:rsidR="00E72AA4">
              <w:rPr>
                <w:noProof/>
                <w:webHidden/>
              </w:rPr>
              <w:tab/>
            </w:r>
            <w:r>
              <w:rPr>
                <w:noProof/>
                <w:webHidden/>
              </w:rPr>
              <w:fldChar w:fldCharType="begin"/>
            </w:r>
            <w:r w:rsidR="00E72AA4">
              <w:rPr>
                <w:noProof/>
                <w:webHidden/>
              </w:rPr>
              <w:instrText xml:space="preserve"> PAGEREF _Toc382390466 \h </w:instrText>
            </w:r>
            <w:r>
              <w:rPr>
                <w:noProof/>
                <w:webHidden/>
              </w:rPr>
            </w:r>
            <w:r>
              <w:rPr>
                <w:noProof/>
                <w:webHidden/>
              </w:rPr>
              <w:fldChar w:fldCharType="separate"/>
            </w:r>
            <w:r w:rsidR="00E72AA4">
              <w:rPr>
                <w:noProof/>
                <w:webHidden/>
              </w:rPr>
              <w:t>6</w:t>
            </w:r>
            <w:r>
              <w:rPr>
                <w:noProof/>
                <w:webHidden/>
              </w:rPr>
              <w:fldChar w:fldCharType="end"/>
            </w:r>
          </w:hyperlink>
        </w:p>
        <w:p w:rsidR="00E72AA4" w:rsidRDefault="00041FB7">
          <w:pPr>
            <w:pStyle w:val="12"/>
            <w:tabs>
              <w:tab w:val="right" w:leader="dot" w:pos="9345"/>
            </w:tabs>
            <w:rPr>
              <w:rFonts w:asciiTheme="minorHAnsi" w:eastAsiaTheme="minorEastAsia" w:hAnsiTheme="minorHAnsi" w:cstheme="minorBidi"/>
              <w:noProof/>
              <w:sz w:val="22"/>
              <w:szCs w:val="22"/>
              <w:lang w:eastAsia="ru-RU"/>
            </w:rPr>
          </w:pPr>
          <w:hyperlink w:anchor="_Toc382390467" w:history="1">
            <w:r w:rsidR="00E72AA4" w:rsidRPr="00964A66">
              <w:rPr>
                <w:rStyle w:val="af"/>
                <w:noProof/>
              </w:rPr>
              <w:t>Этапы проекта</w:t>
            </w:r>
            <w:r w:rsidR="00E72AA4">
              <w:rPr>
                <w:noProof/>
                <w:webHidden/>
              </w:rPr>
              <w:tab/>
            </w:r>
            <w:r>
              <w:rPr>
                <w:noProof/>
                <w:webHidden/>
              </w:rPr>
              <w:fldChar w:fldCharType="begin"/>
            </w:r>
            <w:r w:rsidR="00E72AA4">
              <w:rPr>
                <w:noProof/>
                <w:webHidden/>
              </w:rPr>
              <w:instrText xml:space="preserve"> PAGEREF _Toc382390467 \h </w:instrText>
            </w:r>
            <w:r>
              <w:rPr>
                <w:noProof/>
                <w:webHidden/>
              </w:rPr>
            </w:r>
            <w:r>
              <w:rPr>
                <w:noProof/>
                <w:webHidden/>
              </w:rPr>
              <w:fldChar w:fldCharType="separate"/>
            </w:r>
            <w:r w:rsidR="00E72AA4">
              <w:rPr>
                <w:noProof/>
                <w:webHidden/>
              </w:rPr>
              <w:t>6</w:t>
            </w:r>
            <w:r>
              <w:rPr>
                <w:noProof/>
                <w:webHidden/>
              </w:rPr>
              <w:fldChar w:fldCharType="end"/>
            </w:r>
          </w:hyperlink>
        </w:p>
        <w:p w:rsidR="00E72AA4" w:rsidRDefault="00041FB7">
          <w:pPr>
            <w:pStyle w:val="12"/>
            <w:tabs>
              <w:tab w:val="right" w:leader="dot" w:pos="9345"/>
            </w:tabs>
            <w:rPr>
              <w:rFonts w:asciiTheme="minorHAnsi" w:eastAsiaTheme="minorEastAsia" w:hAnsiTheme="minorHAnsi" w:cstheme="minorBidi"/>
              <w:noProof/>
              <w:sz w:val="22"/>
              <w:szCs w:val="22"/>
              <w:lang w:eastAsia="ru-RU"/>
            </w:rPr>
          </w:pPr>
          <w:hyperlink w:anchor="_Toc382390468" w:history="1">
            <w:r w:rsidR="00E72AA4" w:rsidRPr="00964A66">
              <w:rPr>
                <w:rStyle w:val="af"/>
                <w:noProof/>
              </w:rPr>
              <w:t>Информационные ресурсы</w:t>
            </w:r>
            <w:r w:rsidR="00E72AA4">
              <w:rPr>
                <w:noProof/>
                <w:webHidden/>
              </w:rPr>
              <w:tab/>
            </w:r>
            <w:r>
              <w:rPr>
                <w:noProof/>
                <w:webHidden/>
              </w:rPr>
              <w:fldChar w:fldCharType="begin"/>
            </w:r>
            <w:r w:rsidR="00E72AA4">
              <w:rPr>
                <w:noProof/>
                <w:webHidden/>
              </w:rPr>
              <w:instrText xml:space="preserve"> PAGEREF _Toc382390468 \h </w:instrText>
            </w:r>
            <w:r>
              <w:rPr>
                <w:noProof/>
                <w:webHidden/>
              </w:rPr>
            </w:r>
            <w:r>
              <w:rPr>
                <w:noProof/>
                <w:webHidden/>
              </w:rPr>
              <w:fldChar w:fldCharType="separate"/>
            </w:r>
            <w:r w:rsidR="00E72AA4">
              <w:rPr>
                <w:noProof/>
                <w:webHidden/>
              </w:rPr>
              <w:t>7</w:t>
            </w:r>
            <w:r>
              <w:rPr>
                <w:noProof/>
                <w:webHidden/>
              </w:rPr>
              <w:fldChar w:fldCharType="end"/>
            </w:r>
          </w:hyperlink>
        </w:p>
        <w:p w:rsidR="00E72AA4" w:rsidRDefault="00041FB7">
          <w:pPr>
            <w:pStyle w:val="12"/>
            <w:tabs>
              <w:tab w:val="right" w:leader="dot" w:pos="9345"/>
            </w:tabs>
            <w:rPr>
              <w:rFonts w:asciiTheme="minorHAnsi" w:eastAsiaTheme="minorEastAsia" w:hAnsiTheme="minorHAnsi" w:cstheme="minorBidi"/>
              <w:noProof/>
              <w:sz w:val="22"/>
              <w:szCs w:val="22"/>
              <w:lang w:eastAsia="ru-RU"/>
            </w:rPr>
          </w:pPr>
          <w:hyperlink w:anchor="_Toc382390469" w:history="1">
            <w:r w:rsidR="00E72AA4" w:rsidRPr="00964A66">
              <w:rPr>
                <w:rStyle w:val="af"/>
                <w:noProof/>
              </w:rPr>
              <w:t>Кадровые ресурсы</w:t>
            </w:r>
            <w:r w:rsidR="00E72AA4">
              <w:rPr>
                <w:noProof/>
                <w:webHidden/>
              </w:rPr>
              <w:tab/>
            </w:r>
            <w:r>
              <w:rPr>
                <w:noProof/>
                <w:webHidden/>
              </w:rPr>
              <w:fldChar w:fldCharType="begin"/>
            </w:r>
            <w:r w:rsidR="00E72AA4">
              <w:rPr>
                <w:noProof/>
                <w:webHidden/>
              </w:rPr>
              <w:instrText xml:space="preserve"> PAGEREF _Toc382390469 \h </w:instrText>
            </w:r>
            <w:r>
              <w:rPr>
                <w:noProof/>
                <w:webHidden/>
              </w:rPr>
            </w:r>
            <w:r>
              <w:rPr>
                <w:noProof/>
                <w:webHidden/>
              </w:rPr>
              <w:fldChar w:fldCharType="separate"/>
            </w:r>
            <w:r w:rsidR="00E72AA4">
              <w:rPr>
                <w:noProof/>
                <w:webHidden/>
              </w:rPr>
              <w:t>7</w:t>
            </w:r>
            <w:r>
              <w:rPr>
                <w:noProof/>
                <w:webHidden/>
              </w:rPr>
              <w:fldChar w:fldCharType="end"/>
            </w:r>
          </w:hyperlink>
        </w:p>
        <w:p w:rsidR="00E72AA4" w:rsidRDefault="00041FB7">
          <w:pPr>
            <w:pStyle w:val="12"/>
            <w:tabs>
              <w:tab w:val="right" w:leader="dot" w:pos="9345"/>
            </w:tabs>
            <w:rPr>
              <w:rFonts w:asciiTheme="minorHAnsi" w:eastAsiaTheme="minorEastAsia" w:hAnsiTheme="minorHAnsi" w:cstheme="minorBidi"/>
              <w:noProof/>
              <w:sz w:val="22"/>
              <w:szCs w:val="22"/>
              <w:lang w:eastAsia="ru-RU"/>
            </w:rPr>
          </w:pPr>
          <w:hyperlink w:anchor="_Toc382390470" w:history="1">
            <w:r w:rsidR="00E72AA4" w:rsidRPr="00964A66">
              <w:rPr>
                <w:rStyle w:val="af"/>
                <w:noProof/>
              </w:rPr>
              <w:t>Работа с педагогическим коллективом.</w:t>
            </w:r>
            <w:r w:rsidR="00E72AA4">
              <w:rPr>
                <w:noProof/>
                <w:webHidden/>
              </w:rPr>
              <w:tab/>
            </w:r>
            <w:r>
              <w:rPr>
                <w:noProof/>
                <w:webHidden/>
              </w:rPr>
              <w:fldChar w:fldCharType="begin"/>
            </w:r>
            <w:r w:rsidR="00E72AA4">
              <w:rPr>
                <w:noProof/>
                <w:webHidden/>
              </w:rPr>
              <w:instrText xml:space="preserve"> PAGEREF _Toc382390470 \h </w:instrText>
            </w:r>
            <w:r>
              <w:rPr>
                <w:noProof/>
                <w:webHidden/>
              </w:rPr>
            </w:r>
            <w:r>
              <w:rPr>
                <w:noProof/>
                <w:webHidden/>
              </w:rPr>
              <w:fldChar w:fldCharType="separate"/>
            </w:r>
            <w:r w:rsidR="00E72AA4">
              <w:rPr>
                <w:noProof/>
                <w:webHidden/>
              </w:rPr>
              <w:t>7</w:t>
            </w:r>
            <w:r>
              <w:rPr>
                <w:noProof/>
                <w:webHidden/>
              </w:rPr>
              <w:fldChar w:fldCharType="end"/>
            </w:r>
          </w:hyperlink>
        </w:p>
        <w:p w:rsidR="00E72AA4" w:rsidRDefault="00041FB7">
          <w:pPr>
            <w:pStyle w:val="12"/>
            <w:tabs>
              <w:tab w:val="right" w:leader="dot" w:pos="9345"/>
            </w:tabs>
            <w:rPr>
              <w:rFonts w:asciiTheme="minorHAnsi" w:eastAsiaTheme="minorEastAsia" w:hAnsiTheme="minorHAnsi" w:cstheme="minorBidi"/>
              <w:noProof/>
              <w:sz w:val="22"/>
              <w:szCs w:val="22"/>
              <w:lang w:eastAsia="ru-RU"/>
            </w:rPr>
          </w:pPr>
          <w:hyperlink w:anchor="_Toc382390471" w:history="1">
            <w:r w:rsidR="00E72AA4" w:rsidRPr="00964A66">
              <w:rPr>
                <w:rStyle w:val="af"/>
                <w:noProof/>
              </w:rPr>
              <w:t>Пути реализации проекта.</w:t>
            </w:r>
            <w:r w:rsidR="00E72AA4">
              <w:rPr>
                <w:noProof/>
                <w:webHidden/>
              </w:rPr>
              <w:tab/>
            </w:r>
            <w:r>
              <w:rPr>
                <w:noProof/>
                <w:webHidden/>
              </w:rPr>
              <w:fldChar w:fldCharType="begin"/>
            </w:r>
            <w:r w:rsidR="00E72AA4">
              <w:rPr>
                <w:noProof/>
                <w:webHidden/>
              </w:rPr>
              <w:instrText xml:space="preserve"> PAGEREF _Toc382390471 \h </w:instrText>
            </w:r>
            <w:r>
              <w:rPr>
                <w:noProof/>
                <w:webHidden/>
              </w:rPr>
            </w:r>
            <w:r>
              <w:rPr>
                <w:noProof/>
                <w:webHidden/>
              </w:rPr>
              <w:fldChar w:fldCharType="separate"/>
            </w:r>
            <w:r w:rsidR="00E72AA4">
              <w:rPr>
                <w:noProof/>
                <w:webHidden/>
              </w:rPr>
              <w:t>7</w:t>
            </w:r>
            <w:r>
              <w:rPr>
                <w:noProof/>
                <w:webHidden/>
              </w:rPr>
              <w:fldChar w:fldCharType="end"/>
            </w:r>
          </w:hyperlink>
        </w:p>
        <w:p w:rsidR="00E72AA4" w:rsidRDefault="00041FB7">
          <w:pPr>
            <w:pStyle w:val="12"/>
            <w:tabs>
              <w:tab w:val="right" w:leader="dot" w:pos="9345"/>
            </w:tabs>
            <w:rPr>
              <w:rFonts w:asciiTheme="minorHAnsi" w:eastAsiaTheme="minorEastAsia" w:hAnsiTheme="minorHAnsi" w:cstheme="minorBidi"/>
              <w:noProof/>
              <w:sz w:val="22"/>
              <w:szCs w:val="22"/>
              <w:lang w:eastAsia="ru-RU"/>
            </w:rPr>
          </w:pPr>
          <w:hyperlink w:anchor="_Toc382390472" w:history="1">
            <w:r w:rsidR="00E72AA4" w:rsidRPr="00964A66">
              <w:rPr>
                <w:rStyle w:val="af"/>
                <w:noProof/>
              </w:rPr>
              <w:t>Целевая аудитория</w:t>
            </w:r>
            <w:r w:rsidR="00E72AA4">
              <w:rPr>
                <w:noProof/>
                <w:webHidden/>
              </w:rPr>
              <w:tab/>
            </w:r>
            <w:r>
              <w:rPr>
                <w:noProof/>
                <w:webHidden/>
              </w:rPr>
              <w:fldChar w:fldCharType="begin"/>
            </w:r>
            <w:r w:rsidR="00E72AA4">
              <w:rPr>
                <w:noProof/>
                <w:webHidden/>
              </w:rPr>
              <w:instrText xml:space="preserve"> PAGEREF _Toc382390472 \h </w:instrText>
            </w:r>
            <w:r>
              <w:rPr>
                <w:noProof/>
                <w:webHidden/>
              </w:rPr>
            </w:r>
            <w:r>
              <w:rPr>
                <w:noProof/>
                <w:webHidden/>
              </w:rPr>
              <w:fldChar w:fldCharType="separate"/>
            </w:r>
            <w:r w:rsidR="00E72AA4">
              <w:rPr>
                <w:noProof/>
                <w:webHidden/>
              </w:rPr>
              <w:t>7</w:t>
            </w:r>
            <w:r>
              <w:rPr>
                <w:noProof/>
                <w:webHidden/>
              </w:rPr>
              <w:fldChar w:fldCharType="end"/>
            </w:r>
          </w:hyperlink>
        </w:p>
        <w:p w:rsidR="00E72AA4" w:rsidRDefault="00041FB7">
          <w:pPr>
            <w:pStyle w:val="12"/>
            <w:tabs>
              <w:tab w:val="right" w:leader="dot" w:pos="9345"/>
            </w:tabs>
            <w:rPr>
              <w:rFonts w:asciiTheme="minorHAnsi" w:eastAsiaTheme="minorEastAsia" w:hAnsiTheme="minorHAnsi" w:cstheme="minorBidi"/>
              <w:noProof/>
              <w:sz w:val="22"/>
              <w:szCs w:val="22"/>
              <w:lang w:eastAsia="ru-RU"/>
            </w:rPr>
          </w:pPr>
          <w:hyperlink w:anchor="_Toc382390473" w:history="1">
            <w:r w:rsidR="00E72AA4" w:rsidRPr="00964A66">
              <w:rPr>
                <w:rStyle w:val="af"/>
                <w:noProof/>
              </w:rPr>
              <w:t>Критерии успешности проекта:</w:t>
            </w:r>
            <w:r w:rsidR="00E72AA4">
              <w:rPr>
                <w:noProof/>
                <w:webHidden/>
              </w:rPr>
              <w:tab/>
            </w:r>
            <w:r>
              <w:rPr>
                <w:noProof/>
                <w:webHidden/>
              </w:rPr>
              <w:fldChar w:fldCharType="begin"/>
            </w:r>
            <w:r w:rsidR="00E72AA4">
              <w:rPr>
                <w:noProof/>
                <w:webHidden/>
              </w:rPr>
              <w:instrText xml:space="preserve"> PAGEREF _Toc382390473 \h </w:instrText>
            </w:r>
            <w:r>
              <w:rPr>
                <w:noProof/>
                <w:webHidden/>
              </w:rPr>
            </w:r>
            <w:r>
              <w:rPr>
                <w:noProof/>
                <w:webHidden/>
              </w:rPr>
              <w:fldChar w:fldCharType="separate"/>
            </w:r>
            <w:r w:rsidR="00E72AA4">
              <w:rPr>
                <w:noProof/>
                <w:webHidden/>
              </w:rPr>
              <w:t>8</w:t>
            </w:r>
            <w:r>
              <w:rPr>
                <w:noProof/>
                <w:webHidden/>
              </w:rPr>
              <w:fldChar w:fldCharType="end"/>
            </w:r>
          </w:hyperlink>
        </w:p>
        <w:p w:rsidR="00E72AA4" w:rsidRDefault="00041FB7">
          <w:pPr>
            <w:pStyle w:val="12"/>
            <w:tabs>
              <w:tab w:val="right" w:leader="dot" w:pos="9345"/>
            </w:tabs>
            <w:rPr>
              <w:rFonts w:asciiTheme="minorHAnsi" w:eastAsiaTheme="minorEastAsia" w:hAnsiTheme="minorHAnsi" w:cstheme="minorBidi"/>
              <w:noProof/>
              <w:sz w:val="22"/>
              <w:szCs w:val="22"/>
              <w:lang w:eastAsia="ru-RU"/>
            </w:rPr>
          </w:pPr>
          <w:hyperlink w:anchor="_Toc382390474" w:history="1">
            <w:r w:rsidR="00E72AA4" w:rsidRPr="00964A66">
              <w:rPr>
                <w:rStyle w:val="af"/>
                <w:noProof/>
              </w:rPr>
              <w:t>Ожидаемый результат</w:t>
            </w:r>
            <w:r w:rsidR="00E72AA4">
              <w:rPr>
                <w:noProof/>
                <w:webHidden/>
              </w:rPr>
              <w:tab/>
            </w:r>
            <w:r>
              <w:rPr>
                <w:noProof/>
                <w:webHidden/>
              </w:rPr>
              <w:fldChar w:fldCharType="begin"/>
            </w:r>
            <w:r w:rsidR="00E72AA4">
              <w:rPr>
                <w:noProof/>
                <w:webHidden/>
              </w:rPr>
              <w:instrText xml:space="preserve"> PAGEREF _Toc382390474 \h </w:instrText>
            </w:r>
            <w:r>
              <w:rPr>
                <w:noProof/>
                <w:webHidden/>
              </w:rPr>
            </w:r>
            <w:r>
              <w:rPr>
                <w:noProof/>
                <w:webHidden/>
              </w:rPr>
              <w:fldChar w:fldCharType="separate"/>
            </w:r>
            <w:r w:rsidR="00E72AA4">
              <w:rPr>
                <w:noProof/>
                <w:webHidden/>
              </w:rPr>
              <w:t>8</w:t>
            </w:r>
            <w:r>
              <w:rPr>
                <w:noProof/>
                <w:webHidden/>
              </w:rPr>
              <w:fldChar w:fldCharType="end"/>
            </w:r>
          </w:hyperlink>
        </w:p>
        <w:p w:rsidR="00E72AA4" w:rsidRDefault="00041FB7">
          <w:pPr>
            <w:pStyle w:val="12"/>
            <w:tabs>
              <w:tab w:val="right" w:leader="dot" w:pos="9345"/>
            </w:tabs>
            <w:rPr>
              <w:rFonts w:asciiTheme="minorHAnsi" w:eastAsiaTheme="minorEastAsia" w:hAnsiTheme="minorHAnsi" w:cstheme="minorBidi"/>
              <w:noProof/>
              <w:sz w:val="22"/>
              <w:szCs w:val="22"/>
              <w:lang w:eastAsia="ru-RU"/>
            </w:rPr>
          </w:pPr>
          <w:hyperlink w:anchor="_Toc382390475" w:history="1">
            <w:r w:rsidR="00E72AA4" w:rsidRPr="00964A66">
              <w:rPr>
                <w:rStyle w:val="af"/>
                <w:noProof/>
              </w:rPr>
              <w:t>Перспективы дальнейшего развития проекта</w:t>
            </w:r>
            <w:r w:rsidR="00E72AA4">
              <w:rPr>
                <w:noProof/>
                <w:webHidden/>
              </w:rPr>
              <w:tab/>
            </w:r>
            <w:r>
              <w:rPr>
                <w:noProof/>
                <w:webHidden/>
              </w:rPr>
              <w:fldChar w:fldCharType="begin"/>
            </w:r>
            <w:r w:rsidR="00E72AA4">
              <w:rPr>
                <w:noProof/>
                <w:webHidden/>
              </w:rPr>
              <w:instrText xml:space="preserve"> PAGEREF _Toc382390475 \h </w:instrText>
            </w:r>
            <w:r>
              <w:rPr>
                <w:noProof/>
                <w:webHidden/>
              </w:rPr>
            </w:r>
            <w:r>
              <w:rPr>
                <w:noProof/>
                <w:webHidden/>
              </w:rPr>
              <w:fldChar w:fldCharType="separate"/>
            </w:r>
            <w:r w:rsidR="00E72AA4">
              <w:rPr>
                <w:noProof/>
                <w:webHidden/>
              </w:rPr>
              <w:t>8</w:t>
            </w:r>
            <w:r>
              <w:rPr>
                <w:noProof/>
                <w:webHidden/>
              </w:rPr>
              <w:fldChar w:fldCharType="end"/>
            </w:r>
          </w:hyperlink>
        </w:p>
        <w:p w:rsidR="00E72AA4" w:rsidRDefault="00041FB7">
          <w:pPr>
            <w:pStyle w:val="12"/>
            <w:tabs>
              <w:tab w:val="right" w:leader="dot" w:pos="9345"/>
            </w:tabs>
            <w:rPr>
              <w:rFonts w:asciiTheme="minorHAnsi" w:eastAsiaTheme="minorEastAsia" w:hAnsiTheme="minorHAnsi" w:cstheme="minorBidi"/>
              <w:noProof/>
              <w:sz w:val="22"/>
              <w:szCs w:val="22"/>
              <w:lang w:eastAsia="ru-RU"/>
            </w:rPr>
          </w:pPr>
          <w:hyperlink w:anchor="_Toc382390476" w:history="1">
            <w:r w:rsidR="00E72AA4" w:rsidRPr="00964A66">
              <w:rPr>
                <w:rStyle w:val="af"/>
                <w:noProof/>
              </w:rPr>
              <w:t>Литература</w:t>
            </w:r>
            <w:r w:rsidR="00E72AA4">
              <w:rPr>
                <w:noProof/>
                <w:webHidden/>
              </w:rPr>
              <w:tab/>
            </w:r>
            <w:r>
              <w:rPr>
                <w:noProof/>
                <w:webHidden/>
              </w:rPr>
              <w:fldChar w:fldCharType="begin"/>
            </w:r>
            <w:r w:rsidR="00E72AA4">
              <w:rPr>
                <w:noProof/>
                <w:webHidden/>
              </w:rPr>
              <w:instrText xml:space="preserve"> PAGEREF _Toc382390476 \h </w:instrText>
            </w:r>
            <w:r>
              <w:rPr>
                <w:noProof/>
                <w:webHidden/>
              </w:rPr>
            </w:r>
            <w:r>
              <w:rPr>
                <w:noProof/>
                <w:webHidden/>
              </w:rPr>
              <w:fldChar w:fldCharType="separate"/>
            </w:r>
            <w:r w:rsidR="00E72AA4">
              <w:rPr>
                <w:noProof/>
                <w:webHidden/>
              </w:rPr>
              <w:t>9</w:t>
            </w:r>
            <w:r>
              <w:rPr>
                <w:noProof/>
                <w:webHidden/>
              </w:rPr>
              <w:fldChar w:fldCharType="end"/>
            </w:r>
          </w:hyperlink>
        </w:p>
        <w:p w:rsidR="00841436" w:rsidRDefault="00041FB7">
          <w:r>
            <w:fldChar w:fldCharType="end"/>
          </w:r>
        </w:p>
      </w:sdtContent>
    </w:sdt>
    <w:p w:rsidR="00EB56CC" w:rsidRDefault="00EB56CC" w:rsidP="00D55933">
      <w:pPr>
        <w:spacing w:line="360" w:lineRule="auto"/>
        <w:ind w:left="-426" w:right="141" w:firstLine="852"/>
        <w:jc w:val="center"/>
        <w:rPr>
          <w:b/>
          <w:sz w:val="28"/>
          <w:szCs w:val="28"/>
        </w:rPr>
      </w:pPr>
    </w:p>
    <w:p w:rsidR="00EB56CC" w:rsidRDefault="00EB56CC" w:rsidP="00D55933">
      <w:pPr>
        <w:spacing w:line="360" w:lineRule="auto"/>
        <w:ind w:left="-426" w:right="141" w:firstLine="852"/>
        <w:jc w:val="center"/>
        <w:rPr>
          <w:b/>
          <w:sz w:val="28"/>
          <w:szCs w:val="28"/>
        </w:rPr>
      </w:pPr>
    </w:p>
    <w:p w:rsidR="00EB56CC" w:rsidRDefault="00EB56CC" w:rsidP="00D55933">
      <w:pPr>
        <w:spacing w:line="360" w:lineRule="auto"/>
        <w:ind w:left="-426" w:right="141" w:firstLine="852"/>
        <w:jc w:val="center"/>
        <w:rPr>
          <w:b/>
          <w:sz w:val="28"/>
          <w:szCs w:val="28"/>
        </w:rPr>
      </w:pPr>
    </w:p>
    <w:p w:rsidR="00EB56CC" w:rsidRDefault="00EB56CC" w:rsidP="00D55933">
      <w:pPr>
        <w:spacing w:line="360" w:lineRule="auto"/>
        <w:ind w:left="-426" w:right="141" w:firstLine="852"/>
        <w:jc w:val="center"/>
        <w:rPr>
          <w:b/>
          <w:sz w:val="28"/>
          <w:szCs w:val="28"/>
        </w:rPr>
      </w:pPr>
    </w:p>
    <w:p w:rsidR="00EB56CC" w:rsidRDefault="00EB56CC" w:rsidP="00D55933">
      <w:pPr>
        <w:spacing w:line="360" w:lineRule="auto"/>
        <w:ind w:left="-426" w:right="141" w:firstLine="852"/>
        <w:jc w:val="center"/>
        <w:rPr>
          <w:b/>
          <w:sz w:val="28"/>
          <w:szCs w:val="28"/>
        </w:rPr>
      </w:pPr>
    </w:p>
    <w:p w:rsidR="00EB56CC" w:rsidRDefault="00EB56CC" w:rsidP="00D55933">
      <w:pPr>
        <w:spacing w:line="360" w:lineRule="auto"/>
        <w:ind w:left="-426" w:right="141" w:firstLine="852"/>
        <w:jc w:val="center"/>
        <w:rPr>
          <w:b/>
          <w:sz w:val="28"/>
          <w:szCs w:val="28"/>
        </w:rPr>
      </w:pPr>
    </w:p>
    <w:p w:rsidR="00EB56CC" w:rsidRDefault="00EB56CC" w:rsidP="00D55933">
      <w:pPr>
        <w:spacing w:line="360" w:lineRule="auto"/>
        <w:ind w:left="-426" w:right="141" w:firstLine="852"/>
        <w:jc w:val="center"/>
        <w:rPr>
          <w:b/>
          <w:sz w:val="28"/>
          <w:szCs w:val="28"/>
        </w:rPr>
      </w:pPr>
    </w:p>
    <w:p w:rsidR="00EB56CC" w:rsidRDefault="00EB56CC" w:rsidP="00D55933">
      <w:pPr>
        <w:spacing w:line="360" w:lineRule="auto"/>
        <w:ind w:left="-426" w:right="141" w:firstLine="852"/>
        <w:jc w:val="center"/>
        <w:rPr>
          <w:b/>
          <w:sz w:val="28"/>
          <w:szCs w:val="28"/>
        </w:rPr>
      </w:pPr>
    </w:p>
    <w:p w:rsidR="00EB56CC" w:rsidRDefault="00EB56CC" w:rsidP="00D55933">
      <w:pPr>
        <w:spacing w:line="360" w:lineRule="auto"/>
        <w:ind w:left="-426" w:right="141" w:firstLine="852"/>
        <w:jc w:val="center"/>
        <w:rPr>
          <w:b/>
          <w:sz w:val="28"/>
          <w:szCs w:val="28"/>
        </w:rPr>
      </w:pPr>
    </w:p>
    <w:p w:rsidR="00EB56CC" w:rsidRDefault="00EB56CC" w:rsidP="00D55933">
      <w:pPr>
        <w:spacing w:line="360" w:lineRule="auto"/>
        <w:ind w:left="-426" w:right="141" w:firstLine="852"/>
        <w:jc w:val="center"/>
        <w:rPr>
          <w:b/>
          <w:sz w:val="28"/>
          <w:szCs w:val="28"/>
        </w:rPr>
      </w:pPr>
    </w:p>
    <w:p w:rsidR="00EB56CC" w:rsidRDefault="00EB56CC" w:rsidP="00D55933">
      <w:pPr>
        <w:spacing w:line="360" w:lineRule="auto"/>
        <w:ind w:left="-426" w:right="141" w:firstLine="852"/>
        <w:jc w:val="center"/>
        <w:rPr>
          <w:b/>
          <w:sz w:val="28"/>
          <w:szCs w:val="28"/>
        </w:rPr>
      </w:pPr>
    </w:p>
    <w:p w:rsidR="00EB56CC" w:rsidRDefault="00EB56CC" w:rsidP="00D55933">
      <w:pPr>
        <w:spacing w:line="360" w:lineRule="auto"/>
        <w:ind w:left="-426" w:right="141" w:firstLine="852"/>
        <w:jc w:val="center"/>
        <w:rPr>
          <w:b/>
          <w:sz w:val="28"/>
          <w:szCs w:val="28"/>
        </w:rPr>
      </w:pPr>
    </w:p>
    <w:p w:rsidR="004D0C38" w:rsidRDefault="004D0C38" w:rsidP="00D55933">
      <w:pPr>
        <w:spacing w:line="360" w:lineRule="auto"/>
        <w:ind w:left="-426" w:right="141" w:firstLine="852"/>
        <w:jc w:val="center"/>
        <w:rPr>
          <w:b/>
          <w:sz w:val="28"/>
          <w:szCs w:val="28"/>
        </w:rPr>
      </w:pPr>
    </w:p>
    <w:p w:rsidR="00841436" w:rsidRDefault="00841436" w:rsidP="00D55933">
      <w:pPr>
        <w:spacing w:line="360" w:lineRule="auto"/>
        <w:ind w:left="-426" w:right="141" w:firstLine="852"/>
        <w:jc w:val="center"/>
        <w:rPr>
          <w:b/>
          <w:sz w:val="28"/>
          <w:szCs w:val="28"/>
        </w:rPr>
      </w:pPr>
    </w:p>
    <w:p w:rsidR="004D0C38" w:rsidRDefault="00177D92" w:rsidP="00D55933">
      <w:pPr>
        <w:spacing w:line="360" w:lineRule="auto"/>
        <w:ind w:left="-426" w:right="141" w:firstLine="852"/>
        <w:jc w:val="center"/>
        <w:rPr>
          <w:b/>
          <w:color w:val="0000CC"/>
          <w:sz w:val="28"/>
          <w:szCs w:val="28"/>
        </w:rPr>
      </w:pPr>
      <w:r w:rsidRPr="00A7306D">
        <w:rPr>
          <w:b/>
          <w:color w:val="0000CC"/>
          <w:sz w:val="28"/>
          <w:szCs w:val="28"/>
        </w:rPr>
        <w:lastRenderedPageBreak/>
        <w:t xml:space="preserve">Проект </w:t>
      </w:r>
      <w:r w:rsidR="004D0C38">
        <w:rPr>
          <w:b/>
          <w:color w:val="0000CC"/>
          <w:sz w:val="28"/>
          <w:szCs w:val="28"/>
        </w:rPr>
        <w:t>по организации системы интеллектуальных игр</w:t>
      </w:r>
    </w:p>
    <w:p w:rsidR="00745635" w:rsidRPr="00A7306D" w:rsidRDefault="00177D92" w:rsidP="00D55933">
      <w:pPr>
        <w:spacing w:line="360" w:lineRule="auto"/>
        <w:ind w:left="-426" w:right="141" w:firstLine="852"/>
        <w:jc w:val="center"/>
        <w:rPr>
          <w:b/>
          <w:color w:val="0000CC"/>
          <w:sz w:val="28"/>
          <w:szCs w:val="28"/>
        </w:rPr>
      </w:pPr>
      <w:r w:rsidRPr="00A7306D">
        <w:rPr>
          <w:b/>
          <w:color w:val="0000CC"/>
          <w:sz w:val="28"/>
          <w:szCs w:val="28"/>
        </w:rPr>
        <w:t>«</w:t>
      </w:r>
      <w:r w:rsidR="004D0C38">
        <w:rPr>
          <w:b/>
          <w:color w:val="0000CC"/>
          <w:sz w:val="28"/>
          <w:szCs w:val="28"/>
        </w:rPr>
        <w:t>Игры разума</w:t>
      </w:r>
      <w:r w:rsidRPr="00A7306D">
        <w:rPr>
          <w:b/>
          <w:color w:val="0000CC"/>
          <w:sz w:val="28"/>
          <w:szCs w:val="28"/>
        </w:rPr>
        <w:t xml:space="preserve">» </w:t>
      </w:r>
    </w:p>
    <w:p w:rsidR="00841436" w:rsidRDefault="004D0C38" w:rsidP="00841436">
      <w:pPr>
        <w:jc w:val="right"/>
        <w:rPr>
          <w:sz w:val="28"/>
          <w:szCs w:val="28"/>
        </w:rPr>
      </w:pPr>
      <w:r w:rsidRPr="00841436">
        <w:rPr>
          <w:sz w:val="28"/>
          <w:szCs w:val="28"/>
        </w:rPr>
        <w:t xml:space="preserve">Разум – единственный капитал, </w:t>
      </w:r>
    </w:p>
    <w:p w:rsidR="004D0C38" w:rsidRPr="00841436" w:rsidRDefault="004D0C38" w:rsidP="00841436">
      <w:pPr>
        <w:jc w:val="right"/>
        <w:rPr>
          <w:sz w:val="28"/>
          <w:szCs w:val="28"/>
        </w:rPr>
      </w:pPr>
      <w:r w:rsidRPr="00841436">
        <w:rPr>
          <w:sz w:val="28"/>
          <w:szCs w:val="28"/>
        </w:rPr>
        <w:t xml:space="preserve">не </w:t>
      </w:r>
      <w:proofErr w:type="gramStart"/>
      <w:r w:rsidRPr="00841436">
        <w:rPr>
          <w:sz w:val="28"/>
          <w:szCs w:val="28"/>
        </w:rPr>
        <w:t>знающий</w:t>
      </w:r>
      <w:proofErr w:type="gramEnd"/>
      <w:r w:rsidRPr="00841436">
        <w:rPr>
          <w:sz w:val="28"/>
          <w:szCs w:val="28"/>
        </w:rPr>
        <w:t xml:space="preserve"> инфляции. </w:t>
      </w:r>
    </w:p>
    <w:p w:rsidR="004D0C38" w:rsidRPr="00841436" w:rsidRDefault="004D0C38" w:rsidP="00841436">
      <w:pPr>
        <w:pStyle w:val="1"/>
      </w:pPr>
      <w:bookmarkStart w:id="0" w:name="_Toc382390462"/>
      <w:r w:rsidRPr="00841436">
        <w:t>Введение</w:t>
      </w:r>
      <w:bookmarkEnd w:id="0"/>
    </w:p>
    <w:p w:rsidR="0000132D" w:rsidRPr="00841436" w:rsidRDefault="0000132D" w:rsidP="00841436">
      <w:pPr>
        <w:rPr>
          <w:sz w:val="28"/>
          <w:szCs w:val="28"/>
        </w:rPr>
      </w:pPr>
    </w:p>
    <w:p w:rsidR="004D0C38" w:rsidRPr="00841436" w:rsidRDefault="004D0C38" w:rsidP="00841436">
      <w:pPr>
        <w:ind w:firstLine="708"/>
        <w:rPr>
          <w:sz w:val="28"/>
          <w:szCs w:val="28"/>
        </w:rPr>
      </w:pPr>
      <w:r w:rsidRPr="00841436">
        <w:rPr>
          <w:sz w:val="28"/>
          <w:szCs w:val="28"/>
        </w:rPr>
        <w:t xml:space="preserve">Современная Россия переживает эпоху реформирования всей системы образования. Происходящие изменения и направление реформы в целом придают особую актуальность дополнительному образованию, ориентированному на свободный выбор подростком различных видов и форм деятельности, формирование его собственных представлений о мире, развитие познавательной мотивации и способностей, </w:t>
      </w:r>
      <w:proofErr w:type="spellStart"/>
      <w:r w:rsidRPr="00841436">
        <w:rPr>
          <w:sz w:val="28"/>
          <w:szCs w:val="28"/>
        </w:rPr>
        <w:t>самоактуализации</w:t>
      </w:r>
      <w:proofErr w:type="spellEnd"/>
      <w:r w:rsidRPr="00841436">
        <w:rPr>
          <w:sz w:val="28"/>
          <w:szCs w:val="28"/>
        </w:rPr>
        <w:t xml:space="preserve"> личности. Наибольший интерес, с нашей точки зрения, представляют такие активные формы дополнительного образования, как интеллектуальные игры.</w:t>
      </w:r>
    </w:p>
    <w:p w:rsidR="0000132D" w:rsidRPr="00841436" w:rsidRDefault="004D0C38" w:rsidP="00841436">
      <w:pPr>
        <w:ind w:firstLine="708"/>
        <w:rPr>
          <w:sz w:val="28"/>
          <w:szCs w:val="28"/>
        </w:rPr>
      </w:pPr>
      <w:r w:rsidRPr="00841436">
        <w:rPr>
          <w:sz w:val="28"/>
          <w:szCs w:val="28"/>
        </w:rPr>
        <w:t>Игра - это процесс моделирования, когда объединяются вместе такие понятия, как общение и познание, необходимые человеку для его развития. Интеллектуально-познавательные игры на сегодняшний день одна из самых популярных форм работы с детьми.</w:t>
      </w:r>
    </w:p>
    <w:p w:rsidR="0000132D" w:rsidRPr="00841436" w:rsidRDefault="004D0C38" w:rsidP="00841436">
      <w:pPr>
        <w:rPr>
          <w:sz w:val="28"/>
          <w:szCs w:val="28"/>
        </w:rPr>
      </w:pPr>
      <w:r w:rsidRPr="00841436">
        <w:rPr>
          <w:sz w:val="28"/>
          <w:szCs w:val="28"/>
        </w:rPr>
        <w:t>Современное образование имеет целью не только подготовку личности к участию в жизни общества, но и подготовку личности к активному воздействию на это общество с целью его совершенствования, что предъявляет повышенные требования не только к знаниям, но и к личностным качествам самой личности. Интеллект, лишённый мудрости, любви, сострадания, приводит к глобальным кризисам, нарушению здоровья целых поколений.</w:t>
      </w:r>
    </w:p>
    <w:p w:rsidR="0000132D" w:rsidRPr="00841436" w:rsidRDefault="0000132D" w:rsidP="00841436">
      <w:pPr>
        <w:pStyle w:val="1"/>
      </w:pPr>
      <w:bookmarkStart w:id="1" w:name="_Toc382390463"/>
      <w:r w:rsidRPr="00841436">
        <w:t>Актуальность</w:t>
      </w:r>
      <w:bookmarkEnd w:id="1"/>
      <w:r w:rsidRPr="00841436">
        <w:t xml:space="preserve"> </w:t>
      </w:r>
    </w:p>
    <w:p w:rsidR="00841436" w:rsidRDefault="00841436" w:rsidP="00841436">
      <w:pPr>
        <w:ind w:firstLine="708"/>
        <w:rPr>
          <w:sz w:val="28"/>
          <w:szCs w:val="28"/>
        </w:rPr>
      </w:pPr>
    </w:p>
    <w:p w:rsidR="0000132D" w:rsidRPr="00841436" w:rsidRDefault="0000132D" w:rsidP="00841436">
      <w:pPr>
        <w:ind w:firstLine="708"/>
        <w:rPr>
          <w:sz w:val="28"/>
          <w:szCs w:val="28"/>
        </w:rPr>
      </w:pPr>
      <w:r w:rsidRPr="00841436">
        <w:rPr>
          <w:sz w:val="28"/>
          <w:szCs w:val="28"/>
        </w:rPr>
        <w:t xml:space="preserve">Сложившаяся в школах и в стране система олимпиад нацелена на узкие специфические знания по каждому предмету, кроме того, количество учащихся на олимпиадах чаще всего ограничено. Такая система организации интеллектуальных соревнований представляется не очень удачной (если ставить цель – интеллектуальное развитие каждого ребёнка в школе): с одной стороны – необходимо дать возможность поучаствовать всем желающим, с другой – разработать такую форму интеллектуальных соревнований, в которых могли бы принимать участие все желающие. Удачной с этой точки зрения является организация Турниров интеллектуальных игр. </w:t>
      </w:r>
    </w:p>
    <w:p w:rsidR="0000132D" w:rsidRPr="00841436" w:rsidRDefault="0000132D" w:rsidP="00841436">
      <w:pPr>
        <w:ind w:firstLine="708"/>
        <w:rPr>
          <w:sz w:val="28"/>
          <w:szCs w:val="28"/>
        </w:rPr>
      </w:pPr>
      <w:r w:rsidRPr="00841436">
        <w:rPr>
          <w:sz w:val="28"/>
          <w:szCs w:val="28"/>
        </w:rPr>
        <w:t xml:space="preserve">Важную роль в жизни детей и подростков играет социальная среда. Процесс социализации неразрывно связан с общением и совместной деятельностью людей. Задача всех социальных институтов (школа, семья, </w:t>
      </w:r>
      <w:r w:rsidRPr="00841436">
        <w:rPr>
          <w:sz w:val="28"/>
          <w:szCs w:val="28"/>
        </w:rPr>
        <w:lastRenderedPageBreak/>
        <w:t xml:space="preserve">СМИ, учреждения дополнительного образования, учреждения культуры и т.д.) – обеспечить допустимое и целесообразное этическое вмешательство в процесс формирования </w:t>
      </w:r>
      <w:proofErr w:type="spellStart"/>
      <w:r w:rsidRPr="00841436">
        <w:rPr>
          <w:sz w:val="28"/>
          <w:szCs w:val="28"/>
        </w:rPr>
        <w:t>подростково-молодёжной</w:t>
      </w:r>
      <w:proofErr w:type="spellEnd"/>
      <w:r w:rsidRPr="00841436">
        <w:rPr>
          <w:sz w:val="28"/>
          <w:szCs w:val="28"/>
        </w:rPr>
        <w:t xml:space="preserve"> субкультуры. Все эти элементы не просто включены в процесс взаимодействия, но главная их особенность - </w:t>
      </w:r>
      <w:proofErr w:type="spellStart"/>
      <w:r w:rsidRPr="00841436">
        <w:rPr>
          <w:sz w:val="28"/>
          <w:szCs w:val="28"/>
        </w:rPr>
        <w:t>взаиомосодействие</w:t>
      </w:r>
      <w:proofErr w:type="spellEnd"/>
      <w:r w:rsidRPr="00841436">
        <w:rPr>
          <w:sz w:val="28"/>
          <w:szCs w:val="28"/>
        </w:rPr>
        <w:t>, направленное на достижение целей обучения, воспитания и развития личности.</w:t>
      </w:r>
    </w:p>
    <w:p w:rsidR="0000132D" w:rsidRPr="00841436" w:rsidRDefault="0000132D" w:rsidP="00841436">
      <w:pPr>
        <w:ind w:firstLine="708"/>
        <w:rPr>
          <w:sz w:val="28"/>
          <w:szCs w:val="28"/>
        </w:rPr>
      </w:pPr>
      <w:r w:rsidRPr="00841436">
        <w:rPr>
          <w:sz w:val="28"/>
          <w:szCs w:val="28"/>
        </w:rPr>
        <w:t>Система интеллектуальных игр формирует благоприятную среду, в которой и дети, и педагоги, и родители чувствуют себя более комфортно. Формируется партнёрский тип взаимоотношений между детьми, родителями и педагогами. Устанавливаются контакты, снимается напряжение и появляется чувство взаимного доверия. Совместная работа педагога и родителя позволяет педагогу более основательно изучить ситуацию в семье ребёнка, помочь установить контакты детей и родителей, добрые взаимоотношения в семье.</w:t>
      </w:r>
    </w:p>
    <w:p w:rsidR="0000132D" w:rsidRPr="00841436" w:rsidRDefault="0000132D" w:rsidP="00841436">
      <w:pPr>
        <w:ind w:firstLine="708"/>
        <w:rPr>
          <w:sz w:val="28"/>
          <w:szCs w:val="28"/>
        </w:rPr>
      </w:pPr>
      <w:r w:rsidRPr="00841436">
        <w:rPr>
          <w:sz w:val="28"/>
          <w:szCs w:val="28"/>
        </w:rPr>
        <w:t>Таким образом, актуальность интеллектуальных игр обосновывается следующими факторами:</w:t>
      </w:r>
    </w:p>
    <w:p w:rsidR="0000132D" w:rsidRPr="00841436" w:rsidRDefault="0000132D" w:rsidP="00841436">
      <w:pPr>
        <w:ind w:firstLine="708"/>
        <w:rPr>
          <w:sz w:val="28"/>
          <w:szCs w:val="28"/>
        </w:rPr>
      </w:pPr>
      <w:r w:rsidRPr="00841436">
        <w:rPr>
          <w:sz w:val="28"/>
          <w:szCs w:val="28"/>
        </w:rPr>
        <w:t>Игра не рассматривается как экзамен. Наша игра - это тренинг, который позволяет ребятам научиться:</w:t>
      </w:r>
    </w:p>
    <w:p w:rsidR="0000132D" w:rsidRPr="00841436" w:rsidRDefault="0000132D" w:rsidP="00841436">
      <w:pPr>
        <w:ind w:firstLine="708"/>
        <w:rPr>
          <w:sz w:val="28"/>
          <w:szCs w:val="28"/>
        </w:rPr>
      </w:pPr>
      <w:r w:rsidRPr="00841436">
        <w:rPr>
          <w:sz w:val="28"/>
          <w:szCs w:val="28"/>
        </w:rPr>
        <w:t>Слушать и слышать друг друга. Выслушивать мнение других и уметь настоять на своём мнении, если считаешь его более правильным в данной ситуации. Приобрести навык групповой работы, направленной на решение конкретной задачи.</w:t>
      </w:r>
    </w:p>
    <w:p w:rsidR="0000132D" w:rsidRPr="00841436" w:rsidRDefault="0000132D" w:rsidP="00841436">
      <w:pPr>
        <w:ind w:firstLine="708"/>
        <w:rPr>
          <w:sz w:val="28"/>
          <w:szCs w:val="28"/>
        </w:rPr>
      </w:pPr>
      <w:r w:rsidRPr="00841436">
        <w:rPr>
          <w:sz w:val="28"/>
          <w:szCs w:val="28"/>
        </w:rPr>
        <w:t>Принимать решения и может быть, даже неординарные.</w:t>
      </w:r>
    </w:p>
    <w:p w:rsidR="0000132D" w:rsidRPr="00841436" w:rsidRDefault="0000132D" w:rsidP="00841436">
      <w:pPr>
        <w:ind w:firstLine="708"/>
        <w:rPr>
          <w:sz w:val="28"/>
          <w:szCs w:val="28"/>
        </w:rPr>
      </w:pPr>
      <w:r w:rsidRPr="00841436">
        <w:rPr>
          <w:sz w:val="28"/>
          <w:szCs w:val="28"/>
        </w:rPr>
        <w:t>Достойно не только выигрывать, но и проигрывать. Радоваться не только собственным успехам, но и успехам других.</w:t>
      </w:r>
    </w:p>
    <w:p w:rsidR="0000132D" w:rsidRPr="00841436" w:rsidRDefault="0000132D" w:rsidP="00841436">
      <w:pPr>
        <w:ind w:firstLine="708"/>
        <w:rPr>
          <w:sz w:val="28"/>
          <w:szCs w:val="28"/>
        </w:rPr>
      </w:pPr>
      <w:r w:rsidRPr="00841436">
        <w:rPr>
          <w:sz w:val="28"/>
          <w:szCs w:val="28"/>
        </w:rPr>
        <w:t>Игры, организованные в системе, позволяют детям рассматривать поражение в игре, не как несостоятельность игроков и команды в целом, а как этап в работе над собой.</w:t>
      </w:r>
    </w:p>
    <w:p w:rsidR="0000132D" w:rsidRPr="00841436" w:rsidRDefault="0000132D" w:rsidP="00841436">
      <w:pPr>
        <w:ind w:firstLine="708"/>
        <w:rPr>
          <w:sz w:val="28"/>
          <w:szCs w:val="28"/>
        </w:rPr>
      </w:pPr>
      <w:r w:rsidRPr="00841436">
        <w:rPr>
          <w:sz w:val="28"/>
          <w:szCs w:val="28"/>
        </w:rPr>
        <w:t>Игра рассматривается как способ обучения. Вопросы, предлагаемые на игре, очень информативные, расширяют кругозор, требуют от игроков умения логически мыслить. Не случайно девиз игры: «Не знали - будете знать!»</w:t>
      </w:r>
    </w:p>
    <w:p w:rsidR="0000132D" w:rsidRPr="00841436" w:rsidRDefault="0000132D" w:rsidP="00841436">
      <w:pPr>
        <w:ind w:firstLine="708"/>
        <w:rPr>
          <w:sz w:val="28"/>
          <w:szCs w:val="28"/>
        </w:rPr>
      </w:pPr>
      <w:r w:rsidRPr="00841436">
        <w:rPr>
          <w:sz w:val="28"/>
          <w:szCs w:val="28"/>
        </w:rPr>
        <w:t>Как показывает практический опыт, лишь знания, добытые в самостоятельной творческой деятельности, являются наиболее глубокими, прочными и переходят в убеждения. Система интеллектуальных игр развивает навыки самообразования, готовность самостоятельно и продуктивно осваивать новую информацию.</w:t>
      </w:r>
    </w:p>
    <w:p w:rsidR="004D0C38" w:rsidRPr="00841436" w:rsidRDefault="004D0C38" w:rsidP="00841436">
      <w:pPr>
        <w:rPr>
          <w:sz w:val="28"/>
          <w:szCs w:val="28"/>
        </w:rPr>
      </w:pPr>
    </w:p>
    <w:p w:rsidR="0000132D" w:rsidRPr="00841436" w:rsidRDefault="004D0C38" w:rsidP="00841436">
      <w:pPr>
        <w:pStyle w:val="1"/>
      </w:pPr>
      <w:bookmarkStart w:id="2" w:name="_Toc382390464"/>
      <w:r w:rsidRPr="00841436">
        <w:t>Цели проекта</w:t>
      </w:r>
      <w:bookmarkEnd w:id="2"/>
    </w:p>
    <w:p w:rsidR="004D0C38" w:rsidRPr="00841436" w:rsidRDefault="004D0C38" w:rsidP="00841436">
      <w:pPr>
        <w:rPr>
          <w:sz w:val="28"/>
          <w:szCs w:val="28"/>
        </w:rPr>
      </w:pPr>
      <w:r w:rsidRPr="00841436">
        <w:rPr>
          <w:sz w:val="28"/>
          <w:szCs w:val="28"/>
        </w:rPr>
        <w:t xml:space="preserve"> </w:t>
      </w:r>
    </w:p>
    <w:p w:rsidR="00841436" w:rsidRDefault="004D0C38" w:rsidP="00841436">
      <w:pPr>
        <w:pStyle w:val="a3"/>
        <w:numPr>
          <w:ilvl w:val="0"/>
          <w:numId w:val="34"/>
        </w:numPr>
        <w:jc w:val="both"/>
        <w:rPr>
          <w:rFonts w:ascii="Times New Roman" w:hAnsi="Times New Roman" w:cs="Times New Roman"/>
          <w:sz w:val="28"/>
          <w:szCs w:val="28"/>
        </w:rPr>
      </w:pPr>
      <w:r w:rsidRPr="00841436">
        <w:rPr>
          <w:rFonts w:ascii="Times New Roman" w:hAnsi="Times New Roman" w:cs="Times New Roman"/>
          <w:sz w:val="28"/>
          <w:szCs w:val="28"/>
        </w:rPr>
        <w:t xml:space="preserve">удовлетворение интеллектуальных и социальных потребностей учащихся; </w:t>
      </w:r>
    </w:p>
    <w:p w:rsidR="00841436" w:rsidRDefault="004D0C38" w:rsidP="00841436">
      <w:pPr>
        <w:pStyle w:val="a3"/>
        <w:numPr>
          <w:ilvl w:val="0"/>
          <w:numId w:val="34"/>
        </w:numPr>
        <w:jc w:val="both"/>
        <w:rPr>
          <w:rFonts w:ascii="Times New Roman" w:hAnsi="Times New Roman" w:cs="Times New Roman"/>
          <w:sz w:val="28"/>
          <w:szCs w:val="28"/>
        </w:rPr>
      </w:pPr>
      <w:r w:rsidRPr="00841436">
        <w:rPr>
          <w:rFonts w:ascii="Times New Roman" w:hAnsi="Times New Roman" w:cs="Times New Roman"/>
          <w:sz w:val="28"/>
          <w:szCs w:val="28"/>
        </w:rPr>
        <w:lastRenderedPageBreak/>
        <w:t xml:space="preserve">формирование в среде старшеклассников ценности интеллектуального творчества и мотивации к учению; </w:t>
      </w:r>
    </w:p>
    <w:p w:rsidR="00841436" w:rsidRDefault="004D0C38" w:rsidP="00841436">
      <w:pPr>
        <w:pStyle w:val="a3"/>
        <w:numPr>
          <w:ilvl w:val="0"/>
          <w:numId w:val="34"/>
        </w:numPr>
        <w:jc w:val="both"/>
        <w:rPr>
          <w:rFonts w:ascii="Times New Roman" w:hAnsi="Times New Roman" w:cs="Times New Roman"/>
          <w:sz w:val="28"/>
          <w:szCs w:val="28"/>
        </w:rPr>
      </w:pPr>
      <w:r w:rsidRPr="00841436">
        <w:rPr>
          <w:rFonts w:ascii="Times New Roman" w:hAnsi="Times New Roman" w:cs="Times New Roman"/>
          <w:sz w:val="28"/>
          <w:szCs w:val="28"/>
        </w:rPr>
        <w:t>развитие творческой познавательной активности и культуры умственного труда учащихся</w:t>
      </w:r>
      <w:r w:rsidR="00841436" w:rsidRPr="00841436">
        <w:rPr>
          <w:rFonts w:ascii="Times New Roman" w:hAnsi="Times New Roman" w:cs="Times New Roman"/>
          <w:sz w:val="28"/>
          <w:szCs w:val="28"/>
        </w:rPr>
        <w:t xml:space="preserve">; </w:t>
      </w:r>
    </w:p>
    <w:p w:rsidR="004D0C38" w:rsidRPr="00841436" w:rsidRDefault="004D0C38" w:rsidP="00841436">
      <w:pPr>
        <w:pStyle w:val="a3"/>
        <w:numPr>
          <w:ilvl w:val="0"/>
          <w:numId w:val="34"/>
        </w:numPr>
        <w:jc w:val="both"/>
        <w:rPr>
          <w:rFonts w:ascii="Times New Roman" w:hAnsi="Times New Roman" w:cs="Times New Roman"/>
          <w:sz w:val="28"/>
          <w:szCs w:val="28"/>
        </w:rPr>
      </w:pPr>
      <w:r w:rsidRPr="00841436">
        <w:rPr>
          <w:rFonts w:ascii="Times New Roman" w:hAnsi="Times New Roman" w:cs="Times New Roman"/>
          <w:sz w:val="28"/>
          <w:szCs w:val="28"/>
        </w:rPr>
        <w:t xml:space="preserve">отработка новых педагогических и социальных технологий, обеспечивающих эффективную социализацию подростков. </w:t>
      </w:r>
    </w:p>
    <w:p w:rsidR="004D0C38" w:rsidRPr="00841436" w:rsidRDefault="004D0C38" w:rsidP="00841436">
      <w:pPr>
        <w:pStyle w:val="1"/>
      </w:pPr>
      <w:bookmarkStart w:id="3" w:name="_Toc382390465"/>
      <w:r w:rsidRPr="00841436">
        <w:t>Задачи проекта</w:t>
      </w:r>
      <w:bookmarkEnd w:id="3"/>
    </w:p>
    <w:p w:rsidR="0000132D" w:rsidRPr="00841436" w:rsidRDefault="0000132D" w:rsidP="00841436">
      <w:pPr>
        <w:rPr>
          <w:sz w:val="28"/>
          <w:szCs w:val="28"/>
        </w:rPr>
      </w:pPr>
    </w:p>
    <w:p w:rsidR="00841436" w:rsidRDefault="004D0C38" w:rsidP="00841436">
      <w:pPr>
        <w:pStyle w:val="a3"/>
        <w:numPr>
          <w:ilvl w:val="0"/>
          <w:numId w:val="35"/>
        </w:numPr>
        <w:jc w:val="both"/>
        <w:rPr>
          <w:rFonts w:ascii="Times New Roman" w:hAnsi="Times New Roman" w:cs="Times New Roman"/>
          <w:sz w:val="28"/>
          <w:szCs w:val="28"/>
        </w:rPr>
      </w:pPr>
      <w:r w:rsidRPr="00841436">
        <w:rPr>
          <w:rFonts w:ascii="Times New Roman" w:hAnsi="Times New Roman" w:cs="Times New Roman"/>
          <w:sz w:val="28"/>
          <w:szCs w:val="28"/>
        </w:rPr>
        <w:t>Приобщение учащихся к системе культурных ценностей, отражающих богатство общечеловеческой культуры, в том числе своего народа.</w:t>
      </w:r>
      <w:r w:rsidR="00841436" w:rsidRPr="00841436">
        <w:rPr>
          <w:rFonts w:ascii="Times New Roman" w:hAnsi="Times New Roman" w:cs="Times New Roman"/>
          <w:sz w:val="28"/>
          <w:szCs w:val="28"/>
        </w:rPr>
        <w:t xml:space="preserve"> </w:t>
      </w:r>
    </w:p>
    <w:p w:rsidR="00841436" w:rsidRDefault="004D0C38" w:rsidP="00841436">
      <w:pPr>
        <w:pStyle w:val="a3"/>
        <w:numPr>
          <w:ilvl w:val="0"/>
          <w:numId w:val="35"/>
        </w:numPr>
        <w:jc w:val="both"/>
        <w:rPr>
          <w:rFonts w:ascii="Times New Roman" w:hAnsi="Times New Roman" w:cs="Times New Roman"/>
          <w:sz w:val="28"/>
          <w:szCs w:val="28"/>
        </w:rPr>
      </w:pPr>
      <w:r w:rsidRPr="00841436">
        <w:rPr>
          <w:rFonts w:ascii="Times New Roman" w:hAnsi="Times New Roman" w:cs="Times New Roman"/>
          <w:sz w:val="28"/>
          <w:szCs w:val="28"/>
        </w:rPr>
        <w:t>Создание условий для практической реализации способностей учащихся в разнообразных сферах человеческой деятельности и общении.</w:t>
      </w:r>
      <w:r w:rsidR="00841436" w:rsidRPr="00841436">
        <w:rPr>
          <w:rFonts w:ascii="Times New Roman" w:hAnsi="Times New Roman" w:cs="Times New Roman"/>
          <w:sz w:val="28"/>
          <w:szCs w:val="28"/>
        </w:rPr>
        <w:t xml:space="preserve"> </w:t>
      </w:r>
    </w:p>
    <w:p w:rsidR="00841436" w:rsidRDefault="004D0C38" w:rsidP="00841436">
      <w:pPr>
        <w:pStyle w:val="a3"/>
        <w:numPr>
          <w:ilvl w:val="0"/>
          <w:numId w:val="35"/>
        </w:numPr>
        <w:jc w:val="both"/>
        <w:rPr>
          <w:rFonts w:ascii="Times New Roman" w:hAnsi="Times New Roman" w:cs="Times New Roman"/>
          <w:sz w:val="28"/>
          <w:szCs w:val="28"/>
        </w:rPr>
      </w:pPr>
      <w:r w:rsidRPr="00841436">
        <w:rPr>
          <w:rFonts w:ascii="Times New Roman" w:hAnsi="Times New Roman" w:cs="Times New Roman"/>
          <w:sz w:val="28"/>
          <w:szCs w:val="28"/>
        </w:rPr>
        <w:t xml:space="preserve">Развитие внутренней свободы, способности к объективной самооценке и </w:t>
      </w:r>
      <w:proofErr w:type="spellStart"/>
      <w:r w:rsidRPr="00841436">
        <w:rPr>
          <w:rFonts w:ascii="Times New Roman" w:hAnsi="Times New Roman" w:cs="Times New Roman"/>
          <w:sz w:val="28"/>
          <w:szCs w:val="28"/>
        </w:rPr>
        <w:t>саморегуляции</w:t>
      </w:r>
      <w:proofErr w:type="spellEnd"/>
      <w:r w:rsidRPr="00841436">
        <w:rPr>
          <w:rFonts w:ascii="Times New Roman" w:hAnsi="Times New Roman" w:cs="Times New Roman"/>
          <w:sz w:val="28"/>
          <w:szCs w:val="28"/>
        </w:rPr>
        <w:t xml:space="preserve"> поведения.</w:t>
      </w:r>
      <w:r w:rsidR="00841436" w:rsidRPr="00841436">
        <w:rPr>
          <w:rFonts w:ascii="Times New Roman" w:hAnsi="Times New Roman" w:cs="Times New Roman"/>
          <w:sz w:val="28"/>
          <w:szCs w:val="28"/>
        </w:rPr>
        <w:t xml:space="preserve"> </w:t>
      </w:r>
    </w:p>
    <w:p w:rsidR="00841436" w:rsidRDefault="004D0C38" w:rsidP="00841436">
      <w:pPr>
        <w:pStyle w:val="a3"/>
        <w:numPr>
          <w:ilvl w:val="0"/>
          <w:numId w:val="35"/>
        </w:numPr>
        <w:jc w:val="both"/>
        <w:rPr>
          <w:rFonts w:ascii="Times New Roman" w:hAnsi="Times New Roman" w:cs="Times New Roman"/>
          <w:sz w:val="28"/>
          <w:szCs w:val="28"/>
        </w:rPr>
      </w:pPr>
      <w:r w:rsidRPr="00841436">
        <w:rPr>
          <w:rFonts w:ascii="Times New Roman" w:hAnsi="Times New Roman" w:cs="Times New Roman"/>
          <w:sz w:val="28"/>
          <w:szCs w:val="28"/>
        </w:rPr>
        <w:t xml:space="preserve"> Выявление и развитие природных задатков и </w:t>
      </w:r>
      <w:proofErr w:type="spellStart"/>
      <w:r w:rsidRPr="00841436">
        <w:rPr>
          <w:rFonts w:ascii="Times New Roman" w:hAnsi="Times New Roman" w:cs="Times New Roman"/>
          <w:sz w:val="28"/>
          <w:szCs w:val="28"/>
        </w:rPr>
        <w:t>креативного</w:t>
      </w:r>
      <w:proofErr w:type="spellEnd"/>
      <w:r w:rsidRPr="00841436">
        <w:rPr>
          <w:rFonts w:ascii="Times New Roman" w:hAnsi="Times New Roman" w:cs="Times New Roman"/>
          <w:sz w:val="28"/>
          <w:szCs w:val="28"/>
        </w:rPr>
        <w:t xml:space="preserve"> потенциала каждого, чувства собственного достоинства.</w:t>
      </w:r>
      <w:r w:rsidR="00841436" w:rsidRPr="00841436">
        <w:rPr>
          <w:rFonts w:ascii="Times New Roman" w:hAnsi="Times New Roman" w:cs="Times New Roman"/>
          <w:sz w:val="28"/>
          <w:szCs w:val="28"/>
        </w:rPr>
        <w:t xml:space="preserve"> </w:t>
      </w:r>
    </w:p>
    <w:p w:rsidR="00841436" w:rsidRDefault="004D0C38" w:rsidP="00841436">
      <w:pPr>
        <w:pStyle w:val="a3"/>
        <w:numPr>
          <w:ilvl w:val="0"/>
          <w:numId w:val="35"/>
        </w:numPr>
        <w:jc w:val="both"/>
        <w:rPr>
          <w:rFonts w:ascii="Times New Roman" w:hAnsi="Times New Roman" w:cs="Times New Roman"/>
          <w:sz w:val="28"/>
          <w:szCs w:val="28"/>
        </w:rPr>
      </w:pPr>
      <w:r w:rsidRPr="00841436">
        <w:rPr>
          <w:rFonts w:ascii="Times New Roman" w:hAnsi="Times New Roman" w:cs="Times New Roman"/>
          <w:sz w:val="28"/>
          <w:szCs w:val="28"/>
        </w:rPr>
        <w:t>Воспитание целеустремлённости, предприимчивости и ответственности в деловых отношениях.</w:t>
      </w:r>
      <w:r w:rsidR="00841436" w:rsidRPr="00841436">
        <w:rPr>
          <w:rFonts w:ascii="Times New Roman" w:hAnsi="Times New Roman" w:cs="Times New Roman"/>
          <w:sz w:val="28"/>
          <w:szCs w:val="28"/>
        </w:rPr>
        <w:t xml:space="preserve"> </w:t>
      </w:r>
    </w:p>
    <w:p w:rsidR="00841436" w:rsidRDefault="004D0C38" w:rsidP="00841436">
      <w:pPr>
        <w:pStyle w:val="a3"/>
        <w:numPr>
          <w:ilvl w:val="0"/>
          <w:numId w:val="35"/>
        </w:numPr>
        <w:jc w:val="both"/>
        <w:rPr>
          <w:rFonts w:ascii="Times New Roman" w:hAnsi="Times New Roman" w:cs="Times New Roman"/>
          <w:sz w:val="28"/>
          <w:szCs w:val="28"/>
        </w:rPr>
      </w:pPr>
      <w:r w:rsidRPr="00841436">
        <w:rPr>
          <w:rFonts w:ascii="Times New Roman" w:hAnsi="Times New Roman" w:cs="Times New Roman"/>
          <w:sz w:val="28"/>
          <w:szCs w:val="28"/>
        </w:rPr>
        <w:t>Развитие и формирование навыков коммуникации (развитие человека как личности возможно только в общении).</w:t>
      </w:r>
    </w:p>
    <w:p w:rsidR="004D0C38" w:rsidRPr="00841436" w:rsidRDefault="004D0C38" w:rsidP="00841436">
      <w:pPr>
        <w:pStyle w:val="a3"/>
        <w:numPr>
          <w:ilvl w:val="0"/>
          <w:numId w:val="35"/>
        </w:numPr>
        <w:jc w:val="both"/>
        <w:rPr>
          <w:rFonts w:ascii="Times New Roman" w:hAnsi="Times New Roman" w:cs="Times New Roman"/>
          <w:sz w:val="28"/>
          <w:szCs w:val="28"/>
        </w:rPr>
      </w:pPr>
      <w:r w:rsidRPr="00841436">
        <w:rPr>
          <w:rFonts w:ascii="Times New Roman" w:hAnsi="Times New Roman" w:cs="Times New Roman"/>
          <w:sz w:val="28"/>
          <w:szCs w:val="28"/>
        </w:rPr>
        <w:t>Привлечение родителей к проектной и коллективно-творческой деятельности, совместной с учащимися и учителями школы.</w:t>
      </w:r>
    </w:p>
    <w:p w:rsidR="009A128F" w:rsidRPr="00841436" w:rsidRDefault="009A128F" w:rsidP="00841436">
      <w:pPr>
        <w:ind w:firstLine="360"/>
        <w:rPr>
          <w:sz w:val="28"/>
          <w:szCs w:val="28"/>
        </w:rPr>
      </w:pPr>
      <w:r w:rsidRPr="00841436">
        <w:rPr>
          <w:sz w:val="28"/>
          <w:szCs w:val="28"/>
        </w:rPr>
        <w:t xml:space="preserve">В основу проекта легли следующие </w:t>
      </w:r>
      <w:r w:rsidRPr="00841436">
        <w:rPr>
          <w:sz w:val="28"/>
          <w:szCs w:val="28"/>
          <w:u w:val="single"/>
        </w:rPr>
        <w:t>принципы</w:t>
      </w:r>
      <w:r w:rsidRPr="00841436">
        <w:rPr>
          <w:sz w:val="28"/>
          <w:szCs w:val="28"/>
        </w:rPr>
        <w:t>:</w:t>
      </w:r>
    </w:p>
    <w:p w:rsidR="00841436" w:rsidRDefault="009A128F" w:rsidP="00841436">
      <w:pPr>
        <w:pStyle w:val="a3"/>
        <w:numPr>
          <w:ilvl w:val="0"/>
          <w:numId w:val="36"/>
        </w:numPr>
        <w:rPr>
          <w:rFonts w:ascii="Times New Roman" w:hAnsi="Times New Roman" w:cs="Times New Roman"/>
          <w:sz w:val="28"/>
          <w:szCs w:val="28"/>
        </w:rPr>
      </w:pPr>
      <w:r w:rsidRPr="00841436">
        <w:rPr>
          <w:rFonts w:ascii="Times New Roman" w:hAnsi="Times New Roman" w:cs="Times New Roman"/>
          <w:sz w:val="28"/>
          <w:szCs w:val="28"/>
        </w:rPr>
        <w:t>Принцип гуманизма – единство, истины, добра и красоты</w:t>
      </w:r>
      <w:r w:rsidR="00841436" w:rsidRPr="00841436">
        <w:rPr>
          <w:rFonts w:ascii="Times New Roman" w:hAnsi="Times New Roman" w:cs="Times New Roman"/>
          <w:sz w:val="28"/>
          <w:szCs w:val="28"/>
        </w:rPr>
        <w:t xml:space="preserve">; </w:t>
      </w:r>
    </w:p>
    <w:p w:rsidR="00841436" w:rsidRDefault="009A128F" w:rsidP="00841436">
      <w:pPr>
        <w:pStyle w:val="a3"/>
        <w:numPr>
          <w:ilvl w:val="0"/>
          <w:numId w:val="36"/>
        </w:numPr>
        <w:rPr>
          <w:rFonts w:ascii="Times New Roman" w:hAnsi="Times New Roman" w:cs="Times New Roman"/>
          <w:sz w:val="28"/>
          <w:szCs w:val="28"/>
        </w:rPr>
      </w:pPr>
      <w:r w:rsidRPr="00841436">
        <w:rPr>
          <w:rFonts w:ascii="Times New Roman" w:hAnsi="Times New Roman" w:cs="Times New Roman"/>
          <w:sz w:val="28"/>
          <w:szCs w:val="28"/>
        </w:rPr>
        <w:t>Принцип включенности в социально-значимые отношения</w:t>
      </w:r>
      <w:r w:rsidR="00841436" w:rsidRPr="00841436">
        <w:rPr>
          <w:rFonts w:ascii="Times New Roman" w:hAnsi="Times New Roman" w:cs="Times New Roman"/>
          <w:sz w:val="28"/>
          <w:szCs w:val="28"/>
        </w:rPr>
        <w:t>;</w:t>
      </w:r>
    </w:p>
    <w:p w:rsidR="00841436" w:rsidRDefault="009A128F" w:rsidP="00841436">
      <w:pPr>
        <w:pStyle w:val="a3"/>
        <w:numPr>
          <w:ilvl w:val="0"/>
          <w:numId w:val="36"/>
        </w:numPr>
        <w:rPr>
          <w:rFonts w:ascii="Times New Roman" w:hAnsi="Times New Roman" w:cs="Times New Roman"/>
          <w:sz w:val="28"/>
          <w:szCs w:val="28"/>
        </w:rPr>
      </w:pPr>
      <w:r w:rsidRPr="00841436">
        <w:rPr>
          <w:rFonts w:ascii="Times New Roman" w:hAnsi="Times New Roman" w:cs="Times New Roman"/>
          <w:sz w:val="28"/>
          <w:szCs w:val="28"/>
        </w:rPr>
        <w:t>Принцип защиты интересов детей и подростков</w:t>
      </w:r>
      <w:r w:rsidR="00841436" w:rsidRPr="00841436">
        <w:rPr>
          <w:rFonts w:ascii="Times New Roman" w:hAnsi="Times New Roman" w:cs="Times New Roman"/>
          <w:sz w:val="28"/>
          <w:szCs w:val="28"/>
        </w:rPr>
        <w:t>;</w:t>
      </w:r>
    </w:p>
    <w:p w:rsidR="00841436" w:rsidRDefault="009A128F" w:rsidP="00841436">
      <w:pPr>
        <w:pStyle w:val="a3"/>
        <w:numPr>
          <w:ilvl w:val="0"/>
          <w:numId w:val="36"/>
        </w:numPr>
        <w:jc w:val="both"/>
        <w:rPr>
          <w:rFonts w:ascii="Times New Roman" w:hAnsi="Times New Roman" w:cs="Times New Roman"/>
          <w:sz w:val="28"/>
          <w:szCs w:val="28"/>
        </w:rPr>
      </w:pPr>
      <w:r w:rsidRPr="00841436">
        <w:rPr>
          <w:rFonts w:ascii="Times New Roman" w:hAnsi="Times New Roman" w:cs="Times New Roman"/>
          <w:sz w:val="28"/>
          <w:szCs w:val="28"/>
        </w:rPr>
        <w:t>Принцип самостоятельности – потребность и позиция, цель и мотив, стимул и ожидание доверия взрослого</w:t>
      </w:r>
      <w:r w:rsidR="00841436" w:rsidRPr="00841436">
        <w:rPr>
          <w:rFonts w:ascii="Times New Roman" w:hAnsi="Times New Roman" w:cs="Times New Roman"/>
          <w:sz w:val="28"/>
          <w:szCs w:val="28"/>
        </w:rPr>
        <w:t>;</w:t>
      </w:r>
    </w:p>
    <w:p w:rsidR="00841436" w:rsidRDefault="009A128F" w:rsidP="00841436">
      <w:pPr>
        <w:pStyle w:val="a3"/>
        <w:numPr>
          <w:ilvl w:val="0"/>
          <w:numId w:val="36"/>
        </w:numPr>
        <w:jc w:val="both"/>
        <w:rPr>
          <w:rFonts w:ascii="Times New Roman" w:hAnsi="Times New Roman" w:cs="Times New Roman"/>
          <w:sz w:val="28"/>
          <w:szCs w:val="28"/>
        </w:rPr>
      </w:pPr>
      <w:r w:rsidRPr="00841436">
        <w:rPr>
          <w:rFonts w:ascii="Times New Roman" w:hAnsi="Times New Roman" w:cs="Times New Roman"/>
          <w:sz w:val="28"/>
          <w:szCs w:val="28"/>
        </w:rPr>
        <w:t>Принцип приоритета самореализации детей</w:t>
      </w:r>
      <w:r w:rsidR="00841436" w:rsidRPr="00841436">
        <w:rPr>
          <w:rFonts w:ascii="Times New Roman" w:hAnsi="Times New Roman" w:cs="Times New Roman"/>
          <w:sz w:val="28"/>
          <w:szCs w:val="28"/>
        </w:rPr>
        <w:t>;</w:t>
      </w:r>
    </w:p>
    <w:p w:rsidR="009A128F" w:rsidRPr="00841436" w:rsidRDefault="009A128F" w:rsidP="00841436">
      <w:pPr>
        <w:pStyle w:val="a3"/>
        <w:numPr>
          <w:ilvl w:val="0"/>
          <w:numId w:val="36"/>
        </w:numPr>
        <w:jc w:val="both"/>
        <w:rPr>
          <w:rFonts w:ascii="Times New Roman" w:hAnsi="Times New Roman" w:cs="Times New Roman"/>
          <w:sz w:val="28"/>
          <w:szCs w:val="28"/>
        </w:rPr>
      </w:pPr>
      <w:r w:rsidRPr="00841436">
        <w:rPr>
          <w:rFonts w:ascii="Times New Roman" w:hAnsi="Times New Roman" w:cs="Times New Roman"/>
          <w:sz w:val="28"/>
          <w:szCs w:val="28"/>
        </w:rPr>
        <w:t>Принцип толерантности</w:t>
      </w:r>
    </w:p>
    <w:p w:rsidR="009A128F" w:rsidRPr="00841436" w:rsidRDefault="009A128F" w:rsidP="00841436">
      <w:pPr>
        <w:ind w:firstLine="360"/>
        <w:rPr>
          <w:sz w:val="28"/>
          <w:szCs w:val="28"/>
        </w:rPr>
      </w:pPr>
      <w:r w:rsidRPr="00841436">
        <w:rPr>
          <w:sz w:val="28"/>
          <w:szCs w:val="28"/>
        </w:rPr>
        <w:t>Концептуальной основой проекта является создание воспитательной системы, которая основывается на следующих функциях:</w:t>
      </w:r>
    </w:p>
    <w:p w:rsidR="00841436" w:rsidRDefault="009A128F" w:rsidP="00841436">
      <w:pPr>
        <w:pStyle w:val="a3"/>
        <w:numPr>
          <w:ilvl w:val="0"/>
          <w:numId w:val="37"/>
        </w:numPr>
        <w:jc w:val="both"/>
        <w:rPr>
          <w:rFonts w:ascii="Times New Roman" w:hAnsi="Times New Roman" w:cs="Times New Roman"/>
          <w:sz w:val="28"/>
          <w:szCs w:val="28"/>
        </w:rPr>
      </w:pPr>
      <w:r w:rsidRPr="00841436">
        <w:rPr>
          <w:rFonts w:ascii="Times New Roman" w:hAnsi="Times New Roman" w:cs="Times New Roman"/>
          <w:sz w:val="28"/>
          <w:szCs w:val="28"/>
        </w:rPr>
        <w:t>Функция социальной защиты и ориентации – создает условия психологического комфорта детям и взрослым, регулируя принципы гуманной педагогики.</w:t>
      </w:r>
      <w:r w:rsidR="00841436" w:rsidRPr="00841436">
        <w:rPr>
          <w:rFonts w:ascii="Times New Roman" w:hAnsi="Times New Roman" w:cs="Times New Roman"/>
          <w:sz w:val="28"/>
          <w:szCs w:val="28"/>
        </w:rPr>
        <w:t xml:space="preserve"> </w:t>
      </w:r>
    </w:p>
    <w:p w:rsidR="00841436" w:rsidRDefault="009A128F" w:rsidP="00841436">
      <w:pPr>
        <w:pStyle w:val="a3"/>
        <w:numPr>
          <w:ilvl w:val="0"/>
          <w:numId w:val="37"/>
        </w:numPr>
        <w:jc w:val="both"/>
        <w:rPr>
          <w:rFonts w:ascii="Times New Roman" w:hAnsi="Times New Roman" w:cs="Times New Roman"/>
          <w:sz w:val="28"/>
          <w:szCs w:val="28"/>
        </w:rPr>
      </w:pPr>
      <w:r w:rsidRPr="00841436">
        <w:rPr>
          <w:rFonts w:ascii="Times New Roman" w:hAnsi="Times New Roman" w:cs="Times New Roman"/>
          <w:sz w:val="28"/>
          <w:szCs w:val="28"/>
        </w:rPr>
        <w:t>Интегрирующая функция – приводит в одно целое ранее разрозненные, несогласованные воздействия на личность ребенка, объединяет различные направления действительности воспитанника через систему КТД.</w:t>
      </w:r>
      <w:r w:rsidR="00841436" w:rsidRPr="00841436">
        <w:rPr>
          <w:rFonts w:ascii="Times New Roman" w:hAnsi="Times New Roman" w:cs="Times New Roman"/>
          <w:sz w:val="28"/>
          <w:szCs w:val="28"/>
        </w:rPr>
        <w:t xml:space="preserve"> </w:t>
      </w:r>
    </w:p>
    <w:p w:rsidR="0000132D" w:rsidRPr="00841436" w:rsidRDefault="009A128F" w:rsidP="00841436">
      <w:pPr>
        <w:pStyle w:val="a3"/>
        <w:numPr>
          <w:ilvl w:val="0"/>
          <w:numId w:val="37"/>
        </w:numPr>
        <w:jc w:val="both"/>
        <w:rPr>
          <w:rFonts w:ascii="Times New Roman" w:hAnsi="Times New Roman" w:cs="Times New Roman"/>
          <w:sz w:val="28"/>
          <w:szCs w:val="28"/>
        </w:rPr>
      </w:pPr>
      <w:r w:rsidRPr="00841436">
        <w:rPr>
          <w:rFonts w:ascii="Times New Roman" w:hAnsi="Times New Roman" w:cs="Times New Roman"/>
          <w:sz w:val="28"/>
          <w:szCs w:val="28"/>
        </w:rPr>
        <w:lastRenderedPageBreak/>
        <w:t>Регулирующая функция – обеспечивает динамику развития и оптимизацию функционирования системы как среды и фактора развития ребенка.</w:t>
      </w:r>
    </w:p>
    <w:p w:rsidR="004D0C38" w:rsidRPr="00841436" w:rsidRDefault="005B2C16" w:rsidP="00841436">
      <w:pPr>
        <w:pStyle w:val="1"/>
      </w:pPr>
      <w:bookmarkStart w:id="4" w:name="_Toc382390466"/>
      <w:r w:rsidRPr="00841436">
        <w:t>Содержание проекта</w:t>
      </w:r>
      <w:bookmarkEnd w:id="4"/>
    </w:p>
    <w:p w:rsidR="005B2C16" w:rsidRPr="00841436" w:rsidRDefault="005B2C16" w:rsidP="00841436">
      <w:pPr>
        <w:rPr>
          <w:sz w:val="28"/>
          <w:szCs w:val="28"/>
        </w:rPr>
      </w:pPr>
    </w:p>
    <w:p w:rsidR="00841436" w:rsidRPr="00841436" w:rsidRDefault="004D0C38" w:rsidP="00841436">
      <w:pPr>
        <w:pStyle w:val="a3"/>
        <w:numPr>
          <w:ilvl w:val="0"/>
          <w:numId w:val="38"/>
        </w:numPr>
        <w:rPr>
          <w:rFonts w:ascii="Times New Roman" w:hAnsi="Times New Roman" w:cs="Times New Roman"/>
          <w:sz w:val="28"/>
          <w:szCs w:val="28"/>
        </w:rPr>
      </w:pPr>
      <w:r w:rsidRPr="00841436">
        <w:rPr>
          <w:rFonts w:ascii="Times New Roman" w:hAnsi="Times New Roman" w:cs="Times New Roman"/>
          <w:sz w:val="28"/>
          <w:szCs w:val="28"/>
        </w:rPr>
        <w:t>Организация системы интеллектуальных игр в школе</w:t>
      </w:r>
      <w:r w:rsidRPr="00841436">
        <w:rPr>
          <w:sz w:val="28"/>
          <w:szCs w:val="28"/>
        </w:rPr>
        <w:t xml:space="preserve">. </w:t>
      </w:r>
    </w:p>
    <w:p w:rsidR="00841436" w:rsidRDefault="004D0C38" w:rsidP="00841436">
      <w:pPr>
        <w:pStyle w:val="a3"/>
        <w:numPr>
          <w:ilvl w:val="0"/>
          <w:numId w:val="38"/>
        </w:numPr>
        <w:jc w:val="both"/>
        <w:rPr>
          <w:rFonts w:ascii="Times New Roman" w:hAnsi="Times New Roman" w:cs="Times New Roman"/>
          <w:sz w:val="28"/>
          <w:szCs w:val="28"/>
        </w:rPr>
      </w:pPr>
      <w:r w:rsidRPr="00841436">
        <w:rPr>
          <w:rFonts w:ascii="Times New Roman" w:hAnsi="Times New Roman" w:cs="Times New Roman"/>
          <w:sz w:val="28"/>
          <w:szCs w:val="28"/>
        </w:rPr>
        <w:t xml:space="preserve">Формирование педагогического сообщества. Формирование детско-взрослого сообщества. </w:t>
      </w:r>
    </w:p>
    <w:p w:rsidR="00841436" w:rsidRDefault="004D0C38" w:rsidP="00841436">
      <w:pPr>
        <w:pStyle w:val="a3"/>
        <w:numPr>
          <w:ilvl w:val="0"/>
          <w:numId w:val="38"/>
        </w:numPr>
        <w:jc w:val="both"/>
        <w:rPr>
          <w:rFonts w:ascii="Times New Roman" w:hAnsi="Times New Roman" w:cs="Times New Roman"/>
          <w:sz w:val="28"/>
          <w:szCs w:val="28"/>
        </w:rPr>
      </w:pPr>
      <w:r w:rsidRPr="00841436">
        <w:rPr>
          <w:rFonts w:ascii="Times New Roman" w:hAnsi="Times New Roman" w:cs="Times New Roman"/>
          <w:sz w:val="28"/>
          <w:szCs w:val="28"/>
        </w:rPr>
        <w:t>Организация информационной поддержки Проекта.</w:t>
      </w:r>
    </w:p>
    <w:p w:rsidR="00841436" w:rsidRDefault="004D0C38" w:rsidP="00841436">
      <w:pPr>
        <w:pStyle w:val="a3"/>
        <w:numPr>
          <w:ilvl w:val="0"/>
          <w:numId w:val="38"/>
        </w:numPr>
        <w:jc w:val="both"/>
        <w:rPr>
          <w:rFonts w:ascii="Times New Roman" w:hAnsi="Times New Roman" w:cs="Times New Roman"/>
          <w:sz w:val="28"/>
          <w:szCs w:val="28"/>
        </w:rPr>
      </w:pPr>
      <w:r w:rsidRPr="00841436">
        <w:rPr>
          <w:rFonts w:ascii="Times New Roman" w:hAnsi="Times New Roman" w:cs="Times New Roman"/>
          <w:sz w:val="28"/>
          <w:szCs w:val="28"/>
        </w:rPr>
        <w:t>Создание рубрики «Игры разума» в школьн</w:t>
      </w:r>
      <w:r w:rsidR="005B2C16" w:rsidRPr="00841436">
        <w:rPr>
          <w:rFonts w:ascii="Times New Roman" w:hAnsi="Times New Roman" w:cs="Times New Roman"/>
          <w:sz w:val="28"/>
          <w:szCs w:val="28"/>
        </w:rPr>
        <w:t>ых</w:t>
      </w:r>
      <w:r w:rsidRPr="00841436">
        <w:rPr>
          <w:rFonts w:ascii="Times New Roman" w:hAnsi="Times New Roman" w:cs="Times New Roman"/>
          <w:sz w:val="28"/>
          <w:szCs w:val="28"/>
        </w:rPr>
        <w:t xml:space="preserve"> газет</w:t>
      </w:r>
      <w:r w:rsidR="005B2C16" w:rsidRPr="00841436">
        <w:rPr>
          <w:rFonts w:ascii="Times New Roman" w:hAnsi="Times New Roman" w:cs="Times New Roman"/>
          <w:sz w:val="28"/>
          <w:szCs w:val="28"/>
        </w:rPr>
        <w:t>ах «Растишка», «Мамонтенок»</w:t>
      </w:r>
    </w:p>
    <w:p w:rsidR="00841436" w:rsidRDefault="004D0C38" w:rsidP="00841436">
      <w:pPr>
        <w:pStyle w:val="a3"/>
        <w:numPr>
          <w:ilvl w:val="0"/>
          <w:numId w:val="38"/>
        </w:numPr>
        <w:jc w:val="both"/>
        <w:rPr>
          <w:rFonts w:ascii="Times New Roman" w:hAnsi="Times New Roman" w:cs="Times New Roman"/>
          <w:sz w:val="28"/>
          <w:szCs w:val="28"/>
        </w:rPr>
      </w:pPr>
      <w:r w:rsidRPr="00841436">
        <w:rPr>
          <w:rFonts w:ascii="Times New Roman" w:hAnsi="Times New Roman" w:cs="Times New Roman"/>
          <w:sz w:val="28"/>
          <w:szCs w:val="28"/>
        </w:rPr>
        <w:t>Создание странички «Игры разума» на школьном сайте</w:t>
      </w:r>
      <w:r w:rsidR="00841436" w:rsidRPr="00841436">
        <w:rPr>
          <w:rFonts w:ascii="Times New Roman" w:hAnsi="Times New Roman" w:cs="Times New Roman"/>
          <w:sz w:val="28"/>
          <w:szCs w:val="28"/>
        </w:rPr>
        <w:t>.</w:t>
      </w:r>
    </w:p>
    <w:p w:rsidR="004D0C38" w:rsidRPr="00841436" w:rsidRDefault="004D0C38" w:rsidP="00841436">
      <w:pPr>
        <w:pStyle w:val="1"/>
      </w:pPr>
      <w:bookmarkStart w:id="5" w:name="_Toc382390467"/>
      <w:r w:rsidRPr="00841436">
        <w:t>Этапы проекта</w:t>
      </w:r>
      <w:bookmarkEnd w:id="5"/>
    </w:p>
    <w:p w:rsidR="004D0C38" w:rsidRPr="00841436" w:rsidRDefault="004D0C38" w:rsidP="0084143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5386"/>
        <w:gridCol w:w="1701"/>
      </w:tblGrid>
      <w:tr w:rsidR="004D0C38" w:rsidRPr="00841436" w:rsidTr="005B2C16">
        <w:trPr>
          <w:trHeight w:val="355"/>
        </w:trPr>
        <w:tc>
          <w:tcPr>
            <w:tcW w:w="2235" w:type="dxa"/>
            <w:vAlign w:val="center"/>
          </w:tcPr>
          <w:p w:rsidR="004D0C38" w:rsidRPr="00841436" w:rsidRDefault="004D0C38" w:rsidP="00841436">
            <w:pPr>
              <w:jc w:val="center"/>
              <w:rPr>
                <w:sz w:val="28"/>
                <w:szCs w:val="28"/>
              </w:rPr>
            </w:pPr>
            <w:bookmarkStart w:id="6" w:name="_Toc382387714"/>
            <w:bookmarkStart w:id="7" w:name="_Toc382387725"/>
            <w:bookmarkStart w:id="8" w:name="_Toc382387736"/>
            <w:r w:rsidRPr="00841436">
              <w:rPr>
                <w:sz w:val="28"/>
                <w:szCs w:val="28"/>
              </w:rPr>
              <w:t>Этап</w:t>
            </w:r>
            <w:bookmarkEnd w:id="6"/>
            <w:bookmarkEnd w:id="7"/>
            <w:bookmarkEnd w:id="8"/>
          </w:p>
        </w:tc>
        <w:tc>
          <w:tcPr>
            <w:tcW w:w="5386" w:type="dxa"/>
            <w:vAlign w:val="center"/>
          </w:tcPr>
          <w:p w:rsidR="004D0C38" w:rsidRPr="00841436" w:rsidRDefault="004D0C38" w:rsidP="00841436">
            <w:pPr>
              <w:jc w:val="center"/>
              <w:rPr>
                <w:sz w:val="28"/>
                <w:szCs w:val="28"/>
              </w:rPr>
            </w:pPr>
            <w:bookmarkStart w:id="9" w:name="_Toc382387715"/>
            <w:bookmarkStart w:id="10" w:name="_Toc382387726"/>
            <w:bookmarkStart w:id="11" w:name="_Toc382387737"/>
            <w:r w:rsidRPr="00841436">
              <w:rPr>
                <w:sz w:val="28"/>
                <w:szCs w:val="28"/>
              </w:rPr>
              <w:t>Действия</w:t>
            </w:r>
            <w:bookmarkEnd w:id="9"/>
            <w:bookmarkEnd w:id="10"/>
            <w:bookmarkEnd w:id="11"/>
          </w:p>
        </w:tc>
        <w:tc>
          <w:tcPr>
            <w:tcW w:w="1701" w:type="dxa"/>
            <w:vAlign w:val="center"/>
          </w:tcPr>
          <w:p w:rsidR="004D0C38" w:rsidRPr="00841436" w:rsidRDefault="004D0C38" w:rsidP="00841436">
            <w:pPr>
              <w:jc w:val="center"/>
              <w:rPr>
                <w:sz w:val="28"/>
                <w:szCs w:val="28"/>
              </w:rPr>
            </w:pPr>
            <w:bookmarkStart w:id="12" w:name="_Toc382387716"/>
            <w:bookmarkStart w:id="13" w:name="_Toc382387727"/>
            <w:bookmarkStart w:id="14" w:name="_Toc382387738"/>
            <w:r w:rsidRPr="00841436">
              <w:rPr>
                <w:sz w:val="28"/>
                <w:szCs w:val="28"/>
              </w:rPr>
              <w:t>Сроки</w:t>
            </w:r>
            <w:bookmarkEnd w:id="12"/>
            <w:bookmarkEnd w:id="13"/>
            <w:bookmarkEnd w:id="14"/>
          </w:p>
        </w:tc>
      </w:tr>
      <w:tr w:rsidR="004D0C38" w:rsidRPr="00841436" w:rsidTr="005B2C16">
        <w:tc>
          <w:tcPr>
            <w:tcW w:w="2235" w:type="dxa"/>
          </w:tcPr>
          <w:p w:rsidR="004D0C38" w:rsidRPr="00841436" w:rsidRDefault="004D0C38" w:rsidP="00841436">
            <w:pPr>
              <w:rPr>
                <w:sz w:val="28"/>
                <w:szCs w:val="28"/>
              </w:rPr>
            </w:pPr>
            <w:bookmarkStart w:id="15" w:name="_Toc382387717"/>
            <w:bookmarkStart w:id="16" w:name="_Toc382387728"/>
            <w:bookmarkStart w:id="17" w:name="_Toc382387739"/>
            <w:r w:rsidRPr="00841436">
              <w:rPr>
                <w:sz w:val="28"/>
                <w:szCs w:val="28"/>
              </w:rPr>
              <w:t>1.Подготовительный этап</w:t>
            </w:r>
            <w:bookmarkEnd w:id="15"/>
            <w:bookmarkEnd w:id="16"/>
            <w:bookmarkEnd w:id="17"/>
            <w:r w:rsidRPr="00841436">
              <w:rPr>
                <w:sz w:val="28"/>
                <w:szCs w:val="28"/>
              </w:rPr>
              <w:t xml:space="preserve"> </w:t>
            </w:r>
          </w:p>
        </w:tc>
        <w:tc>
          <w:tcPr>
            <w:tcW w:w="5386" w:type="dxa"/>
          </w:tcPr>
          <w:p w:rsidR="004D0C38" w:rsidRPr="00841436" w:rsidRDefault="004D0C38" w:rsidP="00841436">
            <w:pPr>
              <w:rPr>
                <w:sz w:val="28"/>
                <w:szCs w:val="28"/>
              </w:rPr>
            </w:pPr>
            <w:r w:rsidRPr="00841436">
              <w:rPr>
                <w:sz w:val="28"/>
                <w:szCs w:val="28"/>
              </w:rPr>
              <w:t>1.Изучение правил различных интеллектуальных игр</w:t>
            </w:r>
          </w:p>
          <w:p w:rsidR="004D0C38" w:rsidRPr="00841436" w:rsidRDefault="004D0C38" w:rsidP="00841436">
            <w:pPr>
              <w:rPr>
                <w:sz w:val="28"/>
                <w:szCs w:val="28"/>
              </w:rPr>
            </w:pPr>
            <w:r w:rsidRPr="00841436">
              <w:rPr>
                <w:sz w:val="28"/>
                <w:szCs w:val="28"/>
              </w:rPr>
              <w:t>2. Выбор игр для проведения</w:t>
            </w:r>
          </w:p>
          <w:p w:rsidR="004D0C38" w:rsidRPr="00841436" w:rsidRDefault="004D0C38" w:rsidP="00841436">
            <w:pPr>
              <w:rPr>
                <w:sz w:val="28"/>
                <w:szCs w:val="28"/>
              </w:rPr>
            </w:pPr>
            <w:r w:rsidRPr="00841436">
              <w:rPr>
                <w:sz w:val="28"/>
                <w:szCs w:val="28"/>
              </w:rPr>
              <w:t>3. Определение тематики игр</w:t>
            </w:r>
          </w:p>
          <w:p w:rsidR="004D0C38" w:rsidRPr="00841436" w:rsidRDefault="004D0C38" w:rsidP="00841436">
            <w:pPr>
              <w:rPr>
                <w:sz w:val="28"/>
                <w:szCs w:val="28"/>
              </w:rPr>
            </w:pPr>
            <w:r w:rsidRPr="00841436">
              <w:rPr>
                <w:sz w:val="28"/>
                <w:szCs w:val="28"/>
              </w:rPr>
              <w:t>4. Составление плана реализации проекта</w:t>
            </w:r>
          </w:p>
          <w:p w:rsidR="004D0C38" w:rsidRPr="00841436" w:rsidRDefault="004D0C38" w:rsidP="00841436">
            <w:pPr>
              <w:jc w:val="left"/>
              <w:rPr>
                <w:sz w:val="28"/>
                <w:szCs w:val="28"/>
              </w:rPr>
            </w:pPr>
            <w:r w:rsidRPr="00841436">
              <w:rPr>
                <w:sz w:val="28"/>
                <w:szCs w:val="28"/>
              </w:rPr>
              <w:t>4. Подготовка и разработка интеллектуальных игр</w:t>
            </w:r>
          </w:p>
        </w:tc>
        <w:tc>
          <w:tcPr>
            <w:tcW w:w="1701" w:type="dxa"/>
          </w:tcPr>
          <w:p w:rsidR="004D0C38" w:rsidRPr="00841436" w:rsidRDefault="004D0C38" w:rsidP="001B205A">
            <w:pPr>
              <w:rPr>
                <w:sz w:val="28"/>
                <w:szCs w:val="28"/>
              </w:rPr>
            </w:pPr>
            <w:r w:rsidRPr="00841436">
              <w:rPr>
                <w:sz w:val="28"/>
                <w:szCs w:val="28"/>
              </w:rPr>
              <w:t>Сентябрь, октябрь</w:t>
            </w:r>
            <w:r w:rsidR="005B2C16" w:rsidRPr="00841436">
              <w:rPr>
                <w:sz w:val="28"/>
                <w:szCs w:val="28"/>
              </w:rPr>
              <w:t xml:space="preserve"> 201</w:t>
            </w:r>
            <w:r w:rsidR="001B205A">
              <w:rPr>
                <w:sz w:val="28"/>
                <w:szCs w:val="28"/>
              </w:rPr>
              <w:t>7</w:t>
            </w:r>
          </w:p>
        </w:tc>
      </w:tr>
      <w:tr w:rsidR="004D0C38" w:rsidRPr="00841436" w:rsidTr="005B2C16">
        <w:tc>
          <w:tcPr>
            <w:tcW w:w="2235" w:type="dxa"/>
          </w:tcPr>
          <w:p w:rsidR="004D0C38" w:rsidRPr="00841436" w:rsidRDefault="004D0C38" w:rsidP="00841436">
            <w:pPr>
              <w:rPr>
                <w:sz w:val="28"/>
                <w:szCs w:val="28"/>
              </w:rPr>
            </w:pPr>
            <w:r w:rsidRPr="00841436">
              <w:rPr>
                <w:sz w:val="28"/>
                <w:szCs w:val="28"/>
              </w:rPr>
              <w:t>2. Основной этап</w:t>
            </w:r>
          </w:p>
          <w:p w:rsidR="004D0C38" w:rsidRPr="00841436" w:rsidRDefault="004D0C38" w:rsidP="00841436">
            <w:pPr>
              <w:rPr>
                <w:sz w:val="28"/>
                <w:szCs w:val="28"/>
              </w:rPr>
            </w:pPr>
          </w:p>
        </w:tc>
        <w:tc>
          <w:tcPr>
            <w:tcW w:w="5386" w:type="dxa"/>
          </w:tcPr>
          <w:p w:rsidR="004D0C38" w:rsidRDefault="005B2C16" w:rsidP="00841436">
            <w:pPr>
              <w:rPr>
                <w:sz w:val="28"/>
                <w:szCs w:val="28"/>
              </w:rPr>
            </w:pPr>
            <w:r w:rsidRPr="00841436">
              <w:rPr>
                <w:sz w:val="28"/>
                <w:szCs w:val="28"/>
              </w:rPr>
              <w:t>Реализация сценариев интеллектуальных игр: «Морской бой» (</w:t>
            </w:r>
            <w:proofErr w:type="gramStart"/>
            <w:r w:rsidRPr="00841436">
              <w:rPr>
                <w:sz w:val="28"/>
                <w:szCs w:val="28"/>
              </w:rPr>
              <w:t>см</w:t>
            </w:r>
            <w:proofErr w:type="gramEnd"/>
            <w:r w:rsidRPr="00841436">
              <w:rPr>
                <w:sz w:val="28"/>
                <w:szCs w:val="28"/>
              </w:rPr>
              <w:t>. Приложение 1), «Сто к одному» (см</w:t>
            </w:r>
            <w:r w:rsidR="004D0AEB">
              <w:rPr>
                <w:sz w:val="28"/>
                <w:szCs w:val="28"/>
              </w:rPr>
              <w:t>.</w:t>
            </w:r>
            <w:r w:rsidRPr="00841436">
              <w:rPr>
                <w:sz w:val="28"/>
                <w:szCs w:val="28"/>
              </w:rPr>
              <w:t xml:space="preserve"> Приложение 2), </w:t>
            </w:r>
            <w:r w:rsidR="009A128F" w:rsidRPr="00841436">
              <w:rPr>
                <w:sz w:val="28"/>
                <w:szCs w:val="28"/>
              </w:rPr>
              <w:t>«</w:t>
            </w:r>
            <w:proofErr w:type="spellStart"/>
            <w:r w:rsidR="009A128F" w:rsidRPr="00841436">
              <w:rPr>
                <w:sz w:val="28"/>
                <w:szCs w:val="28"/>
              </w:rPr>
              <w:t>Олимпионик</w:t>
            </w:r>
            <w:proofErr w:type="spellEnd"/>
            <w:r w:rsidR="009A128F" w:rsidRPr="00841436">
              <w:rPr>
                <w:sz w:val="28"/>
                <w:szCs w:val="28"/>
              </w:rPr>
              <w:t>» (см. Приложение 3), викторина «Подвиг ваш бессмертен» (см. Приложение 4), «Ледниковый период», «Что? Где? Когда?», «Счастливый случай», «Умники и умницы», «Своя игра</w:t>
            </w:r>
            <w:r w:rsidR="00841436">
              <w:rPr>
                <w:sz w:val="28"/>
                <w:szCs w:val="28"/>
              </w:rPr>
              <w:t>» «Самый умный», «Звездный час», «</w:t>
            </w:r>
            <w:proofErr w:type="spellStart"/>
            <w:r w:rsidR="00841436">
              <w:rPr>
                <w:sz w:val="28"/>
                <w:szCs w:val="28"/>
              </w:rPr>
              <w:t>Брейн-ринг</w:t>
            </w:r>
            <w:proofErr w:type="spellEnd"/>
            <w:r w:rsidR="00841436">
              <w:rPr>
                <w:sz w:val="28"/>
                <w:szCs w:val="28"/>
              </w:rPr>
              <w:t>», «</w:t>
            </w:r>
            <w:proofErr w:type="spellStart"/>
            <w:r w:rsidR="00841436">
              <w:rPr>
                <w:sz w:val="28"/>
                <w:szCs w:val="28"/>
              </w:rPr>
              <w:t>Судоку</w:t>
            </w:r>
            <w:proofErr w:type="spellEnd"/>
            <w:r w:rsidR="00841436">
              <w:rPr>
                <w:sz w:val="28"/>
                <w:szCs w:val="28"/>
              </w:rPr>
              <w:t xml:space="preserve">», </w:t>
            </w:r>
            <w:proofErr w:type="spellStart"/>
            <w:r w:rsidR="00841436">
              <w:rPr>
                <w:sz w:val="28"/>
                <w:szCs w:val="28"/>
              </w:rPr>
              <w:t>Кросс-знайка</w:t>
            </w:r>
            <w:proofErr w:type="spellEnd"/>
            <w:r w:rsidR="00841436">
              <w:rPr>
                <w:sz w:val="28"/>
                <w:szCs w:val="28"/>
              </w:rPr>
              <w:t>».</w:t>
            </w:r>
          </w:p>
          <w:p w:rsidR="004D0AEB" w:rsidRPr="00841436" w:rsidRDefault="004D0AEB" w:rsidP="00841436">
            <w:pPr>
              <w:rPr>
                <w:sz w:val="28"/>
                <w:szCs w:val="28"/>
              </w:rPr>
            </w:pPr>
            <w:r>
              <w:rPr>
                <w:sz w:val="28"/>
                <w:szCs w:val="28"/>
              </w:rPr>
              <w:t>Организация дистанционной районной игры среди школьников, родителей и педагогов «Зимние интеллектуальные игры»</w:t>
            </w:r>
          </w:p>
          <w:p w:rsidR="004D0C38" w:rsidRPr="00841436" w:rsidRDefault="004D0C38" w:rsidP="00841436">
            <w:pPr>
              <w:rPr>
                <w:sz w:val="28"/>
                <w:szCs w:val="28"/>
              </w:rPr>
            </w:pPr>
            <w:r w:rsidRPr="00841436">
              <w:rPr>
                <w:sz w:val="28"/>
                <w:szCs w:val="28"/>
              </w:rPr>
              <w:t>Публикации сценариев игр, их результатов на школьном сайте и в школьн</w:t>
            </w:r>
            <w:r w:rsidR="005B2C16" w:rsidRPr="00841436">
              <w:rPr>
                <w:sz w:val="28"/>
                <w:szCs w:val="28"/>
              </w:rPr>
              <w:t>ых газетах</w:t>
            </w:r>
            <w:r w:rsidRPr="00841436">
              <w:rPr>
                <w:sz w:val="28"/>
                <w:szCs w:val="28"/>
              </w:rPr>
              <w:t>.</w:t>
            </w:r>
          </w:p>
        </w:tc>
        <w:tc>
          <w:tcPr>
            <w:tcW w:w="1701" w:type="dxa"/>
          </w:tcPr>
          <w:p w:rsidR="004D0C38" w:rsidRPr="00841436" w:rsidRDefault="004D0C38" w:rsidP="00841436">
            <w:pPr>
              <w:rPr>
                <w:sz w:val="28"/>
                <w:szCs w:val="28"/>
              </w:rPr>
            </w:pPr>
            <w:r w:rsidRPr="00841436">
              <w:rPr>
                <w:sz w:val="28"/>
                <w:szCs w:val="28"/>
              </w:rPr>
              <w:t>Ноябрь</w:t>
            </w:r>
          </w:p>
          <w:p w:rsidR="004D0C38" w:rsidRDefault="005B2C16" w:rsidP="00841436">
            <w:pPr>
              <w:rPr>
                <w:sz w:val="28"/>
                <w:szCs w:val="28"/>
              </w:rPr>
            </w:pPr>
            <w:r w:rsidRPr="00841436">
              <w:rPr>
                <w:sz w:val="28"/>
                <w:szCs w:val="28"/>
              </w:rPr>
              <w:t>А</w:t>
            </w:r>
            <w:r w:rsidR="004D0C38" w:rsidRPr="00841436">
              <w:rPr>
                <w:sz w:val="28"/>
                <w:szCs w:val="28"/>
              </w:rPr>
              <w:t>прель</w:t>
            </w:r>
            <w:r w:rsidRPr="00841436">
              <w:rPr>
                <w:sz w:val="28"/>
                <w:szCs w:val="28"/>
              </w:rPr>
              <w:t xml:space="preserve"> 201</w:t>
            </w:r>
            <w:r w:rsidR="001B205A">
              <w:rPr>
                <w:sz w:val="28"/>
                <w:szCs w:val="28"/>
              </w:rPr>
              <w:t>8</w:t>
            </w:r>
          </w:p>
          <w:p w:rsidR="004D0AEB" w:rsidRDefault="004D0AEB" w:rsidP="00841436">
            <w:pPr>
              <w:rPr>
                <w:sz w:val="28"/>
                <w:szCs w:val="28"/>
              </w:rPr>
            </w:pPr>
          </w:p>
          <w:p w:rsidR="004D0AEB" w:rsidRDefault="004D0AEB" w:rsidP="00841436">
            <w:pPr>
              <w:rPr>
                <w:sz w:val="28"/>
                <w:szCs w:val="28"/>
              </w:rPr>
            </w:pPr>
          </w:p>
          <w:p w:rsidR="004D0AEB" w:rsidRDefault="004D0AEB" w:rsidP="00841436">
            <w:pPr>
              <w:rPr>
                <w:sz w:val="28"/>
                <w:szCs w:val="28"/>
              </w:rPr>
            </w:pPr>
          </w:p>
          <w:p w:rsidR="004D0AEB" w:rsidRDefault="004D0AEB" w:rsidP="00841436">
            <w:pPr>
              <w:rPr>
                <w:sz w:val="28"/>
                <w:szCs w:val="28"/>
              </w:rPr>
            </w:pPr>
          </w:p>
          <w:p w:rsidR="004D0AEB" w:rsidRDefault="004D0AEB" w:rsidP="00841436">
            <w:pPr>
              <w:rPr>
                <w:sz w:val="28"/>
                <w:szCs w:val="28"/>
              </w:rPr>
            </w:pPr>
          </w:p>
          <w:p w:rsidR="004D0AEB" w:rsidRDefault="004D0AEB" w:rsidP="00841436">
            <w:pPr>
              <w:rPr>
                <w:sz w:val="28"/>
                <w:szCs w:val="28"/>
              </w:rPr>
            </w:pPr>
          </w:p>
          <w:p w:rsidR="004D0AEB" w:rsidRDefault="004D0AEB" w:rsidP="00841436">
            <w:pPr>
              <w:rPr>
                <w:sz w:val="28"/>
                <w:szCs w:val="28"/>
              </w:rPr>
            </w:pPr>
          </w:p>
          <w:p w:rsidR="004D0AEB" w:rsidRPr="00841436" w:rsidRDefault="004D0AEB" w:rsidP="001B205A">
            <w:pPr>
              <w:rPr>
                <w:sz w:val="28"/>
                <w:szCs w:val="28"/>
              </w:rPr>
            </w:pPr>
            <w:r>
              <w:rPr>
                <w:sz w:val="28"/>
                <w:szCs w:val="28"/>
              </w:rPr>
              <w:t>Январь-февраль 201</w:t>
            </w:r>
            <w:r w:rsidR="001B205A">
              <w:rPr>
                <w:sz w:val="28"/>
                <w:szCs w:val="28"/>
              </w:rPr>
              <w:t>8</w:t>
            </w:r>
          </w:p>
        </w:tc>
      </w:tr>
      <w:tr w:rsidR="004D0C38" w:rsidRPr="00841436" w:rsidTr="005B2C16">
        <w:tc>
          <w:tcPr>
            <w:tcW w:w="2235" w:type="dxa"/>
          </w:tcPr>
          <w:p w:rsidR="004D0C38" w:rsidRPr="00841436" w:rsidRDefault="004D0C38" w:rsidP="00841436">
            <w:pPr>
              <w:rPr>
                <w:sz w:val="28"/>
                <w:szCs w:val="28"/>
              </w:rPr>
            </w:pPr>
            <w:bookmarkStart w:id="18" w:name="_Toc382387718"/>
            <w:bookmarkStart w:id="19" w:name="_Toc382387729"/>
            <w:bookmarkStart w:id="20" w:name="_Toc382387740"/>
            <w:r w:rsidRPr="00841436">
              <w:rPr>
                <w:sz w:val="28"/>
                <w:szCs w:val="28"/>
              </w:rPr>
              <w:t>3.Заключительн</w:t>
            </w:r>
            <w:r w:rsidRPr="00841436">
              <w:rPr>
                <w:sz w:val="28"/>
                <w:szCs w:val="28"/>
              </w:rPr>
              <w:lastRenderedPageBreak/>
              <w:t>ый этап</w:t>
            </w:r>
            <w:bookmarkEnd w:id="18"/>
            <w:bookmarkEnd w:id="19"/>
            <w:bookmarkEnd w:id="20"/>
          </w:p>
        </w:tc>
        <w:tc>
          <w:tcPr>
            <w:tcW w:w="5386" w:type="dxa"/>
          </w:tcPr>
          <w:p w:rsidR="004D0C38" w:rsidRPr="00841436" w:rsidRDefault="004D0C38" w:rsidP="00841436">
            <w:pPr>
              <w:rPr>
                <w:sz w:val="28"/>
                <w:szCs w:val="28"/>
              </w:rPr>
            </w:pPr>
            <w:r w:rsidRPr="00841436">
              <w:rPr>
                <w:sz w:val="28"/>
                <w:szCs w:val="28"/>
              </w:rPr>
              <w:lastRenderedPageBreak/>
              <w:t>1. Подведение итогов года</w:t>
            </w:r>
          </w:p>
          <w:p w:rsidR="004D0C38" w:rsidRPr="00841436" w:rsidRDefault="004D0C38" w:rsidP="00841436">
            <w:pPr>
              <w:rPr>
                <w:sz w:val="28"/>
                <w:szCs w:val="28"/>
              </w:rPr>
            </w:pPr>
            <w:r w:rsidRPr="00841436">
              <w:rPr>
                <w:sz w:val="28"/>
                <w:szCs w:val="28"/>
              </w:rPr>
              <w:lastRenderedPageBreak/>
              <w:t>2. Анализ работы за год и составление плана работы на следующий год.</w:t>
            </w:r>
          </w:p>
        </w:tc>
        <w:tc>
          <w:tcPr>
            <w:tcW w:w="1701" w:type="dxa"/>
          </w:tcPr>
          <w:p w:rsidR="004D0C38" w:rsidRPr="00841436" w:rsidRDefault="004D0C38" w:rsidP="00841436">
            <w:pPr>
              <w:rPr>
                <w:sz w:val="28"/>
                <w:szCs w:val="28"/>
              </w:rPr>
            </w:pPr>
            <w:r w:rsidRPr="00841436">
              <w:rPr>
                <w:sz w:val="28"/>
                <w:szCs w:val="28"/>
              </w:rPr>
              <w:lastRenderedPageBreak/>
              <w:t>Май</w:t>
            </w:r>
            <w:r w:rsidR="001B205A">
              <w:rPr>
                <w:sz w:val="28"/>
                <w:szCs w:val="28"/>
              </w:rPr>
              <w:t xml:space="preserve"> 2018</w:t>
            </w:r>
          </w:p>
          <w:p w:rsidR="004D0C38" w:rsidRPr="00841436" w:rsidRDefault="004D0C38" w:rsidP="00841436">
            <w:pPr>
              <w:rPr>
                <w:sz w:val="28"/>
                <w:szCs w:val="28"/>
              </w:rPr>
            </w:pPr>
          </w:p>
        </w:tc>
      </w:tr>
    </w:tbl>
    <w:p w:rsidR="00D07550" w:rsidRPr="00841436" w:rsidRDefault="004D155B" w:rsidP="004D0AEB">
      <w:pPr>
        <w:pStyle w:val="1"/>
      </w:pPr>
      <w:bookmarkStart w:id="21" w:name="_Toc382390468"/>
      <w:r>
        <w:lastRenderedPageBreak/>
        <w:t>Информационные р</w:t>
      </w:r>
      <w:r w:rsidR="009737F1" w:rsidRPr="00841436">
        <w:t>есурсы</w:t>
      </w:r>
      <w:bookmarkEnd w:id="21"/>
    </w:p>
    <w:p w:rsidR="004D0AEB" w:rsidRDefault="004D0AEB" w:rsidP="004D0AEB">
      <w:pPr>
        <w:shd w:val="clear" w:color="auto" w:fill="FFFFFF"/>
        <w:spacing w:line="240" w:lineRule="atLeast"/>
        <w:jc w:val="left"/>
        <w:rPr>
          <w:rFonts w:eastAsia="Times New Roman"/>
          <w:color w:val="006621"/>
          <w:sz w:val="28"/>
          <w:lang w:eastAsia="ru-RU"/>
        </w:rPr>
      </w:pPr>
    </w:p>
    <w:p w:rsidR="004D0AEB" w:rsidRPr="004D155B" w:rsidRDefault="00041FB7" w:rsidP="004D0AEB">
      <w:pPr>
        <w:shd w:val="clear" w:color="auto" w:fill="FFFFFF"/>
        <w:spacing w:line="240" w:lineRule="atLeast"/>
        <w:jc w:val="left"/>
        <w:rPr>
          <w:rFonts w:eastAsia="Times New Roman"/>
          <w:color w:val="006621"/>
          <w:sz w:val="28"/>
          <w:szCs w:val="28"/>
          <w:lang w:eastAsia="ru-RU"/>
        </w:rPr>
      </w:pPr>
      <w:hyperlink r:id="rId8" w:history="1">
        <w:r w:rsidR="004D0AEB" w:rsidRPr="004D155B">
          <w:rPr>
            <w:rStyle w:val="af"/>
            <w:rFonts w:eastAsia="Times New Roman"/>
            <w:sz w:val="28"/>
            <w:szCs w:val="28"/>
            <w:lang w:eastAsia="ru-RU"/>
          </w:rPr>
          <w:t>http://fcior.edu.ru</w:t>
        </w:r>
      </w:hyperlink>
    </w:p>
    <w:p w:rsidR="004D0AEB" w:rsidRPr="004D155B" w:rsidRDefault="00041FB7" w:rsidP="004D0AEB">
      <w:pPr>
        <w:shd w:val="clear" w:color="auto" w:fill="FFFFFF"/>
        <w:spacing w:line="240" w:lineRule="atLeast"/>
        <w:jc w:val="left"/>
        <w:rPr>
          <w:rFonts w:eastAsia="Times New Roman"/>
          <w:color w:val="006621"/>
          <w:sz w:val="28"/>
          <w:szCs w:val="28"/>
          <w:lang w:eastAsia="ru-RU"/>
        </w:rPr>
      </w:pPr>
      <w:hyperlink r:id="rId9" w:history="1">
        <w:r w:rsidR="004D0AEB" w:rsidRPr="004D155B">
          <w:rPr>
            <w:rStyle w:val="af"/>
            <w:rFonts w:eastAsia="Times New Roman"/>
            <w:sz w:val="28"/>
            <w:szCs w:val="28"/>
            <w:lang w:eastAsia="ru-RU"/>
          </w:rPr>
          <w:t>http://festival.1september.ru/</w:t>
        </w:r>
      </w:hyperlink>
    </w:p>
    <w:p w:rsidR="004D0AEB" w:rsidRPr="004D155B" w:rsidRDefault="00041FB7" w:rsidP="004D0AEB">
      <w:pPr>
        <w:shd w:val="clear" w:color="auto" w:fill="FFFFFF"/>
        <w:spacing w:line="240" w:lineRule="atLeast"/>
        <w:jc w:val="left"/>
        <w:rPr>
          <w:rFonts w:eastAsia="Times New Roman"/>
          <w:color w:val="006621"/>
          <w:sz w:val="28"/>
          <w:szCs w:val="28"/>
          <w:lang w:eastAsia="ru-RU"/>
        </w:rPr>
      </w:pPr>
      <w:hyperlink r:id="rId10" w:history="1">
        <w:r w:rsidR="004D155B" w:rsidRPr="004D155B">
          <w:rPr>
            <w:rStyle w:val="af"/>
            <w:rFonts w:eastAsia="Times New Roman"/>
            <w:sz w:val="28"/>
            <w:szCs w:val="28"/>
            <w:lang w:eastAsia="ru-RU"/>
          </w:rPr>
          <w:t>http://www.myshared.ru/</w:t>
        </w:r>
      </w:hyperlink>
    </w:p>
    <w:p w:rsidR="004D155B" w:rsidRDefault="00041FB7" w:rsidP="004D155B">
      <w:pPr>
        <w:shd w:val="clear" w:color="auto" w:fill="FFFFFF"/>
        <w:spacing w:line="240" w:lineRule="atLeast"/>
        <w:jc w:val="left"/>
        <w:rPr>
          <w:rFonts w:eastAsia="Times New Roman"/>
          <w:color w:val="006621"/>
          <w:sz w:val="28"/>
          <w:szCs w:val="28"/>
          <w:lang w:eastAsia="ru-RU"/>
        </w:rPr>
      </w:pPr>
      <w:hyperlink r:id="rId11" w:history="1">
        <w:r w:rsidR="004D155B" w:rsidRPr="004D155B">
          <w:rPr>
            <w:rStyle w:val="af"/>
            <w:rFonts w:eastAsia="Times New Roman"/>
            <w:sz w:val="28"/>
            <w:szCs w:val="28"/>
            <w:lang w:eastAsia="ru-RU"/>
          </w:rPr>
          <w:t>http://ppt4web.ru/</w:t>
        </w:r>
      </w:hyperlink>
    </w:p>
    <w:p w:rsidR="004D155B" w:rsidRDefault="004D155B" w:rsidP="004D155B">
      <w:pPr>
        <w:shd w:val="clear" w:color="auto" w:fill="FFFFFF"/>
        <w:spacing w:line="240" w:lineRule="atLeast"/>
        <w:jc w:val="left"/>
        <w:rPr>
          <w:rFonts w:eastAsia="Times New Roman"/>
          <w:color w:val="006621"/>
          <w:sz w:val="28"/>
          <w:szCs w:val="28"/>
          <w:lang w:eastAsia="ru-RU"/>
        </w:rPr>
      </w:pPr>
    </w:p>
    <w:p w:rsidR="00776D85" w:rsidRDefault="004D155B" w:rsidP="004D155B">
      <w:pPr>
        <w:pStyle w:val="1"/>
      </w:pPr>
      <w:bookmarkStart w:id="22" w:name="_Toc382390469"/>
      <w:r>
        <w:t>Кадро</w:t>
      </w:r>
      <w:r w:rsidR="009737F1" w:rsidRPr="00841436">
        <w:t>вые ресурсы</w:t>
      </w:r>
      <w:bookmarkEnd w:id="22"/>
    </w:p>
    <w:p w:rsidR="004D155B" w:rsidRPr="004D155B" w:rsidRDefault="004D155B" w:rsidP="004D155B"/>
    <w:p w:rsidR="004D155B" w:rsidRDefault="004D155B" w:rsidP="004D155B">
      <w:pPr>
        <w:ind w:firstLine="708"/>
        <w:rPr>
          <w:sz w:val="28"/>
          <w:szCs w:val="28"/>
        </w:rPr>
      </w:pPr>
      <w:r>
        <w:rPr>
          <w:sz w:val="28"/>
          <w:szCs w:val="28"/>
        </w:rPr>
        <w:t>Педагоги</w:t>
      </w:r>
      <w:r w:rsidR="009737F1" w:rsidRPr="00841436">
        <w:rPr>
          <w:sz w:val="28"/>
          <w:szCs w:val="28"/>
        </w:rPr>
        <w:t>, работающие с</w:t>
      </w:r>
      <w:r>
        <w:rPr>
          <w:sz w:val="28"/>
          <w:szCs w:val="28"/>
        </w:rPr>
        <w:t>о старшими классами</w:t>
      </w:r>
      <w:r w:rsidR="009737F1" w:rsidRPr="00841436">
        <w:rPr>
          <w:sz w:val="28"/>
          <w:szCs w:val="28"/>
        </w:rPr>
        <w:t xml:space="preserve"> </w:t>
      </w:r>
    </w:p>
    <w:p w:rsidR="007627BB" w:rsidRPr="00841436" w:rsidRDefault="007627BB" w:rsidP="004D155B">
      <w:pPr>
        <w:pStyle w:val="1"/>
      </w:pPr>
      <w:bookmarkStart w:id="23" w:name="_Toc382390470"/>
      <w:r w:rsidRPr="00841436">
        <w:t>Работа с педагогическим коллективом.</w:t>
      </w:r>
      <w:bookmarkEnd w:id="23"/>
    </w:p>
    <w:p w:rsidR="004D155B" w:rsidRDefault="004D155B" w:rsidP="00841436">
      <w:pPr>
        <w:rPr>
          <w:sz w:val="28"/>
          <w:szCs w:val="28"/>
        </w:rPr>
      </w:pPr>
    </w:p>
    <w:p w:rsidR="007627BB" w:rsidRPr="00841436" w:rsidRDefault="007627BB" w:rsidP="004D155B">
      <w:pPr>
        <w:ind w:firstLine="708"/>
        <w:rPr>
          <w:sz w:val="28"/>
          <w:szCs w:val="28"/>
        </w:rPr>
      </w:pPr>
      <w:r w:rsidRPr="00841436">
        <w:rPr>
          <w:sz w:val="28"/>
          <w:szCs w:val="28"/>
        </w:rPr>
        <w:t>В ходе реализации про</w:t>
      </w:r>
      <w:r w:rsidR="005F5F82" w:rsidRPr="00841436">
        <w:rPr>
          <w:sz w:val="28"/>
          <w:szCs w:val="28"/>
        </w:rPr>
        <w:t xml:space="preserve">екта </w:t>
      </w:r>
      <w:r w:rsidRPr="00841436">
        <w:rPr>
          <w:sz w:val="28"/>
          <w:szCs w:val="28"/>
        </w:rPr>
        <w:t>в работе с педагогическим коллективом предполагается решение двух главных задач: профессиональное совершенствование педагогов и их личностный рост. Очень важной формой работы с педагогическими кадрами является создание творческ</w:t>
      </w:r>
      <w:r w:rsidR="00EB56CC" w:rsidRPr="00841436">
        <w:rPr>
          <w:sz w:val="28"/>
          <w:szCs w:val="28"/>
        </w:rPr>
        <w:t>ой</w:t>
      </w:r>
      <w:r w:rsidRPr="00841436">
        <w:rPr>
          <w:sz w:val="28"/>
          <w:szCs w:val="28"/>
        </w:rPr>
        <w:t xml:space="preserve"> групп</w:t>
      </w:r>
      <w:r w:rsidR="00EB56CC" w:rsidRPr="00841436">
        <w:rPr>
          <w:sz w:val="28"/>
          <w:szCs w:val="28"/>
        </w:rPr>
        <w:t>ы</w:t>
      </w:r>
      <w:r w:rsidRPr="00841436">
        <w:rPr>
          <w:sz w:val="28"/>
          <w:szCs w:val="28"/>
        </w:rPr>
        <w:t>. Результат работы творческ</w:t>
      </w:r>
      <w:r w:rsidR="00EB56CC" w:rsidRPr="00841436">
        <w:rPr>
          <w:sz w:val="28"/>
          <w:szCs w:val="28"/>
        </w:rPr>
        <w:t>ой</w:t>
      </w:r>
      <w:r w:rsidRPr="00841436">
        <w:rPr>
          <w:sz w:val="28"/>
          <w:szCs w:val="28"/>
        </w:rPr>
        <w:t xml:space="preserve"> групп</w:t>
      </w:r>
      <w:r w:rsidR="00EB56CC" w:rsidRPr="00841436">
        <w:rPr>
          <w:sz w:val="28"/>
          <w:szCs w:val="28"/>
        </w:rPr>
        <w:t>ы</w:t>
      </w:r>
      <w:r w:rsidRPr="00841436">
        <w:rPr>
          <w:sz w:val="28"/>
          <w:szCs w:val="28"/>
        </w:rPr>
        <w:t xml:space="preserve"> – разработка и проведение конкретных дел.</w:t>
      </w:r>
    </w:p>
    <w:p w:rsidR="007627BB" w:rsidRPr="00841436" w:rsidRDefault="007627BB" w:rsidP="004D155B">
      <w:pPr>
        <w:ind w:firstLine="708"/>
        <w:rPr>
          <w:sz w:val="28"/>
          <w:szCs w:val="28"/>
        </w:rPr>
      </w:pPr>
      <w:r w:rsidRPr="00841436">
        <w:rPr>
          <w:sz w:val="28"/>
          <w:szCs w:val="28"/>
        </w:rPr>
        <w:t>Принципы деятельности педагогического коллектива:</w:t>
      </w:r>
    </w:p>
    <w:p w:rsidR="004D155B" w:rsidRDefault="007627BB" w:rsidP="00841436">
      <w:pPr>
        <w:pStyle w:val="a3"/>
        <w:numPr>
          <w:ilvl w:val="0"/>
          <w:numId w:val="41"/>
        </w:numPr>
        <w:rPr>
          <w:rFonts w:ascii="Times New Roman" w:hAnsi="Times New Roman" w:cs="Times New Roman"/>
          <w:sz w:val="28"/>
          <w:szCs w:val="28"/>
        </w:rPr>
      </w:pPr>
      <w:r w:rsidRPr="004D155B">
        <w:rPr>
          <w:rFonts w:ascii="Times New Roman" w:hAnsi="Times New Roman" w:cs="Times New Roman"/>
          <w:sz w:val="28"/>
          <w:szCs w:val="28"/>
        </w:rPr>
        <w:t>Творческий подход к работе;</w:t>
      </w:r>
    </w:p>
    <w:p w:rsidR="004D155B" w:rsidRDefault="007627BB" w:rsidP="00841436">
      <w:pPr>
        <w:pStyle w:val="a3"/>
        <w:numPr>
          <w:ilvl w:val="0"/>
          <w:numId w:val="41"/>
        </w:numPr>
        <w:rPr>
          <w:rFonts w:ascii="Times New Roman" w:hAnsi="Times New Roman" w:cs="Times New Roman"/>
          <w:sz w:val="28"/>
          <w:szCs w:val="28"/>
        </w:rPr>
      </w:pPr>
      <w:r w:rsidRPr="004D155B">
        <w:rPr>
          <w:rFonts w:ascii="Times New Roman" w:hAnsi="Times New Roman" w:cs="Times New Roman"/>
          <w:sz w:val="28"/>
          <w:szCs w:val="28"/>
        </w:rPr>
        <w:t>Ответственность, уважение к коллегам;</w:t>
      </w:r>
    </w:p>
    <w:p w:rsidR="004D155B" w:rsidRPr="004D155B" w:rsidRDefault="007627BB" w:rsidP="00841436">
      <w:pPr>
        <w:pStyle w:val="a3"/>
        <w:numPr>
          <w:ilvl w:val="0"/>
          <w:numId w:val="41"/>
        </w:numPr>
        <w:rPr>
          <w:rFonts w:ascii="Times New Roman" w:hAnsi="Times New Roman" w:cs="Times New Roman"/>
          <w:sz w:val="28"/>
          <w:szCs w:val="28"/>
        </w:rPr>
      </w:pPr>
      <w:r w:rsidRPr="004D155B">
        <w:rPr>
          <w:rFonts w:ascii="Times New Roman" w:hAnsi="Times New Roman" w:cs="Times New Roman"/>
          <w:sz w:val="28"/>
          <w:szCs w:val="28"/>
        </w:rPr>
        <w:t>Взаимозаменяемость.</w:t>
      </w:r>
    </w:p>
    <w:p w:rsidR="005F5F82" w:rsidRDefault="00177D92" w:rsidP="004D155B">
      <w:pPr>
        <w:pStyle w:val="1"/>
      </w:pPr>
      <w:bookmarkStart w:id="24" w:name="_Toc382390471"/>
      <w:r w:rsidRPr="00841436">
        <w:t>Пути реализации проекта.</w:t>
      </w:r>
      <w:bookmarkEnd w:id="24"/>
      <w:r w:rsidRPr="00841436">
        <w:t xml:space="preserve"> </w:t>
      </w:r>
    </w:p>
    <w:p w:rsidR="004D155B" w:rsidRPr="004D155B" w:rsidRDefault="004D155B" w:rsidP="004D155B"/>
    <w:p w:rsidR="004D155B" w:rsidRDefault="00177D92" w:rsidP="00841436">
      <w:pPr>
        <w:pStyle w:val="a3"/>
        <w:numPr>
          <w:ilvl w:val="0"/>
          <w:numId w:val="42"/>
        </w:numPr>
        <w:rPr>
          <w:rFonts w:ascii="Times New Roman" w:hAnsi="Times New Roman" w:cs="Times New Roman"/>
          <w:sz w:val="28"/>
          <w:szCs w:val="28"/>
        </w:rPr>
      </w:pPr>
      <w:r w:rsidRPr="004D155B">
        <w:rPr>
          <w:rFonts w:ascii="Times New Roman" w:hAnsi="Times New Roman" w:cs="Times New Roman"/>
          <w:sz w:val="28"/>
          <w:szCs w:val="28"/>
        </w:rPr>
        <w:t>Изучение методической литературы по теме</w:t>
      </w:r>
      <w:r w:rsidR="005F5F82" w:rsidRPr="004D155B">
        <w:rPr>
          <w:rFonts w:ascii="Times New Roman" w:hAnsi="Times New Roman" w:cs="Times New Roman"/>
          <w:sz w:val="28"/>
          <w:szCs w:val="28"/>
        </w:rPr>
        <w:t>;</w:t>
      </w:r>
      <w:r w:rsidR="004D155B" w:rsidRPr="004D155B">
        <w:rPr>
          <w:rFonts w:ascii="Times New Roman" w:hAnsi="Times New Roman" w:cs="Times New Roman"/>
          <w:sz w:val="28"/>
          <w:szCs w:val="28"/>
        </w:rPr>
        <w:t xml:space="preserve"> </w:t>
      </w:r>
    </w:p>
    <w:p w:rsidR="004D155B" w:rsidRDefault="00177D92" w:rsidP="00841436">
      <w:pPr>
        <w:pStyle w:val="a3"/>
        <w:numPr>
          <w:ilvl w:val="0"/>
          <w:numId w:val="42"/>
        </w:numPr>
        <w:jc w:val="both"/>
        <w:rPr>
          <w:rFonts w:ascii="Times New Roman" w:hAnsi="Times New Roman" w:cs="Times New Roman"/>
          <w:sz w:val="28"/>
          <w:szCs w:val="28"/>
        </w:rPr>
      </w:pPr>
      <w:r w:rsidRPr="004D155B">
        <w:rPr>
          <w:rFonts w:ascii="Times New Roman" w:hAnsi="Times New Roman" w:cs="Times New Roman"/>
          <w:sz w:val="28"/>
          <w:szCs w:val="28"/>
        </w:rPr>
        <w:t>Составление перспективного плана проектной деятельности</w:t>
      </w:r>
      <w:r w:rsidR="005F5F82" w:rsidRPr="004D155B">
        <w:rPr>
          <w:rFonts w:ascii="Times New Roman" w:hAnsi="Times New Roman" w:cs="Times New Roman"/>
          <w:sz w:val="28"/>
          <w:szCs w:val="28"/>
        </w:rPr>
        <w:t>;</w:t>
      </w:r>
    </w:p>
    <w:p w:rsidR="004D155B" w:rsidRDefault="00177D92" w:rsidP="00841436">
      <w:pPr>
        <w:pStyle w:val="a3"/>
        <w:numPr>
          <w:ilvl w:val="0"/>
          <w:numId w:val="42"/>
        </w:numPr>
        <w:jc w:val="both"/>
        <w:rPr>
          <w:rFonts w:ascii="Times New Roman" w:hAnsi="Times New Roman" w:cs="Times New Roman"/>
          <w:sz w:val="28"/>
          <w:szCs w:val="28"/>
        </w:rPr>
      </w:pPr>
      <w:r w:rsidRPr="004D155B">
        <w:rPr>
          <w:rFonts w:ascii="Times New Roman" w:hAnsi="Times New Roman" w:cs="Times New Roman"/>
          <w:sz w:val="28"/>
          <w:szCs w:val="28"/>
        </w:rPr>
        <w:t xml:space="preserve">Создание атмосферы общей культуры и красоты в </w:t>
      </w:r>
      <w:r w:rsidR="003D2B81" w:rsidRPr="004D155B">
        <w:rPr>
          <w:rFonts w:ascii="Times New Roman" w:hAnsi="Times New Roman" w:cs="Times New Roman"/>
          <w:sz w:val="28"/>
          <w:szCs w:val="28"/>
        </w:rPr>
        <w:t>классе/</w:t>
      </w:r>
      <w:r w:rsidRPr="004D155B">
        <w:rPr>
          <w:rFonts w:ascii="Times New Roman" w:hAnsi="Times New Roman" w:cs="Times New Roman"/>
          <w:sz w:val="28"/>
          <w:szCs w:val="28"/>
        </w:rPr>
        <w:t>группе</w:t>
      </w:r>
      <w:r w:rsidR="005F5F82" w:rsidRPr="004D155B">
        <w:rPr>
          <w:rFonts w:ascii="Times New Roman" w:hAnsi="Times New Roman" w:cs="Times New Roman"/>
          <w:sz w:val="28"/>
          <w:szCs w:val="28"/>
        </w:rPr>
        <w:t>;</w:t>
      </w:r>
    </w:p>
    <w:p w:rsidR="004D155B" w:rsidRDefault="001F299B" w:rsidP="00841436">
      <w:pPr>
        <w:pStyle w:val="a3"/>
        <w:numPr>
          <w:ilvl w:val="0"/>
          <w:numId w:val="42"/>
        </w:numPr>
        <w:jc w:val="both"/>
        <w:rPr>
          <w:rFonts w:ascii="Times New Roman" w:hAnsi="Times New Roman" w:cs="Times New Roman"/>
          <w:sz w:val="28"/>
          <w:szCs w:val="28"/>
        </w:rPr>
      </w:pPr>
      <w:r w:rsidRPr="004D155B">
        <w:rPr>
          <w:rFonts w:ascii="Times New Roman" w:hAnsi="Times New Roman" w:cs="Times New Roman"/>
          <w:sz w:val="28"/>
          <w:szCs w:val="28"/>
        </w:rPr>
        <w:t>Совершенствование необходимой материально-технической базы и ра</w:t>
      </w:r>
      <w:r w:rsidR="00A251BF" w:rsidRPr="004D155B">
        <w:rPr>
          <w:rFonts w:ascii="Times New Roman" w:hAnsi="Times New Roman" w:cs="Times New Roman"/>
          <w:sz w:val="28"/>
          <w:szCs w:val="28"/>
        </w:rPr>
        <w:t>звивающей предметной среды (</w:t>
      </w:r>
      <w:proofErr w:type="spellStart"/>
      <w:r w:rsidR="00A251BF" w:rsidRPr="004D155B">
        <w:rPr>
          <w:rFonts w:ascii="Times New Roman" w:hAnsi="Times New Roman" w:cs="Times New Roman"/>
          <w:sz w:val="28"/>
          <w:szCs w:val="28"/>
        </w:rPr>
        <w:t>мульти-медиа</w:t>
      </w:r>
      <w:r w:rsidRPr="004D155B">
        <w:rPr>
          <w:rFonts w:ascii="Times New Roman" w:hAnsi="Times New Roman" w:cs="Times New Roman"/>
          <w:sz w:val="28"/>
          <w:szCs w:val="28"/>
        </w:rPr>
        <w:t>материалы</w:t>
      </w:r>
      <w:proofErr w:type="spellEnd"/>
      <w:r w:rsidRPr="004D155B">
        <w:rPr>
          <w:rFonts w:ascii="Times New Roman" w:hAnsi="Times New Roman" w:cs="Times New Roman"/>
          <w:sz w:val="28"/>
          <w:szCs w:val="28"/>
        </w:rPr>
        <w:t>, дидактические игры, подборка художественной</w:t>
      </w:r>
      <w:r w:rsidR="00C6747E">
        <w:rPr>
          <w:rFonts w:ascii="Times New Roman" w:hAnsi="Times New Roman" w:cs="Times New Roman"/>
          <w:sz w:val="28"/>
          <w:szCs w:val="28"/>
        </w:rPr>
        <w:t xml:space="preserve"> и научно-популярной</w:t>
      </w:r>
      <w:r w:rsidRPr="004D155B">
        <w:rPr>
          <w:rFonts w:ascii="Times New Roman" w:hAnsi="Times New Roman" w:cs="Times New Roman"/>
          <w:sz w:val="28"/>
          <w:szCs w:val="28"/>
        </w:rPr>
        <w:t xml:space="preserve"> литературы)</w:t>
      </w:r>
      <w:r w:rsidR="005F5F82" w:rsidRPr="004D155B">
        <w:rPr>
          <w:rFonts w:ascii="Times New Roman" w:hAnsi="Times New Roman" w:cs="Times New Roman"/>
          <w:sz w:val="28"/>
          <w:szCs w:val="28"/>
        </w:rPr>
        <w:t>;</w:t>
      </w:r>
      <w:r w:rsidR="004D155B" w:rsidRPr="004D155B">
        <w:rPr>
          <w:rFonts w:ascii="Times New Roman" w:hAnsi="Times New Roman" w:cs="Times New Roman"/>
          <w:sz w:val="28"/>
          <w:szCs w:val="28"/>
        </w:rPr>
        <w:t xml:space="preserve"> </w:t>
      </w:r>
    </w:p>
    <w:p w:rsidR="001C0DC8" w:rsidRPr="004D155B" w:rsidRDefault="001F299B" w:rsidP="00841436">
      <w:pPr>
        <w:pStyle w:val="a3"/>
        <w:numPr>
          <w:ilvl w:val="0"/>
          <w:numId w:val="42"/>
        </w:numPr>
        <w:jc w:val="both"/>
        <w:rPr>
          <w:rFonts w:ascii="Times New Roman" w:hAnsi="Times New Roman" w:cs="Times New Roman"/>
          <w:sz w:val="28"/>
          <w:szCs w:val="28"/>
        </w:rPr>
      </w:pPr>
      <w:r w:rsidRPr="004D155B">
        <w:rPr>
          <w:rFonts w:ascii="Times New Roman" w:hAnsi="Times New Roman" w:cs="Times New Roman"/>
          <w:sz w:val="28"/>
          <w:szCs w:val="28"/>
        </w:rPr>
        <w:t>Подготовка пособи</w:t>
      </w:r>
      <w:r w:rsidR="005F5F82" w:rsidRPr="004D155B">
        <w:rPr>
          <w:rFonts w:ascii="Times New Roman" w:hAnsi="Times New Roman" w:cs="Times New Roman"/>
          <w:sz w:val="28"/>
          <w:szCs w:val="28"/>
        </w:rPr>
        <w:t>й</w:t>
      </w:r>
      <w:r w:rsidRPr="004D155B">
        <w:rPr>
          <w:rFonts w:ascii="Times New Roman" w:hAnsi="Times New Roman" w:cs="Times New Roman"/>
          <w:sz w:val="28"/>
          <w:szCs w:val="28"/>
        </w:rPr>
        <w:t xml:space="preserve"> для </w:t>
      </w:r>
      <w:r w:rsidR="004D155B">
        <w:rPr>
          <w:rFonts w:ascii="Times New Roman" w:hAnsi="Times New Roman" w:cs="Times New Roman"/>
          <w:sz w:val="28"/>
          <w:szCs w:val="28"/>
        </w:rPr>
        <w:t>учеников</w:t>
      </w:r>
      <w:r w:rsidR="003D2B81" w:rsidRPr="004D155B">
        <w:rPr>
          <w:rFonts w:ascii="Times New Roman" w:hAnsi="Times New Roman" w:cs="Times New Roman"/>
          <w:sz w:val="28"/>
          <w:szCs w:val="28"/>
        </w:rPr>
        <w:t xml:space="preserve">, </w:t>
      </w:r>
      <w:r w:rsidR="00C6747E">
        <w:rPr>
          <w:rFonts w:ascii="Times New Roman" w:hAnsi="Times New Roman" w:cs="Times New Roman"/>
          <w:sz w:val="28"/>
          <w:szCs w:val="28"/>
        </w:rPr>
        <w:t>педагогов</w:t>
      </w:r>
      <w:r w:rsidRPr="004D155B">
        <w:rPr>
          <w:rFonts w:ascii="Times New Roman" w:hAnsi="Times New Roman" w:cs="Times New Roman"/>
          <w:sz w:val="28"/>
          <w:szCs w:val="28"/>
        </w:rPr>
        <w:t>, родителей.</w:t>
      </w:r>
    </w:p>
    <w:p w:rsidR="001C0DC8" w:rsidRPr="00841436" w:rsidRDefault="005B6CEA" w:rsidP="004D155B">
      <w:pPr>
        <w:pStyle w:val="1"/>
      </w:pPr>
      <w:bookmarkStart w:id="25" w:name="_Toc382390472"/>
      <w:r w:rsidRPr="00841436">
        <w:t>Ц</w:t>
      </w:r>
      <w:r w:rsidR="001C0DC8" w:rsidRPr="00841436">
        <w:t>елевая аудитория</w:t>
      </w:r>
      <w:bookmarkEnd w:id="25"/>
    </w:p>
    <w:p w:rsidR="004D155B" w:rsidRDefault="004D155B" w:rsidP="00841436">
      <w:pPr>
        <w:rPr>
          <w:sz w:val="28"/>
          <w:szCs w:val="28"/>
        </w:rPr>
      </w:pPr>
    </w:p>
    <w:p w:rsidR="001C0DC8" w:rsidRPr="00841436" w:rsidRDefault="001C0DC8" w:rsidP="00C6747E">
      <w:pPr>
        <w:ind w:firstLine="708"/>
        <w:rPr>
          <w:sz w:val="28"/>
          <w:szCs w:val="28"/>
        </w:rPr>
      </w:pPr>
      <w:r w:rsidRPr="00841436">
        <w:rPr>
          <w:sz w:val="28"/>
          <w:szCs w:val="28"/>
        </w:rPr>
        <w:lastRenderedPageBreak/>
        <w:t xml:space="preserve">Данный проект разработан для </w:t>
      </w:r>
      <w:r w:rsidR="00C6747E">
        <w:rPr>
          <w:sz w:val="28"/>
          <w:szCs w:val="28"/>
        </w:rPr>
        <w:t>старшеклассников (9-11 классы), педагогов и родителей</w:t>
      </w:r>
      <w:r w:rsidRPr="00841436">
        <w:rPr>
          <w:sz w:val="28"/>
          <w:szCs w:val="28"/>
        </w:rPr>
        <w:t>.</w:t>
      </w:r>
      <w:r w:rsidR="009B2EAA" w:rsidRPr="00841436">
        <w:rPr>
          <w:sz w:val="28"/>
          <w:szCs w:val="28"/>
        </w:rPr>
        <w:t xml:space="preserve"> </w:t>
      </w:r>
      <w:r w:rsidR="00C6747E">
        <w:rPr>
          <w:sz w:val="28"/>
          <w:szCs w:val="28"/>
        </w:rPr>
        <w:t xml:space="preserve">Команды для игр </w:t>
      </w:r>
      <w:r w:rsidR="009B2EAA" w:rsidRPr="00841436">
        <w:rPr>
          <w:sz w:val="28"/>
          <w:szCs w:val="28"/>
        </w:rPr>
        <w:t xml:space="preserve"> формируются из числа учеников </w:t>
      </w:r>
      <w:r w:rsidR="00C6747E">
        <w:rPr>
          <w:sz w:val="28"/>
          <w:szCs w:val="28"/>
        </w:rPr>
        <w:t>9-11 классов</w:t>
      </w:r>
      <w:r w:rsidR="009B2EAA" w:rsidRPr="00841436">
        <w:rPr>
          <w:sz w:val="28"/>
          <w:szCs w:val="28"/>
        </w:rPr>
        <w:t>,</w:t>
      </w:r>
      <w:r w:rsidR="00C6747E">
        <w:rPr>
          <w:sz w:val="28"/>
          <w:szCs w:val="28"/>
        </w:rPr>
        <w:t xml:space="preserve"> педагогов, родителей, по</w:t>
      </w:r>
      <w:r w:rsidR="009B2EAA" w:rsidRPr="00841436">
        <w:rPr>
          <w:sz w:val="28"/>
          <w:szCs w:val="28"/>
        </w:rPr>
        <w:t xml:space="preserve"> </w:t>
      </w:r>
      <w:r w:rsidR="00C6747E">
        <w:rPr>
          <w:sz w:val="28"/>
          <w:szCs w:val="28"/>
        </w:rPr>
        <w:t>8-10</w:t>
      </w:r>
      <w:r w:rsidR="009B2EAA" w:rsidRPr="00841436">
        <w:rPr>
          <w:sz w:val="28"/>
          <w:szCs w:val="28"/>
        </w:rPr>
        <w:t xml:space="preserve"> человек в одной </w:t>
      </w:r>
      <w:r w:rsidR="00C6747E">
        <w:rPr>
          <w:sz w:val="28"/>
          <w:szCs w:val="28"/>
        </w:rPr>
        <w:t>команде.</w:t>
      </w:r>
    </w:p>
    <w:p w:rsidR="00C6747E" w:rsidRDefault="001C0DC8" w:rsidP="00C6747E">
      <w:pPr>
        <w:ind w:firstLine="708"/>
        <w:rPr>
          <w:sz w:val="28"/>
          <w:szCs w:val="28"/>
        </w:rPr>
      </w:pPr>
      <w:r w:rsidRPr="00841436">
        <w:rPr>
          <w:sz w:val="28"/>
          <w:szCs w:val="28"/>
        </w:rPr>
        <w:t>Проект рассчитан</w:t>
      </w:r>
      <w:r w:rsidR="00C6747E">
        <w:rPr>
          <w:sz w:val="28"/>
          <w:szCs w:val="28"/>
        </w:rPr>
        <w:t xml:space="preserve"> </w:t>
      </w:r>
      <w:r w:rsidRPr="00841436">
        <w:rPr>
          <w:sz w:val="28"/>
          <w:szCs w:val="28"/>
        </w:rPr>
        <w:t>на один учебный год</w:t>
      </w:r>
      <w:r w:rsidR="00C6747E">
        <w:rPr>
          <w:sz w:val="28"/>
          <w:szCs w:val="28"/>
        </w:rPr>
        <w:t>. Игры проводятся 1-2 раза в месяц. Тематика игр определяется планом воспитательной работы школы-интерната.</w:t>
      </w:r>
    </w:p>
    <w:p w:rsidR="001C0DC8" w:rsidRPr="00841436" w:rsidRDefault="001C0DC8" w:rsidP="00C6747E">
      <w:pPr>
        <w:ind w:firstLine="708"/>
        <w:rPr>
          <w:sz w:val="28"/>
          <w:szCs w:val="28"/>
        </w:rPr>
      </w:pPr>
      <w:r w:rsidRPr="00841436">
        <w:rPr>
          <w:sz w:val="28"/>
          <w:szCs w:val="28"/>
        </w:rPr>
        <w:t xml:space="preserve">Работа над </w:t>
      </w:r>
      <w:r w:rsidR="00C6747E">
        <w:rPr>
          <w:sz w:val="28"/>
          <w:szCs w:val="28"/>
        </w:rPr>
        <w:t>интеллектуальным развитием учащихся</w:t>
      </w:r>
      <w:r w:rsidRPr="00841436">
        <w:rPr>
          <w:sz w:val="28"/>
          <w:szCs w:val="28"/>
        </w:rPr>
        <w:t xml:space="preserve"> напоминает спираль: на каждом новом витке рассматриваются те же самые вопросы, но на более высоком уровне сложности, что необходимо учитывать при планировании тем.</w:t>
      </w:r>
    </w:p>
    <w:p w:rsidR="00C6747E" w:rsidRPr="00841436" w:rsidRDefault="00C6747E" w:rsidP="00C6747E">
      <w:pPr>
        <w:pStyle w:val="1"/>
      </w:pPr>
      <w:bookmarkStart w:id="26" w:name="_Toc382390473"/>
      <w:r w:rsidRPr="00841436">
        <w:t>Критерии успешности проекта:</w:t>
      </w:r>
      <w:bookmarkEnd w:id="26"/>
    </w:p>
    <w:p w:rsidR="00C6747E" w:rsidRPr="00841436" w:rsidRDefault="00C6747E" w:rsidP="00C6747E">
      <w:pPr>
        <w:rPr>
          <w:sz w:val="28"/>
          <w:szCs w:val="28"/>
        </w:rPr>
      </w:pPr>
    </w:p>
    <w:p w:rsidR="00C6747E" w:rsidRDefault="00C6747E" w:rsidP="00C6747E">
      <w:pPr>
        <w:pStyle w:val="a3"/>
        <w:numPr>
          <w:ilvl w:val="0"/>
          <w:numId w:val="39"/>
        </w:numPr>
        <w:jc w:val="both"/>
        <w:rPr>
          <w:rFonts w:ascii="Times New Roman" w:hAnsi="Times New Roman" w:cs="Times New Roman"/>
          <w:sz w:val="28"/>
          <w:szCs w:val="28"/>
        </w:rPr>
      </w:pPr>
      <w:r w:rsidRPr="004D0AEB">
        <w:rPr>
          <w:rFonts w:ascii="Times New Roman" w:hAnsi="Times New Roman" w:cs="Times New Roman"/>
          <w:sz w:val="28"/>
          <w:szCs w:val="28"/>
        </w:rPr>
        <w:t xml:space="preserve">Рост количества школьников, родителей, педагогов, участвующих в интеллектуальных играх; </w:t>
      </w:r>
    </w:p>
    <w:p w:rsidR="00C6747E" w:rsidRDefault="00C6747E" w:rsidP="00C6747E">
      <w:pPr>
        <w:pStyle w:val="a3"/>
        <w:numPr>
          <w:ilvl w:val="0"/>
          <w:numId w:val="39"/>
        </w:numPr>
        <w:jc w:val="both"/>
        <w:rPr>
          <w:rFonts w:ascii="Times New Roman" w:hAnsi="Times New Roman" w:cs="Times New Roman"/>
          <w:sz w:val="28"/>
          <w:szCs w:val="28"/>
        </w:rPr>
      </w:pPr>
      <w:r w:rsidRPr="004D0AEB">
        <w:rPr>
          <w:rFonts w:ascii="Times New Roman" w:hAnsi="Times New Roman" w:cs="Times New Roman"/>
          <w:sz w:val="28"/>
          <w:szCs w:val="28"/>
        </w:rPr>
        <w:t xml:space="preserve">Достижение учащимися школы высоких результатов в различных интеллектуальных соревнованиях (олимпиады, интеллектуальные конкурсы, научно-практические конференции); </w:t>
      </w:r>
    </w:p>
    <w:p w:rsidR="00C6747E" w:rsidRDefault="00C6747E" w:rsidP="00C6747E">
      <w:pPr>
        <w:pStyle w:val="a3"/>
        <w:numPr>
          <w:ilvl w:val="0"/>
          <w:numId w:val="39"/>
        </w:numPr>
        <w:jc w:val="both"/>
        <w:rPr>
          <w:rFonts w:ascii="Times New Roman" w:hAnsi="Times New Roman" w:cs="Times New Roman"/>
          <w:sz w:val="28"/>
          <w:szCs w:val="28"/>
        </w:rPr>
      </w:pPr>
      <w:r w:rsidRPr="004D0AEB">
        <w:rPr>
          <w:rFonts w:ascii="Times New Roman" w:hAnsi="Times New Roman" w:cs="Times New Roman"/>
          <w:sz w:val="28"/>
          <w:szCs w:val="28"/>
        </w:rPr>
        <w:t>Положительная динамика образовательных результатов учащихся;</w:t>
      </w:r>
    </w:p>
    <w:p w:rsidR="00C6747E" w:rsidRPr="004D0AEB" w:rsidRDefault="00C6747E" w:rsidP="00C6747E">
      <w:pPr>
        <w:pStyle w:val="a3"/>
        <w:numPr>
          <w:ilvl w:val="0"/>
          <w:numId w:val="39"/>
        </w:numPr>
        <w:jc w:val="both"/>
        <w:rPr>
          <w:rFonts w:ascii="Times New Roman" w:hAnsi="Times New Roman" w:cs="Times New Roman"/>
          <w:sz w:val="28"/>
          <w:szCs w:val="28"/>
        </w:rPr>
      </w:pPr>
      <w:r w:rsidRPr="004D0AEB">
        <w:rPr>
          <w:rFonts w:ascii="Times New Roman" w:hAnsi="Times New Roman" w:cs="Times New Roman"/>
          <w:sz w:val="28"/>
          <w:szCs w:val="28"/>
        </w:rPr>
        <w:t>Разработка, описание и предъявление педагогических и социальных технологий, обеспечивающих эффективную поддержку и развитие учащихся школы.</w:t>
      </w:r>
    </w:p>
    <w:p w:rsidR="00776D85" w:rsidRPr="00841436" w:rsidRDefault="00530F2A" w:rsidP="00C6747E">
      <w:pPr>
        <w:pStyle w:val="1"/>
      </w:pPr>
      <w:bookmarkStart w:id="27" w:name="_Toc382390474"/>
      <w:r w:rsidRPr="00841436">
        <w:t>Ожидаемый результат</w:t>
      </w:r>
      <w:bookmarkEnd w:id="27"/>
    </w:p>
    <w:p w:rsidR="00C6747E" w:rsidRDefault="00C6747E" w:rsidP="00841436">
      <w:pPr>
        <w:rPr>
          <w:sz w:val="28"/>
          <w:szCs w:val="28"/>
        </w:rPr>
      </w:pPr>
    </w:p>
    <w:p w:rsidR="00C6747E" w:rsidRDefault="00C6747E" w:rsidP="00C6747E">
      <w:pPr>
        <w:ind w:firstLine="708"/>
        <w:rPr>
          <w:sz w:val="28"/>
          <w:szCs w:val="28"/>
        </w:rPr>
      </w:pPr>
      <w:r>
        <w:rPr>
          <w:sz w:val="28"/>
          <w:szCs w:val="28"/>
        </w:rPr>
        <w:t>П</w:t>
      </w:r>
      <w:r w:rsidR="000F0D83" w:rsidRPr="00841436">
        <w:rPr>
          <w:sz w:val="28"/>
          <w:szCs w:val="28"/>
        </w:rPr>
        <w:t>овышение уровня внимания родителей к обучению и воспитанию детей</w:t>
      </w:r>
      <w:r>
        <w:rPr>
          <w:sz w:val="28"/>
          <w:szCs w:val="28"/>
        </w:rPr>
        <w:t>;</w:t>
      </w:r>
    </w:p>
    <w:p w:rsidR="00C6747E" w:rsidRDefault="00C6747E" w:rsidP="00C6747E">
      <w:pPr>
        <w:ind w:firstLine="708"/>
        <w:rPr>
          <w:sz w:val="28"/>
          <w:szCs w:val="28"/>
        </w:rPr>
      </w:pPr>
      <w:r>
        <w:rPr>
          <w:sz w:val="28"/>
          <w:szCs w:val="28"/>
        </w:rPr>
        <w:t>С</w:t>
      </w:r>
      <w:r w:rsidR="000F0D83" w:rsidRPr="00841436">
        <w:rPr>
          <w:sz w:val="28"/>
          <w:szCs w:val="28"/>
        </w:rPr>
        <w:t xml:space="preserve">нижение безразличного поведения по отношению к учебно-воспитательному процессу; </w:t>
      </w:r>
    </w:p>
    <w:p w:rsidR="00C6747E" w:rsidRDefault="00C6747E" w:rsidP="00C6747E">
      <w:pPr>
        <w:ind w:firstLine="708"/>
        <w:rPr>
          <w:sz w:val="28"/>
          <w:szCs w:val="28"/>
        </w:rPr>
      </w:pPr>
      <w:r>
        <w:rPr>
          <w:sz w:val="28"/>
          <w:szCs w:val="28"/>
        </w:rPr>
        <w:t>Н</w:t>
      </w:r>
      <w:r w:rsidR="000F0D83" w:rsidRPr="00841436">
        <w:rPr>
          <w:sz w:val="28"/>
          <w:szCs w:val="28"/>
        </w:rPr>
        <w:t xml:space="preserve">аличие потребности семьи активно участвовать в общественной жизни, что способствует эффективной взаимосвязи семьи с другими социальными институтами. </w:t>
      </w:r>
    </w:p>
    <w:p w:rsidR="00B6389E" w:rsidRPr="00841436" w:rsidRDefault="000F0D83" w:rsidP="00C6747E">
      <w:pPr>
        <w:ind w:firstLine="708"/>
        <w:rPr>
          <w:sz w:val="28"/>
          <w:szCs w:val="28"/>
        </w:rPr>
      </w:pPr>
      <w:r w:rsidRPr="00841436">
        <w:rPr>
          <w:sz w:val="28"/>
          <w:szCs w:val="28"/>
        </w:rPr>
        <w:t xml:space="preserve">Чем чаще родители будут включаться в деятельность </w:t>
      </w:r>
      <w:r w:rsidR="00C6747E">
        <w:rPr>
          <w:sz w:val="28"/>
          <w:szCs w:val="28"/>
        </w:rPr>
        <w:t>школы</w:t>
      </w:r>
      <w:r w:rsidRPr="00841436">
        <w:rPr>
          <w:sz w:val="28"/>
          <w:szCs w:val="28"/>
        </w:rPr>
        <w:t xml:space="preserve">, тем эффективнее будет учебно-воспитательный процесс. </w:t>
      </w:r>
    </w:p>
    <w:p w:rsidR="00021CCD" w:rsidRPr="00841436" w:rsidRDefault="00021CCD" w:rsidP="00C6747E">
      <w:pPr>
        <w:ind w:firstLine="708"/>
        <w:rPr>
          <w:sz w:val="28"/>
          <w:szCs w:val="28"/>
        </w:rPr>
      </w:pPr>
      <w:r w:rsidRPr="00841436">
        <w:rPr>
          <w:sz w:val="28"/>
          <w:szCs w:val="28"/>
        </w:rPr>
        <w:t>Итогом реализации проекта должна стать новая образовательная программа «</w:t>
      </w:r>
      <w:r w:rsidR="00C6747E">
        <w:rPr>
          <w:sz w:val="28"/>
          <w:szCs w:val="28"/>
        </w:rPr>
        <w:t>Игры разума</w:t>
      </w:r>
      <w:r w:rsidRPr="00841436">
        <w:rPr>
          <w:sz w:val="28"/>
          <w:szCs w:val="28"/>
        </w:rPr>
        <w:t xml:space="preserve">» для </w:t>
      </w:r>
      <w:r w:rsidR="00C6747E">
        <w:rPr>
          <w:sz w:val="28"/>
          <w:szCs w:val="28"/>
        </w:rPr>
        <w:t>старшеклассников, родителей и педагогов</w:t>
      </w:r>
      <w:r w:rsidRPr="00841436">
        <w:rPr>
          <w:sz w:val="28"/>
          <w:szCs w:val="28"/>
        </w:rPr>
        <w:t>.</w:t>
      </w:r>
    </w:p>
    <w:p w:rsidR="00530F2A" w:rsidRPr="00841436" w:rsidRDefault="00C6747E" w:rsidP="00841436">
      <w:pPr>
        <w:rPr>
          <w:sz w:val="28"/>
          <w:szCs w:val="28"/>
        </w:rPr>
      </w:pPr>
      <w:r>
        <w:rPr>
          <w:sz w:val="28"/>
          <w:szCs w:val="28"/>
        </w:rPr>
        <w:tab/>
        <w:t>По окончанию реализации планируется выпустить информационно-методический сборник «Иры разума»</w:t>
      </w:r>
    </w:p>
    <w:p w:rsidR="00021CCD" w:rsidRPr="00841436" w:rsidRDefault="00021CCD" w:rsidP="00C6747E">
      <w:pPr>
        <w:pStyle w:val="1"/>
      </w:pPr>
      <w:bookmarkStart w:id="28" w:name="_Toc382390475"/>
      <w:r w:rsidRPr="00841436">
        <w:t>Перспективы дальнейшего развития проекта</w:t>
      </w:r>
      <w:bookmarkEnd w:id="28"/>
    </w:p>
    <w:p w:rsidR="00C6747E" w:rsidRDefault="00C6747E" w:rsidP="00841436">
      <w:pPr>
        <w:rPr>
          <w:sz w:val="28"/>
          <w:szCs w:val="28"/>
        </w:rPr>
      </w:pPr>
    </w:p>
    <w:p w:rsidR="00021CCD" w:rsidRPr="00841436" w:rsidRDefault="00021CCD" w:rsidP="00C6747E">
      <w:pPr>
        <w:ind w:firstLine="708"/>
        <w:rPr>
          <w:sz w:val="28"/>
          <w:szCs w:val="28"/>
        </w:rPr>
      </w:pPr>
      <w:r w:rsidRPr="00841436">
        <w:rPr>
          <w:sz w:val="28"/>
          <w:szCs w:val="28"/>
        </w:rPr>
        <w:lastRenderedPageBreak/>
        <w:t>При условии успешной реализации проекта возможно внедрение программы «</w:t>
      </w:r>
      <w:r w:rsidR="00792548" w:rsidRPr="00841436">
        <w:rPr>
          <w:sz w:val="28"/>
          <w:szCs w:val="28"/>
        </w:rPr>
        <w:t>Игры разума</w:t>
      </w:r>
      <w:r w:rsidRPr="00841436">
        <w:rPr>
          <w:sz w:val="28"/>
          <w:szCs w:val="28"/>
        </w:rPr>
        <w:t>» в план учебно-воспитательной работы школы-интерната и расширение целевой аудитории (</w:t>
      </w:r>
      <w:r w:rsidR="00792548" w:rsidRPr="00841436">
        <w:rPr>
          <w:sz w:val="28"/>
          <w:szCs w:val="28"/>
        </w:rPr>
        <w:t>ученики 1-11 классов, педагоги, родители</w:t>
      </w:r>
      <w:r w:rsidRPr="00841436">
        <w:rPr>
          <w:sz w:val="28"/>
          <w:szCs w:val="28"/>
        </w:rPr>
        <w:t>).</w:t>
      </w:r>
    </w:p>
    <w:p w:rsidR="00155D22" w:rsidRPr="00841436" w:rsidRDefault="00155D22" w:rsidP="00C6747E">
      <w:pPr>
        <w:pStyle w:val="1"/>
      </w:pPr>
      <w:bookmarkStart w:id="29" w:name="_Toc382390476"/>
      <w:r w:rsidRPr="00841436">
        <w:t>Литература</w:t>
      </w:r>
      <w:bookmarkEnd w:id="29"/>
    </w:p>
    <w:p w:rsidR="00E72AA4" w:rsidRPr="00E72AA4" w:rsidRDefault="00041FB7" w:rsidP="00F00E3E">
      <w:pPr>
        <w:numPr>
          <w:ilvl w:val="1"/>
          <w:numId w:val="43"/>
        </w:numPr>
        <w:spacing w:line="360" w:lineRule="auto"/>
        <w:ind w:left="720" w:hanging="357"/>
        <w:jc w:val="left"/>
        <w:rPr>
          <w:sz w:val="28"/>
          <w:szCs w:val="28"/>
        </w:rPr>
      </w:pPr>
      <w:hyperlink r:id="rId12" w:history="1">
        <w:r w:rsidR="00E72AA4" w:rsidRPr="00E72AA4">
          <w:rPr>
            <w:rStyle w:val="af"/>
            <w:sz w:val="28"/>
            <w:szCs w:val="28"/>
          </w:rPr>
          <w:t>http://abcholiday.biz/?p=120</w:t>
        </w:r>
      </w:hyperlink>
    </w:p>
    <w:p w:rsidR="00E72AA4" w:rsidRPr="00E72AA4" w:rsidRDefault="00E72AA4" w:rsidP="00E72AA4">
      <w:pPr>
        <w:numPr>
          <w:ilvl w:val="1"/>
          <w:numId w:val="43"/>
        </w:numPr>
        <w:spacing w:line="360" w:lineRule="auto"/>
        <w:ind w:left="720" w:hanging="357"/>
        <w:rPr>
          <w:sz w:val="28"/>
          <w:szCs w:val="28"/>
        </w:rPr>
      </w:pPr>
      <w:r w:rsidRPr="00E72AA4">
        <w:rPr>
          <w:sz w:val="28"/>
          <w:szCs w:val="28"/>
        </w:rPr>
        <w:t>Абрамова, Г.С. Деловые игры. Теория и организация [Текст] / Г.С. Абрамова, В.А. Степанович. – Екатеринбург, 1999.</w:t>
      </w:r>
    </w:p>
    <w:p w:rsidR="00E72AA4" w:rsidRPr="00E72AA4" w:rsidRDefault="00E72AA4" w:rsidP="00E72AA4">
      <w:pPr>
        <w:numPr>
          <w:ilvl w:val="1"/>
          <w:numId w:val="43"/>
        </w:numPr>
        <w:spacing w:line="360" w:lineRule="auto"/>
        <w:ind w:left="720" w:hanging="357"/>
        <w:rPr>
          <w:sz w:val="28"/>
          <w:szCs w:val="28"/>
        </w:rPr>
      </w:pPr>
      <w:proofErr w:type="spellStart"/>
      <w:r w:rsidRPr="00E72AA4">
        <w:rPr>
          <w:sz w:val="28"/>
          <w:szCs w:val="28"/>
        </w:rPr>
        <w:t>Безголева</w:t>
      </w:r>
      <w:proofErr w:type="spellEnd"/>
      <w:r w:rsidRPr="00E72AA4">
        <w:rPr>
          <w:sz w:val="28"/>
          <w:szCs w:val="28"/>
        </w:rPr>
        <w:t xml:space="preserve">, Г.В. Игровые педагогические технологии [Текст] / Г.В. </w:t>
      </w:r>
      <w:proofErr w:type="spellStart"/>
      <w:r w:rsidRPr="00E72AA4">
        <w:rPr>
          <w:sz w:val="28"/>
          <w:szCs w:val="28"/>
        </w:rPr>
        <w:t>Безголева</w:t>
      </w:r>
      <w:proofErr w:type="spellEnd"/>
      <w:r w:rsidRPr="00E72AA4">
        <w:rPr>
          <w:sz w:val="28"/>
          <w:szCs w:val="28"/>
        </w:rPr>
        <w:t xml:space="preserve">, Е.В. </w:t>
      </w:r>
      <w:proofErr w:type="spellStart"/>
      <w:r w:rsidRPr="00E72AA4">
        <w:rPr>
          <w:sz w:val="28"/>
          <w:szCs w:val="28"/>
        </w:rPr>
        <w:t>Беловодченко</w:t>
      </w:r>
      <w:proofErr w:type="spellEnd"/>
      <w:r w:rsidRPr="00E72AA4">
        <w:rPr>
          <w:sz w:val="28"/>
          <w:szCs w:val="28"/>
        </w:rPr>
        <w:t xml:space="preserve">, Н.В. </w:t>
      </w:r>
      <w:proofErr w:type="spellStart"/>
      <w:r w:rsidRPr="00E72AA4">
        <w:rPr>
          <w:sz w:val="28"/>
          <w:szCs w:val="28"/>
        </w:rPr>
        <w:t>Буянова</w:t>
      </w:r>
      <w:proofErr w:type="spellEnd"/>
      <w:r w:rsidRPr="00E72AA4">
        <w:rPr>
          <w:sz w:val="28"/>
          <w:szCs w:val="28"/>
        </w:rPr>
        <w:t>. – М</w:t>
      </w:r>
      <w:proofErr w:type="gramStart"/>
      <w:r w:rsidRPr="00E72AA4">
        <w:rPr>
          <w:sz w:val="28"/>
          <w:szCs w:val="28"/>
        </w:rPr>
        <w:t xml:space="preserve">, : </w:t>
      </w:r>
      <w:proofErr w:type="gramEnd"/>
      <w:r w:rsidRPr="00E72AA4">
        <w:rPr>
          <w:sz w:val="28"/>
          <w:szCs w:val="28"/>
        </w:rPr>
        <w:t>ИРПО, 2000.</w:t>
      </w:r>
    </w:p>
    <w:p w:rsidR="00E72AA4" w:rsidRPr="00E72AA4" w:rsidRDefault="00E72AA4" w:rsidP="00E72AA4">
      <w:pPr>
        <w:numPr>
          <w:ilvl w:val="1"/>
          <w:numId w:val="43"/>
        </w:numPr>
        <w:spacing w:line="360" w:lineRule="auto"/>
        <w:ind w:left="720" w:hanging="357"/>
        <w:rPr>
          <w:sz w:val="28"/>
          <w:szCs w:val="28"/>
        </w:rPr>
      </w:pPr>
      <w:r w:rsidRPr="00E72AA4">
        <w:rPr>
          <w:sz w:val="28"/>
          <w:szCs w:val="28"/>
        </w:rPr>
        <w:t xml:space="preserve">Игровые технологии в </w:t>
      </w:r>
      <w:r>
        <w:rPr>
          <w:sz w:val="28"/>
          <w:szCs w:val="28"/>
        </w:rPr>
        <w:t>общем</w:t>
      </w:r>
      <w:r w:rsidRPr="00E72AA4">
        <w:rPr>
          <w:sz w:val="28"/>
          <w:szCs w:val="28"/>
        </w:rPr>
        <w:t xml:space="preserve"> образовании [Текст]: методические рекомендации / авт. – сост. Л.Н. Вавилова, В.М. Кузина; под общей ред. Т.С. Паниной. – Кемерово: изд-во ГОУ «КРИРПО», 2007. – 94с. </w:t>
      </w:r>
    </w:p>
    <w:p w:rsidR="00E72AA4" w:rsidRPr="00E72AA4" w:rsidRDefault="00E72AA4" w:rsidP="00E72AA4">
      <w:pPr>
        <w:numPr>
          <w:ilvl w:val="1"/>
          <w:numId w:val="43"/>
        </w:numPr>
        <w:spacing w:line="360" w:lineRule="auto"/>
        <w:ind w:left="720" w:hanging="357"/>
        <w:rPr>
          <w:sz w:val="28"/>
          <w:szCs w:val="28"/>
        </w:rPr>
      </w:pPr>
      <w:r w:rsidRPr="00E72AA4">
        <w:rPr>
          <w:sz w:val="28"/>
          <w:szCs w:val="28"/>
        </w:rPr>
        <w:t>Минский, Е.М. От игры к знаниям [Текст] / Е.М. Минский. – М., 1982. С. 30-56.</w:t>
      </w:r>
    </w:p>
    <w:p w:rsidR="00E72AA4" w:rsidRPr="00E72AA4" w:rsidRDefault="00E72AA4" w:rsidP="00E72AA4">
      <w:pPr>
        <w:numPr>
          <w:ilvl w:val="1"/>
          <w:numId w:val="43"/>
        </w:numPr>
        <w:spacing w:line="360" w:lineRule="auto"/>
        <w:ind w:left="720" w:hanging="357"/>
        <w:rPr>
          <w:sz w:val="28"/>
          <w:szCs w:val="28"/>
        </w:rPr>
      </w:pPr>
      <w:proofErr w:type="spellStart"/>
      <w:r w:rsidRPr="00E72AA4">
        <w:rPr>
          <w:sz w:val="28"/>
          <w:szCs w:val="28"/>
        </w:rPr>
        <w:t>Селевко</w:t>
      </w:r>
      <w:proofErr w:type="spellEnd"/>
      <w:r w:rsidRPr="00E72AA4">
        <w:rPr>
          <w:sz w:val="28"/>
          <w:szCs w:val="28"/>
        </w:rPr>
        <w:t xml:space="preserve">, Г.К. Современные образовательные технологии [Текст] / Г.К. </w:t>
      </w:r>
      <w:proofErr w:type="spellStart"/>
      <w:r w:rsidRPr="00E72AA4">
        <w:rPr>
          <w:sz w:val="28"/>
          <w:szCs w:val="28"/>
        </w:rPr>
        <w:t>Селевко</w:t>
      </w:r>
      <w:proofErr w:type="spellEnd"/>
      <w:r w:rsidRPr="00E72AA4">
        <w:rPr>
          <w:sz w:val="28"/>
          <w:szCs w:val="28"/>
        </w:rPr>
        <w:t>. – М.</w:t>
      </w:r>
      <w:proofErr w:type="gramStart"/>
      <w:r w:rsidRPr="00E72AA4">
        <w:rPr>
          <w:sz w:val="28"/>
          <w:szCs w:val="28"/>
        </w:rPr>
        <w:t xml:space="preserve"> :</w:t>
      </w:r>
      <w:proofErr w:type="gramEnd"/>
      <w:r w:rsidRPr="00E72AA4">
        <w:rPr>
          <w:sz w:val="28"/>
          <w:szCs w:val="28"/>
        </w:rPr>
        <w:t xml:space="preserve"> Народное образование, 1998. – 256с.</w:t>
      </w:r>
    </w:p>
    <w:p w:rsidR="00E72AA4" w:rsidRPr="00E72AA4" w:rsidRDefault="00E72AA4" w:rsidP="00E72AA4">
      <w:pPr>
        <w:numPr>
          <w:ilvl w:val="1"/>
          <w:numId w:val="43"/>
        </w:numPr>
        <w:spacing w:line="360" w:lineRule="auto"/>
        <w:ind w:left="720" w:hanging="357"/>
        <w:rPr>
          <w:sz w:val="28"/>
        </w:rPr>
      </w:pPr>
      <w:r w:rsidRPr="00E72AA4">
        <w:rPr>
          <w:sz w:val="28"/>
          <w:szCs w:val="28"/>
        </w:rPr>
        <w:t xml:space="preserve">Столяренко, Л.Д. Педагогика [Текст] / Л.Д. Столяренко. – Ростов </w:t>
      </w:r>
      <w:proofErr w:type="spellStart"/>
      <w:r w:rsidRPr="00E72AA4">
        <w:rPr>
          <w:sz w:val="28"/>
          <w:szCs w:val="28"/>
        </w:rPr>
        <w:t>н</w:t>
      </w:r>
      <w:proofErr w:type="spellEnd"/>
      <w:proofErr w:type="gramStart"/>
      <w:r w:rsidRPr="00E72AA4">
        <w:rPr>
          <w:sz w:val="28"/>
          <w:szCs w:val="28"/>
        </w:rPr>
        <w:t>/Д</w:t>
      </w:r>
      <w:proofErr w:type="gramEnd"/>
      <w:r w:rsidRPr="00E72AA4">
        <w:rPr>
          <w:sz w:val="28"/>
          <w:szCs w:val="28"/>
        </w:rPr>
        <w:t>: Феникс, 2000. – 444с.</w:t>
      </w:r>
    </w:p>
    <w:p w:rsidR="004D0AEB" w:rsidRPr="00E72AA4" w:rsidRDefault="004D0AEB" w:rsidP="00E72AA4">
      <w:pPr>
        <w:spacing w:line="360" w:lineRule="auto"/>
        <w:jc w:val="left"/>
        <w:rPr>
          <w:sz w:val="28"/>
          <w:szCs w:val="28"/>
        </w:rPr>
      </w:pPr>
    </w:p>
    <w:sectPr w:rsidR="004D0AEB" w:rsidRPr="00E72AA4" w:rsidSect="00E72AA4">
      <w:footerReference w:type="default" r:id="rId13"/>
      <w:type w:val="continuous"/>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D86" w:rsidRDefault="004F0D86" w:rsidP="005B6CEA">
      <w:r>
        <w:separator/>
      </w:r>
    </w:p>
  </w:endnote>
  <w:endnote w:type="continuationSeparator" w:id="0">
    <w:p w:rsidR="004F0D86" w:rsidRDefault="004F0D86" w:rsidP="005B6C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1509532"/>
    </w:sdtPr>
    <w:sdtContent>
      <w:p w:rsidR="00C6747E" w:rsidRDefault="001B205A">
        <w:pPr>
          <w:pStyle w:val="a8"/>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C6747E" w:rsidRDefault="00041FB7">
        <w:pPr>
          <w:pStyle w:val="a8"/>
          <w:jc w:val="center"/>
        </w:pPr>
        <w:fldSimple w:instr=" PAGE    \* MERGEFORMAT ">
          <w:r w:rsidR="001B205A">
            <w:rPr>
              <w:noProof/>
            </w:rPr>
            <w:t>9</w:t>
          </w:r>
        </w:fldSimple>
      </w:p>
    </w:sdtContent>
  </w:sdt>
  <w:p w:rsidR="00C6747E" w:rsidRDefault="00C6747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D86" w:rsidRDefault="004F0D86" w:rsidP="005B6CEA">
      <w:r>
        <w:separator/>
      </w:r>
    </w:p>
  </w:footnote>
  <w:footnote w:type="continuationSeparator" w:id="0">
    <w:p w:rsidR="004F0D86" w:rsidRDefault="004F0D86" w:rsidP="005B6C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singleLevel"/>
    <w:tmpl w:val="00000014"/>
    <w:name w:val="WW8Num24"/>
    <w:lvl w:ilvl="0">
      <w:start w:val="1"/>
      <w:numFmt w:val="bullet"/>
      <w:lvlText w:val=""/>
      <w:lvlJc w:val="left"/>
      <w:pPr>
        <w:tabs>
          <w:tab w:val="num" w:pos="0"/>
        </w:tabs>
        <w:ind w:left="720" w:hanging="360"/>
      </w:pPr>
      <w:rPr>
        <w:rFonts w:ascii="Symbol" w:hAnsi="Symbol"/>
      </w:rPr>
    </w:lvl>
  </w:abstractNum>
  <w:abstractNum w:abstractNumId="1">
    <w:nsid w:val="0000002D"/>
    <w:multiLevelType w:val="singleLevel"/>
    <w:tmpl w:val="0000002D"/>
    <w:name w:val="WW8Num49"/>
    <w:lvl w:ilvl="0">
      <w:start w:val="1"/>
      <w:numFmt w:val="bullet"/>
      <w:lvlText w:val=""/>
      <w:lvlJc w:val="left"/>
      <w:pPr>
        <w:tabs>
          <w:tab w:val="num" w:pos="0"/>
        </w:tabs>
        <w:ind w:left="720" w:hanging="360"/>
      </w:pPr>
      <w:rPr>
        <w:rFonts w:ascii="Symbol" w:hAnsi="Symbol"/>
      </w:rPr>
    </w:lvl>
  </w:abstractNum>
  <w:abstractNum w:abstractNumId="2">
    <w:nsid w:val="00000037"/>
    <w:multiLevelType w:val="singleLevel"/>
    <w:tmpl w:val="00000037"/>
    <w:name w:val="WW8Num59"/>
    <w:lvl w:ilvl="0">
      <w:start w:val="1"/>
      <w:numFmt w:val="bullet"/>
      <w:lvlText w:val=""/>
      <w:lvlJc w:val="left"/>
      <w:pPr>
        <w:tabs>
          <w:tab w:val="num" w:pos="0"/>
        </w:tabs>
        <w:ind w:left="720" w:hanging="360"/>
      </w:pPr>
      <w:rPr>
        <w:rFonts w:ascii="Symbol" w:hAnsi="Symbol"/>
      </w:rPr>
    </w:lvl>
  </w:abstractNum>
  <w:abstractNum w:abstractNumId="3">
    <w:nsid w:val="0000003A"/>
    <w:multiLevelType w:val="singleLevel"/>
    <w:tmpl w:val="0000003A"/>
    <w:name w:val="WW8Num62"/>
    <w:lvl w:ilvl="0">
      <w:start w:val="1"/>
      <w:numFmt w:val="bullet"/>
      <w:lvlText w:val=""/>
      <w:lvlJc w:val="left"/>
      <w:pPr>
        <w:tabs>
          <w:tab w:val="num" w:pos="0"/>
        </w:tabs>
        <w:ind w:left="720" w:hanging="360"/>
      </w:pPr>
      <w:rPr>
        <w:rFonts w:ascii="Symbol" w:hAnsi="Symbol"/>
      </w:rPr>
    </w:lvl>
  </w:abstractNum>
  <w:abstractNum w:abstractNumId="4">
    <w:nsid w:val="013616A1"/>
    <w:multiLevelType w:val="hybridMultilevel"/>
    <w:tmpl w:val="BB8ED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DD287D"/>
    <w:multiLevelType w:val="hybridMultilevel"/>
    <w:tmpl w:val="EC506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6D390B"/>
    <w:multiLevelType w:val="hybridMultilevel"/>
    <w:tmpl w:val="1F46469A"/>
    <w:lvl w:ilvl="0" w:tplc="D06E84E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CF43D8"/>
    <w:multiLevelType w:val="hybridMultilevel"/>
    <w:tmpl w:val="F2288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4E24D5"/>
    <w:multiLevelType w:val="hybridMultilevel"/>
    <w:tmpl w:val="7CCE66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AE7D46"/>
    <w:multiLevelType w:val="hybridMultilevel"/>
    <w:tmpl w:val="518020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D795458"/>
    <w:multiLevelType w:val="hybridMultilevel"/>
    <w:tmpl w:val="E0AA9A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9A2F2A"/>
    <w:multiLevelType w:val="hybridMultilevel"/>
    <w:tmpl w:val="2E70D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785AB0"/>
    <w:multiLevelType w:val="hybridMultilevel"/>
    <w:tmpl w:val="CA105C1A"/>
    <w:lvl w:ilvl="0" w:tplc="0419000F">
      <w:start w:val="1"/>
      <w:numFmt w:val="decimal"/>
      <w:lvlText w:val="%1."/>
      <w:lvlJc w:val="left"/>
      <w:pPr>
        <w:ind w:left="1257" w:hanging="360"/>
      </w:pPr>
    </w:lvl>
    <w:lvl w:ilvl="1" w:tplc="04190019" w:tentative="1">
      <w:start w:val="1"/>
      <w:numFmt w:val="lowerLetter"/>
      <w:lvlText w:val="%2."/>
      <w:lvlJc w:val="left"/>
      <w:pPr>
        <w:ind w:left="1977" w:hanging="360"/>
      </w:pPr>
    </w:lvl>
    <w:lvl w:ilvl="2" w:tplc="0419001B" w:tentative="1">
      <w:start w:val="1"/>
      <w:numFmt w:val="lowerRoman"/>
      <w:lvlText w:val="%3."/>
      <w:lvlJc w:val="right"/>
      <w:pPr>
        <w:ind w:left="2697" w:hanging="180"/>
      </w:pPr>
    </w:lvl>
    <w:lvl w:ilvl="3" w:tplc="0419000F" w:tentative="1">
      <w:start w:val="1"/>
      <w:numFmt w:val="decimal"/>
      <w:lvlText w:val="%4."/>
      <w:lvlJc w:val="left"/>
      <w:pPr>
        <w:ind w:left="3417" w:hanging="360"/>
      </w:pPr>
    </w:lvl>
    <w:lvl w:ilvl="4" w:tplc="04190019" w:tentative="1">
      <w:start w:val="1"/>
      <w:numFmt w:val="lowerLetter"/>
      <w:lvlText w:val="%5."/>
      <w:lvlJc w:val="left"/>
      <w:pPr>
        <w:ind w:left="4137" w:hanging="360"/>
      </w:pPr>
    </w:lvl>
    <w:lvl w:ilvl="5" w:tplc="0419001B" w:tentative="1">
      <w:start w:val="1"/>
      <w:numFmt w:val="lowerRoman"/>
      <w:lvlText w:val="%6."/>
      <w:lvlJc w:val="right"/>
      <w:pPr>
        <w:ind w:left="4857" w:hanging="180"/>
      </w:pPr>
    </w:lvl>
    <w:lvl w:ilvl="6" w:tplc="0419000F" w:tentative="1">
      <w:start w:val="1"/>
      <w:numFmt w:val="decimal"/>
      <w:lvlText w:val="%7."/>
      <w:lvlJc w:val="left"/>
      <w:pPr>
        <w:ind w:left="5577" w:hanging="360"/>
      </w:pPr>
    </w:lvl>
    <w:lvl w:ilvl="7" w:tplc="04190019" w:tentative="1">
      <w:start w:val="1"/>
      <w:numFmt w:val="lowerLetter"/>
      <w:lvlText w:val="%8."/>
      <w:lvlJc w:val="left"/>
      <w:pPr>
        <w:ind w:left="6297" w:hanging="360"/>
      </w:pPr>
    </w:lvl>
    <w:lvl w:ilvl="8" w:tplc="0419001B" w:tentative="1">
      <w:start w:val="1"/>
      <w:numFmt w:val="lowerRoman"/>
      <w:lvlText w:val="%9."/>
      <w:lvlJc w:val="right"/>
      <w:pPr>
        <w:ind w:left="7017" w:hanging="180"/>
      </w:pPr>
    </w:lvl>
  </w:abstractNum>
  <w:abstractNum w:abstractNumId="13">
    <w:nsid w:val="2E5660D2"/>
    <w:multiLevelType w:val="hybridMultilevel"/>
    <w:tmpl w:val="5DBA09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F4A7591"/>
    <w:multiLevelType w:val="multilevel"/>
    <w:tmpl w:val="408C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4B6E7F"/>
    <w:multiLevelType w:val="hybridMultilevel"/>
    <w:tmpl w:val="8BE8CF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E74783"/>
    <w:multiLevelType w:val="hybridMultilevel"/>
    <w:tmpl w:val="86BC5C98"/>
    <w:lvl w:ilvl="0" w:tplc="0419000F">
      <w:start w:val="1"/>
      <w:numFmt w:val="decimal"/>
      <w:lvlText w:val="%1."/>
      <w:lvlJc w:val="left"/>
      <w:pPr>
        <w:ind w:left="1254" w:hanging="360"/>
      </w:pPr>
    </w:lvl>
    <w:lvl w:ilvl="1" w:tplc="04190019" w:tentative="1">
      <w:start w:val="1"/>
      <w:numFmt w:val="lowerLetter"/>
      <w:lvlText w:val="%2."/>
      <w:lvlJc w:val="left"/>
      <w:pPr>
        <w:ind w:left="1974" w:hanging="360"/>
      </w:pPr>
    </w:lvl>
    <w:lvl w:ilvl="2" w:tplc="0419001B" w:tentative="1">
      <w:start w:val="1"/>
      <w:numFmt w:val="lowerRoman"/>
      <w:lvlText w:val="%3."/>
      <w:lvlJc w:val="right"/>
      <w:pPr>
        <w:ind w:left="2694" w:hanging="180"/>
      </w:pPr>
    </w:lvl>
    <w:lvl w:ilvl="3" w:tplc="0419000F" w:tentative="1">
      <w:start w:val="1"/>
      <w:numFmt w:val="decimal"/>
      <w:lvlText w:val="%4."/>
      <w:lvlJc w:val="left"/>
      <w:pPr>
        <w:ind w:left="3414" w:hanging="360"/>
      </w:pPr>
    </w:lvl>
    <w:lvl w:ilvl="4" w:tplc="04190019" w:tentative="1">
      <w:start w:val="1"/>
      <w:numFmt w:val="lowerLetter"/>
      <w:lvlText w:val="%5."/>
      <w:lvlJc w:val="left"/>
      <w:pPr>
        <w:ind w:left="4134" w:hanging="360"/>
      </w:pPr>
    </w:lvl>
    <w:lvl w:ilvl="5" w:tplc="0419001B" w:tentative="1">
      <w:start w:val="1"/>
      <w:numFmt w:val="lowerRoman"/>
      <w:lvlText w:val="%6."/>
      <w:lvlJc w:val="right"/>
      <w:pPr>
        <w:ind w:left="4854" w:hanging="180"/>
      </w:pPr>
    </w:lvl>
    <w:lvl w:ilvl="6" w:tplc="0419000F" w:tentative="1">
      <w:start w:val="1"/>
      <w:numFmt w:val="decimal"/>
      <w:lvlText w:val="%7."/>
      <w:lvlJc w:val="left"/>
      <w:pPr>
        <w:ind w:left="5574" w:hanging="360"/>
      </w:pPr>
    </w:lvl>
    <w:lvl w:ilvl="7" w:tplc="04190019" w:tentative="1">
      <w:start w:val="1"/>
      <w:numFmt w:val="lowerLetter"/>
      <w:lvlText w:val="%8."/>
      <w:lvlJc w:val="left"/>
      <w:pPr>
        <w:ind w:left="6294" w:hanging="360"/>
      </w:pPr>
    </w:lvl>
    <w:lvl w:ilvl="8" w:tplc="0419001B" w:tentative="1">
      <w:start w:val="1"/>
      <w:numFmt w:val="lowerRoman"/>
      <w:lvlText w:val="%9."/>
      <w:lvlJc w:val="right"/>
      <w:pPr>
        <w:ind w:left="7014" w:hanging="180"/>
      </w:pPr>
    </w:lvl>
  </w:abstractNum>
  <w:abstractNum w:abstractNumId="17">
    <w:nsid w:val="34AF5443"/>
    <w:multiLevelType w:val="hybridMultilevel"/>
    <w:tmpl w:val="9A54F5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65A4C8B"/>
    <w:multiLevelType w:val="hybridMultilevel"/>
    <w:tmpl w:val="8D187E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A0047A8"/>
    <w:multiLevelType w:val="hybridMultilevel"/>
    <w:tmpl w:val="8126F00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3F1ECA"/>
    <w:multiLevelType w:val="hybridMultilevel"/>
    <w:tmpl w:val="ACE09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765DC9"/>
    <w:multiLevelType w:val="hybridMultilevel"/>
    <w:tmpl w:val="4B463EF0"/>
    <w:lvl w:ilvl="0" w:tplc="900C92A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E92D55"/>
    <w:multiLevelType w:val="multilevel"/>
    <w:tmpl w:val="BFCA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FF0471"/>
    <w:multiLevelType w:val="hybridMultilevel"/>
    <w:tmpl w:val="3482A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C22458"/>
    <w:multiLevelType w:val="hybridMultilevel"/>
    <w:tmpl w:val="18DE7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1C0B7C"/>
    <w:multiLevelType w:val="hybridMultilevel"/>
    <w:tmpl w:val="A5F8A8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6C95E49"/>
    <w:multiLevelType w:val="multilevel"/>
    <w:tmpl w:val="A684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5C5EAE"/>
    <w:multiLevelType w:val="hybridMultilevel"/>
    <w:tmpl w:val="EC226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B16B42"/>
    <w:multiLevelType w:val="hybridMultilevel"/>
    <w:tmpl w:val="19149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A641580"/>
    <w:multiLevelType w:val="multilevel"/>
    <w:tmpl w:val="178A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AF5B50"/>
    <w:multiLevelType w:val="hybridMultilevel"/>
    <w:tmpl w:val="AA4EEC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3E0C80"/>
    <w:multiLevelType w:val="hybridMultilevel"/>
    <w:tmpl w:val="7090B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0D333D"/>
    <w:multiLevelType w:val="hybridMultilevel"/>
    <w:tmpl w:val="AE86B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CE0368"/>
    <w:multiLevelType w:val="multilevel"/>
    <w:tmpl w:val="94B0B53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sz w:val="28"/>
        <w:szCs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4ED1B20"/>
    <w:multiLevelType w:val="hybridMultilevel"/>
    <w:tmpl w:val="C7188076"/>
    <w:lvl w:ilvl="0" w:tplc="5268C6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DB1C47"/>
    <w:multiLevelType w:val="hybridMultilevel"/>
    <w:tmpl w:val="13ACFF92"/>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6">
    <w:nsid w:val="66E35804"/>
    <w:multiLevelType w:val="hybridMultilevel"/>
    <w:tmpl w:val="D556FF9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9744F0B"/>
    <w:multiLevelType w:val="multilevel"/>
    <w:tmpl w:val="4AD88E9A"/>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425943"/>
    <w:multiLevelType w:val="multilevel"/>
    <w:tmpl w:val="2E54A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382246E"/>
    <w:multiLevelType w:val="hybridMultilevel"/>
    <w:tmpl w:val="182E0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BF3E26"/>
    <w:multiLevelType w:val="hybridMultilevel"/>
    <w:tmpl w:val="97401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B7218C"/>
    <w:multiLevelType w:val="hybridMultilevel"/>
    <w:tmpl w:val="455A22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3051F7"/>
    <w:multiLevelType w:val="hybridMultilevel"/>
    <w:tmpl w:val="D76CF272"/>
    <w:lvl w:ilvl="0" w:tplc="CA243A54">
      <w:start w:val="1"/>
      <w:numFmt w:val="bullet"/>
      <w:lvlText w:val=""/>
      <w:lvlJc w:val="left"/>
      <w:pPr>
        <w:tabs>
          <w:tab w:val="num" w:pos="720"/>
        </w:tabs>
        <w:ind w:left="720" w:hanging="360"/>
      </w:pPr>
      <w:rPr>
        <w:rFonts w:ascii="Wingdings" w:hAnsi="Wingdings" w:hint="default"/>
      </w:rPr>
    </w:lvl>
    <w:lvl w:ilvl="1" w:tplc="C62073DC">
      <w:start w:val="1"/>
      <w:numFmt w:val="decimal"/>
      <w:lvlText w:val="%2."/>
      <w:lvlJc w:val="left"/>
      <w:pPr>
        <w:tabs>
          <w:tab w:val="num" w:pos="723"/>
        </w:tabs>
        <w:ind w:left="723" w:hanging="360"/>
      </w:pPr>
      <w:rPr>
        <w:rFonts w:hint="default"/>
      </w:rPr>
    </w:lvl>
    <w:lvl w:ilvl="2" w:tplc="0419001B" w:tentative="1">
      <w:start w:val="1"/>
      <w:numFmt w:val="lowerRoman"/>
      <w:lvlText w:val="%3."/>
      <w:lvlJc w:val="right"/>
      <w:pPr>
        <w:tabs>
          <w:tab w:val="num" w:pos="1443"/>
        </w:tabs>
        <w:ind w:left="1443" w:hanging="180"/>
      </w:pPr>
    </w:lvl>
    <w:lvl w:ilvl="3" w:tplc="0419000F" w:tentative="1">
      <w:start w:val="1"/>
      <w:numFmt w:val="decimal"/>
      <w:lvlText w:val="%4."/>
      <w:lvlJc w:val="left"/>
      <w:pPr>
        <w:tabs>
          <w:tab w:val="num" w:pos="2163"/>
        </w:tabs>
        <w:ind w:left="2163" w:hanging="360"/>
      </w:pPr>
    </w:lvl>
    <w:lvl w:ilvl="4" w:tplc="04190019" w:tentative="1">
      <w:start w:val="1"/>
      <w:numFmt w:val="lowerLetter"/>
      <w:lvlText w:val="%5."/>
      <w:lvlJc w:val="left"/>
      <w:pPr>
        <w:tabs>
          <w:tab w:val="num" w:pos="2883"/>
        </w:tabs>
        <w:ind w:left="2883" w:hanging="360"/>
      </w:pPr>
    </w:lvl>
    <w:lvl w:ilvl="5" w:tplc="0419001B" w:tentative="1">
      <w:start w:val="1"/>
      <w:numFmt w:val="lowerRoman"/>
      <w:lvlText w:val="%6."/>
      <w:lvlJc w:val="right"/>
      <w:pPr>
        <w:tabs>
          <w:tab w:val="num" w:pos="3603"/>
        </w:tabs>
        <w:ind w:left="3603" w:hanging="180"/>
      </w:pPr>
    </w:lvl>
    <w:lvl w:ilvl="6" w:tplc="0419000F" w:tentative="1">
      <w:start w:val="1"/>
      <w:numFmt w:val="decimal"/>
      <w:lvlText w:val="%7."/>
      <w:lvlJc w:val="left"/>
      <w:pPr>
        <w:tabs>
          <w:tab w:val="num" w:pos="4323"/>
        </w:tabs>
        <w:ind w:left="4323" w:hanging="360"/>
      </w:pPr>
    </w:lvl>
    <w:lvl w:ilvl="7" w:tplc="04190019" w:tentative="1">
      <w:start w:val="1"/>
      <w:numFmt w:val="lowerLetter"/>
      <w:lvlText w:val="%8."/>
      <w:lvlJc w:val="left"/>
      <w:pPr>
        <w:tabs>
          <w:tab w:val="num" w:pos="5043"/>
        </w:tabs>
        <w:ind w:left="5043" w:hanging="360"/>
      </w:pPr>
    </w:lvl>
    <w:lvl w:ilvl="8" w:tplc="0419001B" w:tentative="1">
      <w:start w:val="1"/>
      <w:numFmt w:val="lowerRoman"/>
      <w:lvlText w:val="%9."/>
      <w:lvlJc w:val="right"/>
      <w:pPr>
        <w:tabs>
          <w:tab w:val="num" w:pos="5763"/>
        </w:tabs>
        <w:ind w:left="5763" w:hanging="180"/>
      </w:pPr>
    </w:lvl>
  </w:abstractNum>
  <w:num w:numId="1">
    <w:abstractNumId w:val="41"/>
  </w:num>
  <w:num w:numId="2">
    <w:abstractNumId w:val="21"/>
  </w:num>
  <w:num w:numId="3">
    <w:abstractNumId w:val="34"/>
  </w:num>
  <w:num w:numId="4">
    <w:abstractNumId w:val="6"/>
  </w:num>
  <w:num w:numId="5">
    <w:abstractNumId w:val="19"/>
  </w:num>
  <w:num w:numId="6">
    <w:abstractNumId w:val="23"/>
  </w:num>
  <w:num w:numId="7">
    <w:abstractNumId w:val="28"/>
  </w:num>
  <w:num w:numId="8">
    <w:abstractNumId w:val="35"/>
  </w:num>
  <w:num w:numId="9">
    <w:abstractNumId w:val="17"/>
  </w:num>
  <w:num w:numId="10">
    <w:abstractNumId w:val="13"/>
  </w:num>
  <w:num w:numId="11">
    <w:abstractNumId w:val="25"/>
  </w:num>
  <w:num w:numId="12">
    <w:abstractNumId w:val="18"/>
  </w:num>
  <w:num w:numId="13">
    <w:abstractNumId w:val="0"/>
  </w:num>
  <w:num w:numId="14">
    <w:abstractNumId w:val="1"/>
  </w:num>
  <w:num w:numId="15">
    <w:abstractNumId w:val="2"/>
  </w:num>
  <w:num w:numId="16">
    <w:abstractNumId w:val="3"/>
  </w:num>
  <w:num w:numId="17">
    <w:abstractNumId w:val="12"/>
  </w:num>
  <w:num w:numId="18">
    <w:abstractNumId w:val="5"/>
  </w:num>
  <w:num w:numId="19">
    <w:abstractNumId w:val="26"/>
  </w:num>
  <w:num w:numId="20">
    <w:abstractNumId w:val="22"/>
  </w:num>
  <w:num w:numId="21">
    <w:abstractNumId w:val="38"/>
  </w:num>
  <w:num w:numId="22">
    <w:abstractNumId w:val="11"/>
  </w:num>
  <w:num w:numId="23">
    <w:abstractNumId w:val="24"/>
  </w:num>
  <w:num w:numId="24">
    <w:abstractNumId w:val="16"/>
  </w:num>
  <w:num w:numId="25">
    <w:abstractNumId w:val="29"/>
  </w:num>
  <w:num w:numId="26">
    <w:abstractNumId w:val="37"/>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9"/>
  </w:num>
  <w:num w:numId="30">
    <w:abstractNumId w:val="15"/>
  </w:num>
  <w:num w:numId="31">
    <w:abstractNumId w:val="33"/>
  </w:num>
  <w:num w:numId="32">
    <w:abstractNumId w:val="27"/>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0"/>
  </w:num>
  <w:num w:numId="36">
    <w:abstractNumId w:val="30"/>
  </w:num>
  <w:num w:numId="37">
    <w:abstractNumId w:val="4"/>
  </w:num>
  <w:num w:numId="38">
    <w:abstractNumId w:val="8"/>
  </w:num>
  <w:num w:numId="39">
    <w:abstractNumId w:val="7"/>
  </w:num>
  <w:num w:numId="40">
    <w:abstractNumId w:val="14"/>
  </w:num>
  <w:num w:numId="41">
    <w:abstractNumId w:val="31"/>
  </w:num>
  <w:num w:numId="42">
    <w:abstractNumId w:val="10"/>
  </w:num>
  <w:num w:numId="43">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77D92"/>
    <w:rsid w:val="0000132D"/>
    <w:rsid w:val="0001492A"/>
    <w:rsid w:val="00021CCD"/>
    <w:rsid w:val="00025543"/>
    <w:rsid w:val="00041FB7"/>
    <w:rsid w:val="00060B9F"/>
    <w:rsid w:val="000678BB"/>
    <w:rsid w:val="000703CF"/>
    <w:rsid w:val="000B2AF6"/>
    <w:rsid w:val="000F0D83"/>
    <w:rsid w:val="00155D22"/>
    <w:rsid w:val="00177D92"/>
    <w:rsid w:val="00184D1B"/>
    <w:rsid w:val="001B0EDF"/>
    <w:rsid w:val="001B205A"/>
    <w:rsid w:val="001C0DC8"/>
    <w:rsid w:val="001C7576"/>
    <w:rsid w:val="001D3E60"/>
    <w:rsid w:val="001E13FA"/>
    <w:rsid w:val="001F299B"/>
    <w:rsid w:val="00247BB9"/>
    <w:rsid w:val="00260ED0"/>
    <w:rsid w:val="00264264"/>
    <w:rsid w:val="002A5122"/>
    <w:rsid w:val="002A6B80"/>
    <w:rsid w:val="002B232F"/>
    <w:rsid w:val="002D36C8"/>
    <w:rsid w:val="002E0D4C"/>
    <w:rsid w:val="002E27BD"/>
    <w:rsid w:val="002E5517"/>
    <w:rsid w:val="003513AF"/>
    <w:rsid w:val="003D2B81"/>
    <w:rsid w:val="00402300"/>
    <w:rsid w:val="00445150"/>
    <w:rsid w:val="004D0AEB"/>
    <w:rsid w:val="004D0C38"/>
    <w:rsid w:val="004D155B"/>
    <w:rsid w:val="004F0D86"/>
    <w:rsid w:val="004F1AC6"/>
    <w:rsid w:val="00530F2A"/>
    <w:rsid w:val="0053211F"/>
    <w:rsid w:val="005566ED"/>
    <w:rsid w:val="005B2C16"/>
    <w:rsid w:val="005B6CEA"/>
    <w:rsid w:val="005F5F82"/>
    <w:rsid w:val="00602AD2"/>
    <w:rsid w:val="00671DCF"/>
    <w:rsid w:val="00687AC2"/>
    <w:rsid w:val="007242C7"/>
    <w:rsid w:val="00745635"/>
    <w:rsid w:val="007627BB"/>
    <w:rsid w:val="00776D85"/>
    <w:rsid w:val="00791C43"/>
    <w:rsid w:val="00792548"/>
    <w:rsid w:val="007B5CBA"/>
    <w:rsid w:val="007F1641"/>
    <w:rsid w:val="00841436"/>
    <w:rsid w:val="00854669"/>
    <w:rsid w:val="00862391"/>
    <w:rsid w:val="008737A6"/>
    <w:rsid w:val="008B7D4B"/>
    <w:rsid w:val="009737F1"/>
    <w:rsid w:val="009A128F"/>
    <w:rsid w:val="009B294D"/>
    <w:rsid w:val="009B2EAA"/>
    <w:rsid w:val="00A24EBF"/>
    <w:rsid w:val="00A251BF"/>
    <w:rsid w:val="00A7306D"/>
    <w:rsid w:val="00AF7866"/>
    <w:rsid w:val="00B2523C"/>
    <w:rsid w:val="00B45455"/>
    <w:rsid w:val="00B62416"/>
    <w:rsid w:val="00B6389E"/>
    <w:rsid w:val="00B817FB"/>
    <w:rsid w:val="00BF314C"/>
    <w:rsid w:val="00BF7E36"/>
    <w:rsid w:val="00C46639"/>
    <w:rsid w:val="00C52AE6"/>
    <w:rsid w:val="00C54FCD"/>
    <w:rsid w:val="00C6747E"/>
    <w:rsid w:val="00C97039"/>
    <w:rsid w:val="00CC6794"/>
    <w:rsid w:val="00CD1312"/>
    <w:rsid w:val="00CE44DE"/>
    <w:rsid w:val="00D0153D"/>
    <w:rsid w:val="00D05B00"/>
    <w:rsid w:val="00D07550"/>
    <w:rsid w:val="00D15B85"/>
    <w:rsid w:val="00D421E3"/>
    <w:rsid w:val="00D55933"/>
    <w:rsid w:val="00DB2710"/>
    <w:rsid w:val="00DC355B"/>
    <w:rsid w:val="00DE27A1"/>
    <w:rsid w:val="00DE51DF"/>
    <w:rsid w:val="00DF3A3D"/>
    <w:rsid w:val="00E07E36"/>
    <w:rsid w:val="00E36281"/>
    <w:rsid w:val="00E72AA4"/>
    <w:rsid w:val="00E776A4"/>
    <w:rsid w:val="00EB56CC"/>
    <w:rsid w:val="00FA3E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E60"/>
  </w:style>
  <w:style w:type="paragraph" w:styleId="1">
    <w:name w:val="heading 1"/>
    <w:basedOn w:val="a"/>
    <w:next w:val="a"/>
    <w:link w:val="10"/>
    <w:uiPriority w:val="9"/>
    <w:qFormat/>
    <w:rsid w:val="008414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Reset numbering"/>
    <w:basedOn w:val="a"/>
    <w:next w:val="a"/>
    <w:link w:val="20"/>
    <w:uiPriority w:val="99"/>
    <w:qFormat/>
    <w:rsid w:val="004D0C38"/>
    <w:pPr>
      <w:keepNext/>
      <w:spacing w:line="360" w:lineRule="auto"/>
      <w:ind w:firstLine="720"/>
      <w:jc w:val="center"/>
      <w:outlineLvl w:val="1"/>
    </w:pPr>
    <w:rPr>
      <w:rFonts w:eastAsia="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45635"/>
    <w:pPr>
      <w:ind w:left="720"/>
      <w:contextualSpacing/>
      <w:jc w:val="left"/>
    </w:pPr>
    <w:rPr>
      <w:rFonts w:asciiTheme="minorHAnsi" w:hAnsiTheme="minorHAnsi" w:cstheme="minorBidi"/>
      <w:sz w:val="22"/>
      <w:szCs w:val="22"/>
    </w:rPr>
  </w:style>
  <w:style w:type="paragraph" w:styleId="a4">
    <w:name w:val="Normal (Web)"/>
    <w:basedOn w:val="a"/>
    <w:uiPriority w:val="99"/>
    <w:semiHidden/>
    <w:unhideWhenUsed/>
    <w:rsid w:val="00A24EBF"/>
    <w:pPr>
      <w:spacing w:before="100" w:beforeAutospacing="1" w:after="100" w:afterAutospacing="1"/>
      <w:jc w:val="left"/>
    </w:pPr>
    <w:rPr>
      <w:rFonts w:eastAsia="Times New Roman"/>
      <w:lang w:eastAsia="ru-RU"/>
    </w:rPr>
  </w:style>
  <w:style w:type="character" w:customStyle="1" w:styleId="apple-converted-space">
    <w:name w:val="apple-converted-space"/>
    <w:basedOn w:val="a0"/>
    <w:rsid w:val="00A24EBF"/>
  </w:style>
  <w:style w:type="table" w:styleId="a5">
    <w:name w:val="Table Grid"/>
    <w:basedOn w:val="a1"/>
    <w:uiPriority w:val="59"/>
    <w:rsid w:val="008546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5B6CEA"/>
    <w:pPr>
      <w:tabs>
        <w:tab w:val="center" w:pos="4677"/>
        <w:tab w:val="right" w:pos="9355"/>
      </w:tabs>
    </w:pPr>
  </w:style>
  <w:style w:type="character" w:customStyle="1" w:styleId="a7">
    <w:name w:val="Верхний колонтитул Знак"/>
    <w:basedOn w:val="a0"/>
    <w:link w:val="a6"/>
    <w:uiPriority w:val="99"/>
    <w:semiHidden/>
    <w:rsid w:val="005B6CEA"/>
  </w:style>
  <w:style w:type="paragraph" w:styleId="a8">
    <w:name w:val="footer"/>
    <w:basedOn w:val="a"/>
    <w:link w:val="a9"/>
    <w:uiPriority w:val="99"/>
    <w:unhideWhenUsed/>
    <w:rsid w:val="005B6CEA"/>
    <w:pPr>
      <w:tabs>
        <w:tab w:val="center" w:pos="4677"/>
        <w:tab w:val="right" w:pos="9355"/>
      </w:tabs>
    </w:pPr>
  </w:style>
  <w:style w:type="character" w:customStyle="1" w:styleId="a9">
    <w:name w:val="Нижний колонтитул Знак"/>
    <w:basedOn w:val="a0"/>
    <w:link w:val="a8"/>
    <w:uiPriority w:val="99"/>
    <w:rsid w:val="005B6CEA"/>
  </w:style>
  <w:style w:type="paragraph" w:styleId="aa">
    <w:name w:val="Balloon Text"/>
    <w:basedOn w:val="a"/>
    <w:link w:val="ab"/>
    <w:uiPriority w:val="99"/>
    <w:semiHidden/>
    <w:unhideWhenUsed/>
    <w:rsid w:val="009B294D"/>
    <w:rPr>
      <w:rFonts w:ascii="Tahoma" w:hAnsi="Tahoma" w:cs="Tahoma"/>
      <w:sz w:val="16"/>
      <w:szCs w:val="16"/>
    </w:rPr>
  </w:style>
  <w:style w:type="character" w:customStyle="1" w:styleId="ab">
    <w:name w:val="Текст выноски Знак"/>
    <w:basedOn w:val="a0"/>
    <w:link w:val="aa"/>
    <w:uiPriority w:val="99"/>
    <w:semiHidden/>
    <w:rsid w:val="009B294D"/>
    <w:rPr>
      <w:rFonts w:ascii="Tahoma" w:hAnsi="Tahoma" w:cs="Tahoma"/>
      <w:sz w:val="16"/>
      <w:szCs w:val="16"/>
    </w:rPr>
  </w:style>
  <w:style w:type="character" w:customStyle="1" w:styleId="20">
    <w:name w:val="Заголовок 2 Знак"/>
    <w:aliases w:val="Reset numbering Знак"/>
    <w:basedOn w:val="a0"/>
    <w:link w:val="2"/>
    <w:uiPriority w:val="99"/>
    <w:rsid w:val="004D0C38"/>
    <w:rPr>
      <w:rFonts w:eastAsia="Times New Roman"/>
      <w:sz w:val="28"/>
    </w:rPr>
  </w:style>
  <w:style w:type="paragraph" w:customStyle="1" w:styleId="msotitle3">
    <w:name w:val="msotitle3"/>
    <w:rsid w:val="004D0C38"/>
    <w:pPr>
      <w:jc w:val="left"/>
    </w:pPr>
    <w:rPr>
      <w:rFonts w:ascii="Book Antiqua" w:eastAsia="Times New Roman" w:hAnsi="Book Antiqua"/>
      <w:color w:val="660000"/>
      <w:kern w:val="28"/>
      <w:sz w:val="40"/>
      <w:szCs w:val="40"/>
      <w:lang w:eastAsia="ru-RU"/>
    </w:rPr>
  </w:style>
  <w:style w:type="paragraph" w:styleId="21">
    <w:name w:val="Body Text 2"/>
    <w:basedOn w:val="a"/>
    <w:link w:val="22"/>
    <w:unhideWhenUsed/>
    <w:rsid w:val="004D0C38"/>
    <w:pPr>
      <w:spacing w:after="120" w:line="480" w:lineRule="auto"/>
      <w:jc w:val="left"/>
    </w:pPr>
    <w:rPr>
      <w:rFonts w:eastAsia="SimSun"/>
      <w:lang w:eastAsia="zh-CN"/>
    </w:rPr>
  </w:style>
  <w:style w:type="character" w:customStyle="1" w:styleId="22">
    <w:name w:val="Основной текст 2 Знак"/>
    <w:basedOn w:val="a0"/>
    <w:link w:val="21"/>
    <w:rsid w:val="004D0C38"/>
    <w:rPr>
      <w:rFonts w:eastAsia="SimSun"/>
      <w:lang w:eastAsia="zh-CN"/>
    </w:rPr>
  </w:style>
  <w:style w:type="paragraph" w:customStyle="1" w:styleId="11">
    <w:name w:val="Стиль1"/>
    <w:uiPriority w:val="99"/>
    <w:rsid w:val="004D0C38"/>
    <w:pPr>
      <w:autoSpaceDE w:val="0"/>
      <w:autoSpaceDN w:val="0"/>
      <w:jc w:val="left"/>
    </w:pPr>
    <w:rPr>
      <w:rFonts w:eastAsia="Times New Roman"/>
      <w:sz w:val="20"/>
      <w:szCs w:val="20"/>
      <w:lang w:eastAsia="ru-RU"/>
    </w:rPr>
  </w:style>
  <w:style w:type="paragraph" w:customStyle="1" w:styleId="5">
    <w:name w:val="заголовок 5"/>
    <w:basedOn w:val="a"/>
    <w:next w:val="a"/>
    <w:uiPriority w:val="99"/>
    <w:rsid w:val="004D0C38"/>
    <w:pPr>
      <w:keepNext/>
      <w:widowControl w:val="0"/>
      <w:autoSpaceDE w:val="0"/>
      <w:autoSpaceDN w:val="0"/>
      <w:jc w:val="left"/>
    </w:pPr>
    <w:rPr>
      <w:rFonts w:ascii="Arial" w:eastAsia="Times New Roman" w:hAnsi="Arial" w:cs="Arial"/>
      <w:b/>
      <w:bCs/>
      <w:sz w:val="22"/>
      <w:szCs w:val="22"/>
      <w:lang w:eastAsia="ru-RU"/>
    </w:rPr>
  </w:style>
  <w:style w:type="character" w:customStyle="1" w:styleId="ac">
    <w:name w:val="Без интервала Знак"/>
    <w:basedOn w:val="a0"/>
    <w:link w:val="ad"/>
    <w:uiPriority w:val="1"/>
    <w:locked/>
    <w:rsid w:val="004D0C38"/>
    <w:rPr>
      <w:rFonts w:eastAsia="Times New Roman"/>
      <w:sz w:val="22"/>
      <w:szCs w:val="22"/>
      <w:lang w:eastAsia="ru-RU"/>
    </w:rPr>
  </w:style>
  <w:style w:type="paragraph" w:styleId="ad">
    <w:name w:val="No Spacing"/>
    <w:link w:val="ac"/>
    <w:uiPriority w:val="1"/>
    <w:qFormat/>
    <w:rsid w:val="004D0C38"/>
    <w:pPr>
      <w:jc w:val="left"/>
    </w:pPr>
    <w:rPr>
      <w:rFonts w:eastAsia="Times New Roman"/>
      <w:sz w:val="22"/>
      <w:szCs w:val="22"/>
      <w:lang w:eastAsia="ru-RU"/>
    </w:rPr>
  </w:style>
  <w:style w:type="character" w:customStyle="1" w:styleId="10">
    <w:name w:val="Заголовок 1 Знак"/>
    <w:basedOn w:val="a0"/>
    <w:link w:val="1"/>
    <w:uiPriority w:val="9"/>
    <w:rsid w:val="00841436"/>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841436"/>
    <w:pPr>
      <w:spacing w:line="276" w:lineRule="auto"/>
      <w:jc w:val="left"/>
      <w:outlineLvl w:val="9"/>
    </w:pPr>
  </w:style>
  <w:style w:type="paragraph" w:styleId="23">
    <w:name w:val="toc 2"/>
    <w:basedOn w:val="a"/>
    <w:next w:val="a"/>
    <w:autoRedefine/>
    <w:uiPriority w:val="39"/>
    <w:unhideWhenUsed/>
    <w:rsid w:val="00841436"/>
    <w:pPr>
      <w:spacing w:after="100"/>
      <w:ind w:left="240"/>
    </w:pPr>
  </w:style>
  <w:style w:type="character" w:styleId="af">
    <w:name w:val="Hyperlink"/>
    <w:basedOn w:val="a0"/>
    <w:uiPriority w:val="99"/>
    <w:unhideWhenUsed/>
    <w:rsid w:val="00841436"/>
    <w:rPr>
      <w:color w:val="0000FF" w:themeColor="hyperlink"/>
      <w:u w:val="single"/>
    </w:rPr>
  </w:style>
  <w:style w:type="paragraph" w:styleId="12">
    <w:name w:val="toc 1"/>
    <w:basedOn w:val="a"/>
    <w:next w:val="a"/>
    <w:autoRedefine/>
    <w:uiPriority w:val="39"/>
    <w:unhideWhenUsed/>
    <w:rsid w:val="00841436"/>
    <w:pPr>
      <w:spacing w:after="100"/>
    </w:pPr>
  </w:style>
  <w:style w:type="character" w:styleId="HTML">
    <w:name w:val="HTML Cite"/>
    <w:basedOn w:val="a0"/>
    <w:uiPriority w:val="99"/>
    <w:semiHidden/>
    <w:unhideWhenUsed/>
    <w:rsid w:val="004D0A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5896094">
      <w:bodyDiv w:val="1"/>
      <w:marLeft w:val="0"/>
      <w:marRight w:val="0"/>
      <w:marTop w:val="0"/>
      <w:marBottom w:val="0"/>
      <w:divBdr>
        <w:top w:val="none" w:sz="0" w:space="0" w:color="auto"/>
        <w:left w:val="none" w:sz="0" w:space="0" w:color="auto"/>
        <w:bottom w:val="none" w:sz="0" w:space="0" w:color="auto"/>
        <w:right w:val="none" w:sz="0" w:space="0" w:color="auto"/>
      </w:divBdr>
      <w:divsChild>
        <w:div w:id="33308717">
          <w:marLeft w:val="45"/>
          <w:marRight w:val="45"/>
          <w:marTop w:val="0"/>
          <w:marBottom w:val="0"/>
          <w:divBdr>
            <w:top w:val="none" w:sz="0" w:space="0" w:color="auto"/>
            <w:left w:val="none" w:sz="0" w:space="0" w:color="auto"/>
            <w:bottom w:val="none" w:sz="0" w:space="0" w:color="auto"/>
            <w:right w:val="none" w:sz="0" w:space="0" w:color="auto"/>
          </w:divBdr>
          <w:divsChild>
            <w:div w:id="11938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cior.edu.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bcholiday.biz/?p=120"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pt4web.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yshared.ru/" TargetMode="External"/><Relationship Id="rId4" Type="http://schemas.openxmlformats.org/officeDocument/2006/relationships/settings" Target="settings.xml"/><Relationship Id="rId9" Type="http://schemas.openxmlformats.org/officeDocument/2006/relationships/hyperlink" Target="http://festival.1septembe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95288-9BD7-4019-B04B-E4651819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TotalTime>
  <Pages>9</Pages>
  <Words>2011</Words>
  <Characters>11468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СОШ 99</cp:lastModifiedBy>
  <cp:revision>42</cp:revision>
  <dcterms:created xsi:type="dcterms:W3CDTF">2013-02-05T11:38:00Z</dcterms:created>
  <dcterms:modified xsi:type="dcterms:W3CDTF">2017-10-11T03:04:00Z</dcterms:modified>
</cp:coreProperties>
</file>